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1327" w:tblpY="1278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744"/>
        <w:gridCol w:w="1637"/>
        <w:gridCol w:w="1550"/>
        <w:gridCol w:w="684"/>
        <w:gridCol w:w="4774"/>
        <w:gridCol w:w="4785"/>
      </w:tblGrid>
      <w:tr w14:paraId="3846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blHeader/>
        </w:trPr>
        <w:tc>
          <w:tcPr>
            <w:tcW w:w="744" w:type="dxa"/>
            <w:vAlign w:val="center"/>
          </w:tcPr>
          <w:p w14:paraId="6AC016C0">
            <w:pPr>
              <w:pStyle w:val="4"/>
              <w:snapToGrid w:val="0"/>
              <w:jc w:val="center"/>
              <w:rPr>
                <w:rFonts w:hint="eastAsia" w:ascii="黑体" w:hAnsi="黑体" w:eastAsia="黑体" w:cs="黑体"/>
                <w:b/>
                <w:lang w:val="en-US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lang w:val="en-US"/>
              </w:rPr>
              <w:t>序号</w:t>
            </w:r>
          </w:p>
        </w:tc>
        <w:tc>
          <w:tcPr>
            <w:tcW w:w="1637" w:type="dxa"/>
            <w:vAlign w:val="center"/>
          </w:tcPr>
          <w:p w14:paraId="5800CF6B">
            <w:pPr>
              <w:pStyle w:val="4"/>
              <w:snapToGrid w:val="0"/>
              <w:jc w:val="center"/>
              <w:rPr>
                <w:rFonts w:hint="eastAsia" w:ascii="黑体" w:hAnsi="黑体" w:eastAsia="黑体" w:cs="黑体"/>
                <w:b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lang w:val="en-US"/>
              </w:rPr>
              <w:t>用人单位</w:t>
            </w:r>
          </w:p>
        </w:tc>
        <w:tc>
          <w:tcPr>
            <w:tcW w:w="1550" w:type="dxa"/>
            <w:vAlign w:val="center"/>
          </w:tcPr>
          <w:p w14:paraId="7C35124A">
            <w:pPr>
              <w:pStyle w:val="4"/>
              <w:snapToGrid w:val="0"/>
              <w:jc w:val="center"/>
              <w:rPr>
                <w:rFonts w:hint="eastAsia" w:ascii="黑体" w:hAnsi="黑体" w:eastAsia="黑体" w:cs="黑体"/>
                <w:b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lang w:val="en-US"/>
              </w:rPr>
              <w:t>岗位名称</w:t>
            </w:r>
          </w:p>
        </w:tc>
        <w:tc>
          <w:tcPr>
            <w:tcW w:w="684" w:type="dxa"/>
            <w:vAlign w:val="center"/>
          </w:tcPr>
          <w:p w14:paraId="33B53CB2">
            <w:pPr>
              <w:pStyle w:val="4"/>
              <w:snapToGrid w:val="0"/>
              <w:jc w:val="center"/>
              <w:rPr>
                <w:rFonts w:hint="eastAsia" w:ascii="黑体" w:hAnsi="黑体" w:eastAsia="黑体" w:cs="黑体"/>
                <w:b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lang w:val="en-US"/>
              </w:rPr>
              <w:t>招聘人数</w:t>
            </w:r>
          </w:p>
        </w:tc>
        <w:tc>
          <w:tcPr>
            <w:tcW w:w="4774" w:type="dxa"/>
            <w:vAlign w:val="center"/>
          </w:tcPr>
          <w:p w14:paraId="6C1D9192">
            <w:pPr>
              <w:pStyle w:val="4"/>
              <w:snapToGrid w:val="0"/>
              <w:jc w:val="center"/>
              <w:rPr>
                <w:rFonts w:hint="eastAsia" w:ascii="黑体" w:hAnsi="黑体" w:eastAsia="黑体" w:cs="黑体"/>
                <w:b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lang w:val="en-US"/>
              </w:rPr>
              <w:t>岗位职责</w:t>
            </w:r>
          </w:p>
        </w:tc>
        <w:tc>
          <w:tcPr>
            <w:tcW w:w="4785" w:type="dxa"/>
            <w:vAlign w:val="center"/>
          </w:tcPr>
          <w:p w14:paraId="294B0D64">
            <w:pPr>
              <w:pStyle w:val="4"/>
              <w:snapToGrid w:val="0"/>
              <w:jc w:val="center"/>
              <w:rPr>
                <w:rFonts w:hint="eastAsia" w:ascii="黑体" w:hAnsi="黑体" w:eastAsia="黑体" w:cs="黑体"/>
                <w:b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lang w:val="en-US"/>
              </w:rPr>
              <w:t>岗位要求</w:t>
            </w:r>
          </w:p>
        </w:tc>
      </w:tr>
      <w:tr w14:paraId="238D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c>
          <w:tcPr>
            <w:tcW w:w="744" w:type="dxa"/>
            <w:vAlign w:val="center"/>
          </w:tcPr>
          <w:p w14:paraId="45AE44B1">
            <w:pPr>
              <w:snapToGrid w:val="0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637" w:type="dxa"/>
            <w:vAlign w:val="center"/>
          </w:tcPr>
          <w:p w14:paraId="67C33FBD">
            <w:pPr>
              <w:pStyle w:val="4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山东国际展览有限公司</w:t>
            </w:r>
          </w:p>
        </w:tc>
        <w:tc>
          <w:tcPr>
            <w:tcW w:w="1550" w:type="dxa"/>
            <w:vAlign w:val="center"/>
          </w:tcPr>
          <w:p w14:paraId="0E1C28D3">
            <w:pPr>
              <w:pStyle w:val="4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副总经理</w:t>
            </w:r>
          </w:p>
        </w:tc>
        <w:tc>
          <w:tcPr>
            <w:tcW w:w="684" w:type="dxa"/>
            <w:vAlign w:val="center"/>
          </w:tcPr>
          <w:p w14:paraId="55C9AB31">
            <w:pPr>
              <w:pStyle w:val="4"/>
              <w:snapToGrid w:val="0"/>
              <w:jc w:val="center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</w:t>
            </w:r>
          </w:p>
        </w:tc>
        <w:tc>
          <w:tcPr>
            <w:tcW w:w="4774" w:type="dxa"/>
            <w:vAlign w:val="center"/>
          </w:tcPr>
          <w:p w14:paraId="3442359E">
            <w:pPr>
              <w:pStyle w:val="4"/>
              <w:snapToGrid w:val="0"/>
              <w:spacing w:line="34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1、负责制定并实施自办展工作计划，开发自办展市场；                                      2、负责自办展业务的立项、策划、评审、招展及后续服务工作；                                  3、作好市场调研，建立信息网络；                  4、负责搭建、推动会议业务板块，统筹会议类项目的全流程执行，确保会议从策划到落地的顺利推进。​</w:t>
            </w:r>
          </w:p>
          <w:p w14:paraId="2170E2E6">
            <w:pPr>
              <w:pStyle w:val="4"/>
              <w:snapToGrid w:val="0"/>
              <w:spacing w:line="34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85" w:type="dxa"/>
            <w:vAlign w:val="center"/>
          </w:tcPr>
          <w:p w14:paraId="48CBCFEF">
            <w:pPr>
              <w:spacing w:line="340" w:lineRule="exact"/>
              <w:rPr>
                <w:rFonts w:hint="eastAsia" w:ascii="仿宋_GB2312" w:hAnsi="仿宋_GB2312" w:eastAsia="仿宋_GB2312" w:cs="仿宋_GB2312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 w:bidi="zh-CN"/>
              </w:rPr>
              <w:t xml:space="preserve">本科及以上学历，市场销售、工商管理、展览图文设计类等相关专业。                                              </w:t>
            </w:r>
          </w:p>
          <w:p w14:paraId="46B8F32E">
            <w:pPr>
              <w:spacing w:line="340" w:lineRule="exact"/>
              <w:rPr>
                <w:rFonts w:hint="eastAsia" w:ascii="仿宋_GB2312" w:hAnsi="仿宋_GB2312" w:eastAsia="仿宋_GB2312" w:cs="仿宋_GB2312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 w:bidi="zh-CN"/>
              </w:rPr>
              <w:t>累计五年以上会展行业工作经历，有大型展会、会议运作的管理经验。</w:t>
            </w:r>
          </w:p>
          <w:p w14:paraId="5DA75F9E">
            <w:pPr>
              <w:spacing w:line="340" w:lineRule="exact"/>
              <w:rPr>
                <w:rFonts w:hint="eastAsia" w:ascii="仿宋_GB2312" w:hAnsi="仿宋_GB2312" w:eastAsia="仿宋_GB2312" w:cs="仿宋_GB2312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 w:bidi="zh-CN"/>
              </w:rPr>
              <w:t>具有企业中层管理岗位工作经验累计3年；</w:t>
            </w:r>
          </w:p>
          <w:p w14:paraId="111F6CB1">
            <w:pPr>
              <w:spacing w:line="340" w:lineRule="exact"/>
              <w:rPr>
                <w:rFonts w:hint="eastAsia" w:ascii="仿宋_GB2312" w:hAnsi="仿宋_GB2312" w:eastAsia="仿宋_GB2312" w:cs="仿宋_GB2312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 w:bidi="zh-CN"/>
              </w:rPr>
              <w:t>具有较强的综合管理能力及跨部门沟通协调能力，熟悉会展行业相关政策及标准。</w:t>
            </w:r>
          </w:p>
          <w:p w14:paraId="411B9FD4">
            <w:pPr>
              <w:pStyle w:val="4"/>
              <w:snapToGrid w:val="0"/>
              <w:spacing w:line="34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5</w:t>
            </w:r>
            <w:r>
              <w:rPr>
                <w:rFonts w:hint="eastAsia"/>
                <w:sz w:val="21"/>
                <w:szCs w:val="21"/>
              </w:rPr>
              <w:t>、具有正常履职的身体条件，符合有关法律法规等规定的其他资格要求。</w:t>
            </w:r>
          </w:p>
        </w:tc>
      </w:tr>
    </w:tbl>
    <w:p w14:paraId="50D61414">
      <w:pPr>
        <w:pStyle w:val="4"/>
        <w:spacing w:line="400" w:lineRule="exact"/>
        <w:jc w:val="left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  <w:t>附件1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山东国际会展集团有限公司招聘岗位明细表</w:t>
      </w:r>
    </w:p>
    <w:p w14:paraId="2A4566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zYjc0MmIxZmFhNmM1NzY1MTg3NWFhNGE5ZjZhYTkifQ=="/>
  </w:docVars>
  <w:rsids>
    <w:rsidRoot w:val="0205193A"/>
    <w:rsid w:val="003A35E0"/>
    <w:rsid w:val="007A4D2A"/>
    <w:rsid w:val="00B4494D"/>
    <w:rsid w:val="00C16C86"/>
    <w:rsid w:val="00E01EF8"/>
    <w:rsid w:val="00FA00A3"/>
    <w:rsid w:val="0205193A"/>
    <w:rsid w:val="02BB1B67"/>
    <w:rsid w:val="02CB619B"/>
    <w:rsid w:val="02FA438B"/>
    <w:rsid w:val="0369080A"/>
    <w:rsid w:val="045D5793"/>
    <w:rsid w:val="05EF13B7"/>
    <w:rsid w:val="075F589E"/>
    <w:rsid w:val="09581E0B"/>
    <w:rsid w:val="097035F9"/>
    <w:rsid w:val="09BD5F78"/>
    <w:rsid w:val="0B0F299D"/>
    <w:rsid w:val="0BAA56BD"/>
    <w:rsid w:val="0BBF6171"/>
    <w:rsid w:val="0D821B4C"/>
    <w:rsid w:val="0F4320C5"/>
    <w:rsid w:val="0F476BAA"/>
    <w:rsid w:val="104B46B8"/>
    <w:rsid w:val="10583483"/>
    <w:rsid w:val="10843537"/>
    <w:rsid w:val="11BF435B"/>
    <w:rsid w:val="12710C70"/>
    <w:rsid w:val="13C61BA9"/>
    <w:rsid w:val="147C43DB"/>
    <w:rsid w:val="16FC43CB"/>
    <w:rsid w:val="17F32AC8"/>
    <w:rsid w:val="190B50EC"/>
    <w:rsid w:val="1945010D"/>
    <w:rsid w:val="19CC0BAA"/>
    <w:rsid w:val="1A143941"/>
    <w:rsid w:val="1D141323"/>
    <w:rsid w:val="1E6E6C9B"/>
    <w:rsid w:val="1FCD30FB"/>
    <w:rsid w:val="211865F8"/>
    <w:rsid w:val="21AE4866"/>
    <w:rsid w:val="26695200"/>
    <w:rsid w:val="26C67CEB"/>
    <w:rsid w:val="28C22C83"/>
    <w:rsid w:val="292F44DF"/>
    <w:rsid w:val="29F44018"/>
    <w:rsid w:val="2AD4533E"/>
    <w:rsid w:val="2E4F2F2D"/>
    <w:rsid w:val="2EE23DA1"/>
    <w:rsid w:val="30E953C7"/>
    <w:rsid w:val="31A31F0E"/>
    <w:rsid w:val="340B4A7F"/>
    <w:rsid w:val="349B0D61"/>
    <w:rsid w:val="36593E20"/>
    <w:rsid w:val="3A080B60"/>
    <w:rsid w:val="3C700C3E"/>
    <w:rsid w:val="3CCF1E09"/>
    <w:rsid w:val="3FA5105E"/>
    <w:rsid w:val="40502674"/>
    <w:rsid w:val="43326C4D"/>
    <w:rsid w:val="446F68AC"/>
    <w:rsid w:val="452E30A0"/>
    <w:rsid w:val="469320F9"/>
    <w:rsid w:val="48681E22"/>
    <w:rsid w:val="48916685"/>
    <w:rsid w:val="48A26D7F"/>
    <w:rsid w:val="49810291"/>
    <w:rsid w:val="49C352C8"/>
    <w:rsid w:val="4AF30DD3"/>
    <w:rsid w:val="4BC13264"/>
    <w:rsid w:val="4E3715BC"/>
    <w:rsid w:val="4EB22E53"/>
    <w:rsid w:val="4F291DCE"/>
    <w:rsid w:val="4F9F566B"/>
    <w:rsid w:val="4FC73DD4"/>
    <w:rsid w:val="4FCB18AA"/>
    <w:rsid w:val="50B60EBE"/>
    <w:rsid w:val="51C63383"/>
    <w:rsid w:val="528079D5"/>
    <w:rsid w:val="54D36765"/>
    <w:rsid w:val="559A7025"/>
    <w:rsid w:val="560C7921"/>
    <w:rsid w:val="56A872AA"/>
    <w:rsid w:val="57923D07"/>
    <w:rsid w:val="57BB346A"/>
    <w:rsid w:val="580B2198"/>
    <w:rsid w:val="59A246D5"/>
    <w:rsid w:val="5A8C5D9E"/>
    <w:rsid w:val="5A951B44"/>
    <w:rsid w:val="5BA94302"/>
    <w:rsid w:val="5BBF23AB"/>
    <w:rsid w:val="5BFC5BF3"/>
    <w:rsid w:val="5D02369E"/>
    <w:rsid w:val="5D2A1DB6"/>
    <w:rsid w:val="5ED103C6"/>
    <w:rsid w:val="5F986FF1"/>
    <w:rsid w:val="5FFF5CB2"/>
    <w:rsid w:val="61913E6B"/>
    <w:rsid w:val="61E0223F"/>
    <w:rsid w:val="61F62B33"/>
    <w:rsid w:val="63E8362C"/>
    <w:rsid w:val="64986E00"/>
    <w:rsid w:val="65A47463"/>
    <w:rsid w:val="65D61D55"/>
    <w:rsid w:val="667B0788"/>
    <w:rsid w:val="66804C9A"/>
    <w:rsid w:val="66E171F2"/>
    <w:rsid w:val="66EF082E"/>
    <w:rsid w:val="67545BDB"/>
    <w:rsid w:val="69394F61"/>
    <w:rsid w:val="69995F31"/>
    <w:rsid w:val="6A6908F7"/>
    <w:rsid w:val="6C2F57A7"/>
    <w:rsid w:val="6C417D7E"/>
    <w:rsid w:val="700215D2"/>
    <w:rsid w:val="711E4FEA"/>
    <w:rsid w:val="71791D68"/>
    <w:rsid w:val="71A3536C"/>
    <w:rsid w:val="744E128B"/>
    <w:rsid w:val="74B46562"/>
    <w:rsid w:val="74CE5F27"/>
    <w:rsid w:val="77585F7B"/>
    <w:rsid w:val="7791148D"/>
    <w:rsid w:val="77E617D9"/>
    <w:rsid w:val="78357348"/>
    <w:rsid w:val="785774B3"/>
    <w:rsid w:val="78981D74"/>
    <w:rsid w:val="7AF47C19"/>
    <w:rsid w:val="7B13123A"/>
    <w:rsid w:val="7C615FAB"/>
    <w:rsid w:val="7DC1616E"/>
    <w:rsid w:val="7E2D0162"/>
    <w:rsid w:val="7E834226"/>
    <w:rsid w:val="7F7E5BAF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5"/>
    <w:qFormat/>
    <w:uiPriority w:val="0"/>
    <w:pPr>
      <w:ind w:firstLine="420"/>
    </w:pPr>
    <w:rPr>
      <w:sz w:val="21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paragraph" w:customStyle="1" w:styleId="13">
    <w:name w:val="BodyTextIndent3"/>
    <w:basedOn w:val="1"/>
    <w:qFormat/>
    <w:uiPriority w:val="0"/>
    <w:pPr>
      <w:spacing w:line="610" w:lineRule="atLeast"/>
      <w:ind w:left="420" w:leftChars="200" w:firstLine="624"/>
      <w:textAlignment w:val="baseline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2672</Words>
  <Characters>2862</Characters>
  <Lines>24</Lines>
  <Paragraphs>6</Paragraphs>
  <TotalTime>20</TotalTime>
  <ScaleCrop>false</ScaleCrop>
  <LinksUpToDate>false</LinksUpToDate>
  <CharactersWithSpaces>3185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2025-10-22T03:05:00Z</dcterms:created>
  <dc:creator>幸福</dc:creator>
  <cp:lastModifiedBy>薄皮大馅十八个褶</cp:lastModifiedBy>
  <cp:lastPrinted>2025-05-23T03:01:00Z</cp:lastPrinted>
  <dcterms:modified xsi:type="dcterms:W3CDTF">2025-11-17T07:14:29Z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58B38194675F41C6BA055DF53AA58084_13</vt:lpwstr>
  </property>
  <property fmtid="{D5CDD505-2E9C-101B-9397-08002B2CF9AE}" pid="4" name="KSOTemplateDocerSaveRecord">
    <vt:lpwstr>eyJoZGlkIjoiNDQ0YjM2YjMwM2ExMGNkODg5NThlNDFmNDE0NTdiNmIiLCJ1c2VySWQiOiIyNjU1NjEwNjcifQ==</vt:lpwstr>
  </property>
</Properties>
</file>