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32BE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29A9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邵阳市农业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科学研究院公开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选调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岗位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表</w:t>
      </w:r>
    </w:p>
    <w:p w14:paraId="60FEE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2070" w:tblpY="129"/>
        <w:tblOverlap w:val="never"/>
        <w:tblW w:w="45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874"/>
        <w:gridCol w:w="1205"/>
        <w:gridCol w:w="4015"/>
      </w:tblGrid>
      <w:tr w14:paraId="2B99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noWrap w:val="0"/>
            <w:vAlign w:val="center"/>
          </w:tcPr>
          <w:p w14:paraId="2137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98" w:type="pct"/>
            <w:noWrap w:val="0"/>
            <w:vAlign w:val="center"/>
          </w:tcPr>
          <w:p w14:paraId="2008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选调岗位</w:t>
            </w:r>
          </w:p>
        </w:tc>
        <w:tc>
          <w:tcPr>
            <w:tcW w:w="770" w:type="pct"/>
            <w:noWrap w:val="0"/>
            <w:vAlign w:val="center"/>
          </w:tcPr>
          <w:p w14:paraId="031B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选调人数</w:t>
            </w:r>
          </w:p>
        </w:tc>
        <w:tc>
          <w:tcPr>
            <w:tcW w:w="2566" w:type="pct"/>
            <w:noWrap w:val="0"/>
            <w:vAlign w:val="center"/>
          </w:tcPr>
          <w:p w14:paraId="4E79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</w:tr>
      <w:tr w14:paraId="3CEF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464" w:type="pct"/>
            <w:noWrap w:val="0"/>
            <w:vAlign w:val="center"/>
          </w:tcPr>
          <w:p w14:paraId="260E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8" w:type="pct"/>
            <w:noWrap w:val="0"/>
            <w:vAlign w:val="center"/>
          </w:tcPr>
          <w:p w14:paraId="3732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770" w:type="pct"/>
            <w:noWrap w:val="0"/>
            <w:vAlign w:val="center"/>
          </w:tcPr>
          <w:p w14:paraId="0B03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6" w:type="pct"/>
            <w:noWrap w:val="0"/>
            <w:vAlign w:val="center"/>
          </w:tcPr>
          <w:p w14:paraId="5D672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1.1975年1月1日以后出生；</w:t>
            </w:r>
          </w:p>
          <w:p w14:paraId="40FCA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2.本科以上学历，不限专业；</w:t>
            </w:r>
          </w:p>
          <w:p w14:paraId="58C26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具有高级农艺师职称；</w:t>
            </w:r>
          </w:p>
          <w:p w14:paraId="155B8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有5年以上农业相关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工作经历。</w:t>
            </w:r>
          </w:p>
          <w:p w14:paraId="3D0E5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1CA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A7A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注：本岗位表中所有“以上”、“以后”要求均包含本层次的要求。</w:t>
      </w:r>
    </w:p>
    <w:p w14:paraId="27FE0B5F"/>
    <w:p w14:paraId="41F563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392D3"/>
    <w:multiLevelType w:val="singleLevel"/>
    <w:tmpl w:val="688392D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97604"/>
    <w:rsid w:val="0A897604"/>
    <w:rsid w:val="41975AE5"/>
    <w:rsid w:val="4AC2591E"/>
    <w:rsid w:val="66B538B8"/>
    <w:rsid w:val="703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19</TotalTime>
  <ScaleCrop>false</ScaleCrop>
  <LinksUpToDate>false</LinksUpToDate>
  <CharactersWithSpaces>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2025-09-03T07:38:00Z</dcterms:created>
  <dc:creator>Lowu</dc:creator>
  <cp:lastModifiedBy>Lowu</cp:lastModifiedBy>
  <dcterms:modified xsi:type="dcterms:W3CDTF">2025-10-27T03:07:29Z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418F324AEA0E4E2AA872414330789A1B_13</vt:lpwstr>
  </property>
  <property fmtid="{D5CDD505-2E9C-101B-9397-08002B2CF9AE}" pid="4" name="KSOTemplateDocerSaveRecord">
    <vt:lpwstr>eyJoZGlkIjoiNjg1M2M1OTljNTdjZjQyNjg3ZmExNGY4ZmQ1YjU3OGYiLCJ1c2VySWQiOiI0OTgzNzEyNzMifQ==</vt:lpwstr>
  </property>
</Properties>
</file>