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1ED4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：</w:t>
      </w:r>
    </w:p>
    <w:p w14:paraId="014958C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桑植县老区发展集团有限公司</w:t>
      </w:r>
      <w:r>
        <w:rPr>
          <w:rFonts w:hint="eastAsia" w:ascii="Times New Roman" w:hAnsi="Times New Roman" w:eastAsia="宋体" w:cs="宋体"/>
          <w:b/>
          <w:bCs w:val="0"/>
          <w:sz w:val="36"/>
          <w:szCs w:val="36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年公开</w:t>
      </w:r>
    </w:p>
    <w:p w14:paraId="54B14A0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招聘岗位计划及要求一览表</w:t>
      </w:r>
    </w:p>
    <w:tbl>
      <w:tblPr>
        <w:tblStyle w:val="6"/>
        <w:tblW w:w="9616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86"/>
        <w:gridCol w:w="945"/>
        <w:gridCol w:w="6740"/>
      </w:tblGrid>
      <w:tr w14:paraId="2AB9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45" w:type="dxa"/>
            <w:noWrap/>
            <w:vAlign w:val="center"/>
          </w:tcPr>
          <w:p w14:paraId="550E672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  <w:t>招聘岗位</w:t>
            </w:r>
          </w:p>
        </w:tc>
        <w:tc>
          <w:tcPr>
            <w:tcW w:w="986" w:type="dxa"/>
            <w:noWrap/>
            <w:vAlign w:val="center"/>
          </w:tcPr>
          <w:p w14:paraId="7D28408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  <w:t>招聘</w:t>
            </w:r>
          </w:p>
          <w:p w14:paraId="6DA4AA8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  <w:t>计划</w:t>
            </w:r>
          </w:p>
        </w:tc>
        <w:tc>
          <w:tcPr>
            <w:tcW w:w="945" w:type="dxa"/>
            <w:noWrap/>
            <w:vAlign w:val="center"/>
          </w:tcPr>
          <w:p w14:paraId="6052750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  <w:t>学历要求</w:t>
            </w:r>
          </w:p>
        </w:tc>
        <w:tc>
          <w:tcPr>
            <w:tcW w:w="6740" w:type="dxa"/>
            <w:noWrap/>
            <w:vAlign w:val="center"/>
          </w:tcPr>
          <w:p w14:paraId="7F2C15B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  <w:t>岗位要求</w:t>
            </w:r>
          </w:p>
        </w:tc>
      </w:tr>
      <w:tr w14:paraId="045E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945" w:type="dxa"/>
            <w:noWrap/>
            <w:vAlign w:val="center"/>
          </w:tcPr>
          <w:p w14:paraId="0DC87F3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职业经理人1</w:t>
            </w:r>
          </w:p>
        </w:tc>
        <w:tc>
          <w:tcPr>
            <w:tcW w:w="986" w:type="dxa"/>
            <w:noWrap/>
            <w:vAlign w:val="center"/>
          </w:tcPr>
          <w:p w14:paraId="1270740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7E91510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大专及以上</w:t>
            </w:r>
          </w:p>
        </w:tc>
        <w:tc>
          <w:tcPr>
            <w:tcW w:w="6740" w:type="dxa"/>
            <w:noWrap/>
            <w:vAlign w:val="center"/>
          </w:tcPr>
          <w:p w14:paraId="78E2973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45周岁以下；计算机专业；5年以上人工智能、智算中心、大数据、智慧城市等行业从业经验；熟悉区县政府业务运转体系。</w:t>
            </w:r>
          </w:p>
        </w:tc>
      </w:tr>
      <w:tr w14:paraId="5532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945" w:type="dxa"/>
            <w:noWrap/>
            <w:vAlign w:val="center"/>
          </w:tcPr>
          <w:p w14:paraId="016E4ED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职业经理人2</w:t>
            </w:r>
          </w:p>
        </w:tc>
        <w:tc>
          <w:tcPr>
            <w:tcW w:w="986" w:type="dxa"/>
            <w:noWrap/>
            <w:vAlign w:val="center"/>
          </w:tcPr>
          <w:p w14:paraId="5EB92BA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4877D63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大专及以上</w:t>
            </w:r>
          </w:p>
        </w:tc>
        <w:tc>
          <w:tcPr>
            <w:tcW w:w="6740" w:type="dxa"/>
            <w:noWrap/>
            <w:vAlign w:val="center"/>
          </w:tcPr>
          <w:p w14:paraId="7BC6075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45周岁以下；电子信息专业；5年以上信息化、网络工程或系统集成工作经验；熟悉网络设备、服务器、存储、安全系统等主流技术，了解云计算、大数据等；熟悉软件开发工作流程、招投标工作流程。</w:t>
            </w:r>
          </w:p>
        </w:tc>
      </w:tr>
      <w:tr w14:paraId="57EB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945" w:type="dxa"/>
            <w:noWrap/>
            <w:vAlign w:val="center"/>
          </w:tcPr>
          <w:p w14:paraId="32E457B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法 务</w:t>
            </w:r>
          </w:p>
        </w:tc>
        <w:tc>
          <w:tcPr>
            <w:tcW w:w="986" w:type="dxa"/>
            <w:noWrap/>
            <w:vAlign w:val="center"/>
          </w:tcPr>
          <w:p w14:paraId="76FFBE1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78CBADA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  <w:tc>
          <w:tcPr>
            <w:tcW w:w="6740" w:type="dxa"/>
            <w:noWrap/>
            <w:vAlign w:val="center"/>
          </w:tcPr>
          <w:p w14:paraId="3F27E7E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45周岁以下；法学专业；持有国家法律职业资格证书。</w:t>
            </w:r>
          </w:p>
        </w:tc>
      </w:tr>
      <w:tr w14:paraId="2403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945" w:type="dxa"/>
            <w:noWrap/>
            <w:vAlign w:val="center"/>
          </w:tcPr>
          <w:p w14:paraId="0FC86D0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一级造价师</w:t>
            </w:r>
          </w:p>
        </w:tc>
        <w:tc>
          <w:tcPr>
            <w:tcW w:w="986" w:type="dxa"/>
            <w:noWrap/>
            <w:vAlign w:val="center"/>
          </w:tcPr>
          <w:p w14:paraId="0092546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07FE79C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大专及以上</w:t>
            </w:r>
          </w:p>
        </w:tc>
        <w:tc>
          <w:tcPr>
            <w:tcW w:w="6740" w:type="dxa"/>
            <w:noWrap/>
            <w:vAlign w:val="center"/>
          </w:tcPr>
          <w:p w14:paraId="402FDAB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45周岁以下；专业不限；持有一级造价师资格证书（土木建筑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方正仿宋_GB2312"/>
                <w:kern w:val="2"/>
                <w:sz w:val="30"/>
                <w:szCs w:val="30"/>
                <w:lang w:val="en-US" w:eastAsia="zh-CN"/>
              </w:rPr>
              <w:t>）。</w:t>
            </w:r>
          </w:p>
        </w:tc>
      </w:tr>
    </w:tbl>
    <w:p w14:paraId="1360A87F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6CF0507A"/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835297-38FD-444B-8052-681CA7E576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E8A07F-D913-4156-9AC7-C011F0C0E4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E49B4"/>
    <w:rsid w:val="0A5B6B0D"/>
    <w:rsid w:val="0AFA13CC"/>
    <w:rsid w:val="2C5E49B4"/>
    <w:rsid w:val="356863DF"/>
    <w:rsid w:val="575028D9"/>
    <w:rsid w:val="5E062D59"/>
    <w:rsid w:val="689B6656"/>
    <w:rsid w:val="73E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宋体"/>
      <w:sz w:val="21"/>
      <w:szCs w:val="24"/>
    </w:rPr>
  </w:style>
  <w:style w:type="paragraph" w:styleId="4">
    <w:name w:val="Body Text First Indent 2"/>
    <w:basedOn w:val="3"/>
    <w:qFormat/>
    <w:uiPriority w:val="99"/>
    <w:pPr>
      <w:ind w:firstLine="420"/>
    </w:pPr>
    <w:rPr>
      <w:rFonts w:cs="Times New Roman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297</Characters>
  <Lines>0</Lines>
  <Paragraphs>0</Paragraphs>
  <TotalTime>8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2025-10-20T08:36:00Z</dcterms:created>
  <dc:creator>格林</dc:creator>
  <cp:lastModifiedBy>格林</cp:lastModifiedBy>
  <cp:lastPrinted>2025-11-11T07:11:00Z</cp:lastPrinted>
  <dcterms:modified xsi:type="dcterms:W3CDTF">2025-11-19T03:32:52Z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51B7875DD46E4BFF9FFFE8AA20C833F2_11</vt:lpwstr>
  </property>
  <property fmtid="{D5CDD505-2E9C-101B-9397-08002B2CF9AE}" pid="4" name="KSOTemplateDocerSaveRecord">
    <vt:lpwstr>eyJoZGlkIjoiMGExZTJmMzM4ZjFhM2E4ZWNhNzViNWFlNzk2NzJmOTgiLCJ1c2VySWQiOiI0ODYxODkwMzkifQ==</vt:lpwstr>
  </property>
</Properties>
</file>