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341D">
      <w:pPr>
        <w:jc w:val="center"/>
        <w:rPr>
          <w:rFonts w:hint="eastAsia" w:ascii="FangSong_GB2312" w:eastAsia="FangSong_GB231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承诺书</w:t>
      </w:r>
    </w:p>
    <w:p w14:paraId="4A35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.本人已经认真阅读招聘公告，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了解公益性岗位的相关文件规定，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理解并清楚其内容，符合招聘公告要求，自觉遵守本次招聘的各项规定，诚实守信，严守纪律，认真履行应聘人员的责任和义务。</w:t>
      </w:r>
    </w:p>
    <w:p w14:paraId="1FA4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.本人承诺名下无个体工商户、法人、股东、理事、监事、监理、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社会组织成员、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企业出资人及管理人员等不符合公益性岗位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安置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范围的身份，同时保证被聘用后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不出现以上情况，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如有隐瞒，本人退出公益性岗位，并退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领取的岗位补贴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和社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，承担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一切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责任。</w:t>
      </w:r>
    </w:p>
    <w:p w14:paraId="4E9E5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3.本人所填写的报名信息和提交的证件等材料均真实、准确、有效。对因填写信息错误，提供的有关信息、证件、材料不真实、不全面，查看有关信息不及时以及违反有关规定所造成的后果，本人承担全部责任。</w:t>
      </w:r>
    </w:p>
    <w:p w14:paraId="13AF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4.本人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严格落实公职人员（含已享受退休待遇公职人员）和村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干部的亲属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本人配偶、父母、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公婆、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岳父母、子女及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子女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配偶、兄弟姐妹、祖父母、外祖父母、孙子女、外孙子女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报名前说明承诺制度，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主动报备亲属情况，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申报材料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如有不实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主动退出岗位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，并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所享受的岗位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和社保补贴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如上岗后，亲属成为公职人员和村（社区）干部的，补充填写备案承诺书、如实说明亲属关系。</w:t>
      </w:r>
    </w:p>
    <w:p w14:paraId="4AACC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人及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家庭成员〔含法定赡（抚、扶）养关系成员及有关人员〕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授权各级管理机构可以通过社会救助信息平台对就业、收入、财产、支出、户籍、婚姻、社保、公积金、工商、社会组织、残疾、低保等情况进行信息查询核对，包括到公安、人社、市场监管、行政审批、税务、公积金中心等部门进行核查。</w:t>
      </w:r>
    </w:p>
    <w:p w14:paraId="41C1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根据工作岗位的需要，如取消该岗位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时我主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动退出岗位或服从调整岗位。</w:t>
      </w:r>
    </w:p>
    <w:p w14:paraId="0305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  <w:t>7.今后如有上级指出需要追回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补贴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和社保补贴时本人主动退回。</w:t>
      </w:r>
    </w:p>
    <w:p w14:paraId="56BA8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本人已经认真阅读招聘公告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和承诺书的内容，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自觉遵守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公益性岗位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的各项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eastAsia="zh-CN"/>
        </w:rPr>
        <w:t>规定。</w:t>
      </w:r>
    </w:p>
    <w:p w14:paraId="7290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</w:pPr>
    </w:p>
    <w:p w14:paraId="58F6C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承诺人（签字并按手印）：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non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日</w:t>
      </w:r>
    </w:p>
    <w:sectPr>
      <w:footerReference r:id="rId3" w:type="even"/>
      <w:pgSz w:w="11906" w:h="16838"/>
      <w:pgMar w:top="1474" w:right="1361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4093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B96864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OTExY2NiNjQ5Y2I5NTFlZmUwNzJhYWIyMGQyNTQifQ=="/>
  </w:docVars>
  <w:rsids>
    <w:rsidRoot w:val="71744565"/>
    <w:rsid w:val="0FC86F07"/>
    <w:rsid w:val="14B7204E"/>
    <w:rsid w:val="459E596C"/>
    <w:rsid w:val="46660D45"/>
    <w:rsid w:val="545623E0"/>
    <w:rsid w:val="5F131121"/>
    <w:rsid w:val="7174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726</Words>
  <Characters>733</Characters>
  <Lines>0</Lines>
  <Paragraphs>0</Paragraphs>
  <TotalTime>9</TotalTime>
  <ScaleCrop>false</ScaleCrop>
  <LinksUpToDate>false</LinksUpToDate>
  <CharactersWithSpaces>764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2024-10-10T07:13:00Z</dcterms:created>
  <dc:creator>8237477087</dc:creator>
  <cp:lastModifiedBy>媛媛</cp:lastModifiedBy>
  <dcterms:modified xsi:type="dcterms:W3CDTF">2025-10-09T02:02:21Z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E9D0D6B9CC5A45DB8715EB1D0587B919_13</vt:lpwstr>
  </property>
</Properties>
</file>