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D5DD8">
      <w:pPr>
        <w:spacing w:line="576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</w:t>
      </w:r>
    </w:p>
    <w:p w14:paraId="59859320">
      <w:pPr>
        <w:spacing w:line="400" w:lineRule="exact"/>
        <w:jc w:val="center"/>
        <w:rPr>
          <w:rFonts w:ascii="方正小标宋简体" w:hAnsi="宋体" w:cs="宋体"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Cs/>
          <w:sz w:val="36"/>
          <w:szCs w:val="36"/>
        </w:rPr>
        <w:t>泰安市岱岳区</w:t>
      </w:r>
      <w:r>
        <w:rPr>
          <w:rFonts w:ascii="宋体" w:hAnsi="宋体" w:cs="宋体"/>
          <w:bCs/>
          <w:sz w:val="36"/>
          <w:szCs w:val="36"/>
        </w:rPr>
        <w:t>城镇公益性岗位申请报名表</w:t>
      </w:r>
      <w:bookmarkEnd w:id="0"/>
    </w:p>
    <w:tbl>
      <w:tblPr>
        <w:tblStyle w:val="3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44"/>
        <w:gridCol w:w="615"/>
        <w:gridCol w:w="698"/>
        <w:gridCol w:w="599"/>
        <w:gridCol w:w="1281"/>
        <w:gridCol w:w="744"/>
        <w:gridCol w:w="248"/>
        <w:gridCol w:w="925"/>
        <w:gridCol w:w="2145"/>
      </w:tblGrid>
      <w:tr w14:paraId="147B3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4BE2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F39F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D48F8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8781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AC04C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A312C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EB13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照          </w:t>
            </w:r>
          </w:p>
          <w:p w14:paraId="701789F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09197C5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片</w:t>
            </w:r>
          </w:p>
        </w:tc>
      </w:tr>
      <w:tr w14:paraId="17412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C463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328692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B276F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978F5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03711E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1C18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807A68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AFF5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B726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F7C57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118E3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7C41FD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13C540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E35D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4E87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FD5F8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AC99CA4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B1431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857D40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EE06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FCC7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户籍所在地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4027A7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6D5C58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8870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0610C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F41E53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0D8BC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0A79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AADC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C4A38">
            <w:r>
              <w:rPr>
                <w:rFonts w:hint="eastAsia"/>
              </w:rPr>
              <w:t>属于下列哪类城镇公益性岗位安置对象（同时符合两类以上的可多选）：</w:t>
            </w:r>
          </w:p>
          <w:p w14:paraId="3353CA0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城镇零就业家庭人员</w:t>
            </w:r>
          </w:p>
          <w:p w14:paraId="5CE74F6F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城镇大龄失业人员(女性45周岁以上、男性55周岁以上至法定退休年龄)</w:t>
            </w:r>
          </w:p>
          <w:p w14:paraId="4E3F3F66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登记失业的16—24岁青年</w:t>
            </w:r>
          </w:p>
          <w:p w14:paraId="2D2C5CB7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登记失业的“二孩妈妈”</w:t>
            </w:r>
          </w:p>
          <w:p w14:paraId="088A2C3B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其他类型就业困难人员</w:t>
            </w:r>
          </w:p>
        </w:tc>
      </w:tr>
      <w:tr w14:paraId="714DC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E0B0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应聘岗位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A2D42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pacing w:val="-8"/>
                <w:szCs w:val="21"/>
              </w:rPr>
            </w:pPr>
          </w:p>
        </w:tc>
      </w:tr>
      <w:tr w14:paraId="1B3A5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7EAC57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14:paraId="5C456EB3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14:paraId="55932EEF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B4F18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BB490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D8BEE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DED46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</w:tr>
      <w:tr w14:paraId="197A4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08337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B52FC75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C18C8BE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B04879F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38ADA8A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C7EA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5F9BC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309F6CD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7B92C10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03A51F7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8E50EE7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2A1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0DA2C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E78E7D7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632A2F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D4B04C5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8554E1C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F10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EEB94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个人承诺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7A421A">
            <w:pPr>
              <w:spacing w:line="260" w:lineRule="exact"/>
              <w:ind w:firstLine="44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本人已知晓城乡公益性岗位性质、相关政策和工作要求，自愿申请城镇公益性岗位，自觉遵守公益性岗位相关规定，所提供的信息真实准确，对因提供相关不实信息或违反有关规定造成的后果，责任自负。</w:t>
            </w:r>
          </w:p>
          <w:p w14:paraId="5654F03A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14:paraId="61EE3C21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  <w:p w14:paraId="4CAF66C4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年   月   日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</w:p>
        </w:tc>
      </w:tr>
      <w:tr w14:paraId="1A3D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4CC7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用人单位 意见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F01BC5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审核公示情况：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公示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公示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不通过。</w:t>
            </w:r>
          </w:p>
          <w:p w14:paraId="0A677903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</w:p>
          <w:p w14:paraId="712ACE01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（公示日期：      </w:t>
            </w:r>
            <w:r>
              <w:rPr>
                <w:rFonts w:hint="eastAsia" w:ascii="宋体" w:hAnsi="宋体" w:cs="宋体"/>
                <w:szCs w:val="21"/>
              </w:rPr>
              <w:t xml:space="preserve">年     月     日-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     月     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  <w:p w14:paraId="4D89146E">
            <w:pPr>
              <w:spacing w:line="260" w:lineRule="exact"/>
              <w:ind w:right="420" w:firstLine="440" w:firstLineChars="200"/>
              <w:rPr>
                <w:rFonts w:ascii="宋体" w:hAnsi="宋体" w:cs="宋体"/>
                <w:szCs w:val="21"/>
              </w:rPr>
            </w:pPr>
          </w:p>
          <w:p w14:paraId="2F380354">
            <w:pPr>
              <w:spacing w:line="260" w:lineRule="exact"/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审核单位主要负责人盖章（签字）：                日期：    年   月   日</w:t>
            </w:r>
          </w:p>
        </w:tc>
      </w:tr>
      <w:tr w14:paraId="5A916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6A9A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镇街意见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C4277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复核通过  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复核不通过。</w:t>
            </w:r>
          </w:p>
          <w:p w14:paraId="568E2AC4">
            <w:pPr>
              <w:spacing w:line="260" w:lineRule="exact"/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</w:t>
            </w:r>
          </w:p>
          <w:p w14:paraId="0010D886">
            <w:pPr>
              <w:spacing w:line="260" w:lineRule="exact"/>
              <w:ind w:right="420" w:firstLine="44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复核单位（人）盖章（签字）：                日期：    年   月   日</w:t>
            </w:r>
          </w:p>
        </w:tc>
      </w:tr>
      <w:tr w14:paraId="15BA7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7ADF8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区人社部门</w:t>
            </w:r>
          </w:p>
          <w:p w14:paraId="292E569A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8E575C"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审批通过     </w:t>
            </w:r>
            <w:r>
              <w:rPr>
                <w:rFonts w:hint="eastAsia" w:ascii="宋体" w:hAnsi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审批不通过。</w:t>
            </w:r>
          </w:p>
          <w:p w14:paraId="0E066166">
            <w:pPr>
              <w:spacing w:line="260" w:lineRule="exact"/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</w:t>
            </w:r>
          </w:p>
          <w:p w14:paraId="37F884C5">
            <w:pPr>
              <w:spacing w:line="260" w:lineRule="exact"/>
              <w:ind w:right="420" w:firstLine="44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审批单位（人）盖章（签字）：                日期：    年   月   日</w:t>
            </w:r>
          </w:p>
        </w:tc>
      </w:tr>
    </w:tbl>
    <w:p w14:paraId="00FB6DCE">
      <w:pPr>
        <w:spacing w:line="260" w:lineRule="exact"/>
      </w:pPr>
      <w:r>
        <w:rPr>
          <w:rFonts w:hint="eastAsia" w:ascii="宋体" w:hAnsi="宋体"/>
          <w:color w:val="000000"/>
        </w:rPr>
        <w:t>说明：此表一式三份，人社部门、镇街、用人单位各一份。</w:t>
      </w:r>
    </w:p>
    <w:p w14:paraId="2A22E503">
      <w:pPr>
        <w:pStyle w:val="2"/>
        <w:ind w:firstLine="0"/>
        <w:rPr>
          <w:rFonts w:ascii="黑体" w:hAnsi="黑体" w:eastAsia="黑体"/>
          <w:spacing w:val="-17"/>
          <w:kern w:val="0"/>
          <w:sz w:val="28"/>
          <w:szCs w:val="28"/>
        </w:rPr>
      </w:pPr>
    </w:p>
    <w:p w14:paraId="66251A34">
      <w:pPr>
        <w:pStyle w:val="2"/>
        <w:ind w:firstLine="0"/>
        <w:rPr>
          <w:rFonts w:ascii="黑体" w:hAnsi="黑体" w:eastAsia="黑体"/>
          <w:spacing w:val="-17"/>
          <w:kern w:val="0"/>
          <w:sz w:val="28"/>
          <w:szCs w:val="28"/>
        </w:rPr>
      </w:pPr>
    </w:p>
    <w:p w14:paraId="02A89063"/>
    <w:p w14:paraId="1D03A11E"/>
    <w:p w14:paraId="6134C619"/>
    <w:p w14:paraId="6B03C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E0411"/>
    <w:rsid w:val="61A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pPr>
      <w:widowControl w:val="0"/>
      <w:adjustRightInd/>
      <w:spacing w:after="0"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2025-10-13T09:15:00Z</dcterms:created>
  <dc:creator>風          </dc:creator>
  <cp:lastModifiedBy>風          </cp:lastModifiedBy>
  <dcterms:modified xsi:type="dcterms:W3CDTF">2025-10-13T09:15:44Z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1AC86833748D4093A0CFD64A892A666E_11</vt:lpwstr>
  </property>
  <property fmtid="{D5CDD505-2E9C-101B-9397-08002B2CF9AE}" pid="4" name="KSOTemplateDocerSaveRecord">
    <vt:lpwstr>eyJoZGlkIjoiOWE3NjlhYWIyMGUyMGM2ODdiOTk4MzhkMDkxNzc5ODkiLCJ1c2VySWQiOiIyODgxOTkxMzAifQ==</vt:lpwstr>
  </property>
</Properties>
</file>