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F6" w:rsidRPr="00A754A9" w:rsidRDefault="009C11F6" w:rsidP="009C11F6">
      <w:pPr>
        <w:pStyle w:val="New"/>
        <w:autoSpaceDE w:val="0"/>
        <w:autoSpaceDN w:val="0"/>
        <w:adjustRightInd w:val="0"/>
        <w:snapToGrid w:val="0"/>
        <w:spacing w:line="360" w:lineRule="auto"/>
        <w:jc w:val="left"/>
        <w:rPr>
          <w:rFonts w:eastAsia="华文中宋" w:cs="华文中宋"/>
          <w:bCs/>
          <w:snapToGrid w:val="0"/>
          <w:spacing w:val="-20"/>
          <w:w w:val="90"/>
          <w:kern w:val="0"/>
          <w:position w:val="6"/>
          <w:sz w:val="24"/>
          <w:szCs w:val="24"/>
        </w:rPr>
      </w:pPr>
      <w:r w:rsidRPr="00A754A9">
        <w:rPr>
          <w:rFonts w:eastAsia="华文中宋" w:cs="华文中宋" w:hint="eastAsia"/>
          <w:bCs/>
          <w:snapToGrid w:val="0"/>
          <w:spacing w:val="-20"/>
          <w:w w:val="90"/>
          <w:kern w:val="0"/>
          <w:position w:val="6"/>
          <w:sz w:val="24"/>
          <w:szCs w:val="24"/>
        </w:rPr>
        <w:t>附件</w:t>
      </w:r>
      <w:r>
        <w:rPr>
          <w:rFonts w:eastAsia="华文中宋" w:cs="华文中宋" w:hint="eastAsia"/>
          <w:bCs/>
          <w:snapToGrid w:val="0"/>
          <w:spacing w:val="-20"/>
          <w:w w:val="90"/>
          <w:kern w:val="0"/>
          <w:position w:val="6"/>
          <w:sz w:val="24"/>
          <w:szCs w:val="24"/>
        </w:rPr>
        <w:t>6</w:t>
      </w:r>
    </w:p>
    <w:p w:rsidR="007143C4" w:rsidRPr="007143C4" w:rsidRDefault="000E09F9">
      <w:pPr>
        <w:jc w:val="center"/>
        <w:rPr>
          <w:rFonts w:ascii="宋体" w:eastAsia="宋体" w:hAnsi="宋体" w:cs="宋体"/>
          <w:sz w:val="36"/>
          <w:szCs w:val="36"/>
        </w:rPr>
      </w:pPr>
      <w:r w:rsidRPr="007143C4">
        <w:rPr>
          <w:rFonts w:ascii="宋体" w:eastAsia="宋体" w:hAnsi="宋体" w:cs="宋体" w:hint="eastAsia"/>
          <w:sz w:val="36"/>
          <w:szCs w:val="36"/>
        </w:rPr>
        <w:t>博罗县人民法院</w:t>
      </w:r>
      <w:bookmarkStart w:id="0" w:name="_GoBack"/>
      <w:bookmarkEnd w:id="0"/>
    </w:p>
    <w:p w:rsidR="00C822EB" w:rsidRPr="007143C4" w:rsidRDefault="007143C4">
      <w:pPr>
        <w:jc w:val="center"/>
        <w:rPr>
          <w:rFonts w:ascii="宋体" w:eastAsia="宋体" w:hAnsi="宋体" w:cs="宋体"/>
          <w:sz w:val="36"/>
          <w:szCs w:val="36"/>
        </w:rPr>
      </w:pPr>
      <w:r w:rsidRPr="007143C4">
        <w:rPr>
          <w:rFonts w:ascii="宋体" w:eastAsia="宋体" w:hAnsi="宋体" w:cs="宋体" w:hint="eastAsia"/>
          <w:sz w:val="36"/>
          <w:szCs w:val="36"/>
        </w:rPr>
        <w:t>公开招考司法</w:t>
      </w:r>
      <w:r w:rsidR="000E09F9" w:rsidRPr="007143C4">
        <w:rPr>
          <w:rFonts w:ascii="宋体" w:eastAsia="宋体" w:hAnsi="宋体" w:cs="宋体" w:hint="eastAsia"/>
          <w:sz w:val="36"/>
          <w:szCs w:val="36"/>
        </w:rPr>
        <w:t>警务辅助</w:t>
      </w:r>
      <w:r w:rsidR="0078558B">
        <w:rPr>
          <w:rFonts w:ascii="宋体" w:eastAsia="宋体" w:hAnsi="宋体" w:cs="宋体" w:hint="eastAsia"/>
          <w:sz w:val="36"/>
          <w:szCs w:val="36"/>
        </w:rPr>
        <w:t>服务</w:t>
      </w:r>
      <w:r w:rsidR="000E09F9" w:rsidRPr="007143C4">
        <w:rPr>
          <w:rFonts w:ascii="宋体" w:eastAsia="宋体" w:hAnsi="宋体" w:cs="宋体" w:hint="eastAsia"/>
          <w:sz w:val="36"/>
          <w:szCs w:val="36"/>
        </w:rPr>
        <w:t>人员体能测试标准</w:t>
      </w:r>
    </w:p>
    <w:tbl>
      <w:tblPr>
        <w:tblStyle w:val="a3"/>
        <w:tblW w:w="0" w:type="auto"/>
        <w:tblLook w:val="04A0"/>
      </w:tblPr>
      <w:tblGrid>
        <w:gridCol w:w="788"/>
        <w:gridCol w:w="1900"/>
        <w:gridCol w:w="2424"/>
        <w:gridCol w:w="1705"/>
        <w:gridCol w:w="1705"/>
      </w:tblGrid>
      <w:tr w:rsidR="00C822EB">
        <w:trPr>
          <w:trHeight w:val="482"/>
        </w:trPr>
        <w:tc>
          <w:tcPr>
            <w:tcW w:w="788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00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2424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测试标准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单项得分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822EB" w:rsidTr="007143C4">
        <w:trPr>
          <w:trHeight w:val="407"/>
        </w:trPr>
        <w:tc>
          <w:tcPr>
            <w:tcW w:w="788" w:type="dxa"/>
            <w:vMerge w:val="restart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00" w:type="dxa"/>
            <w:vMerge w:val="restart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米长跑</w:t>
            </w: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3′20″以内（含）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3′30″以内（含）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3′45″以内（含）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4′10″以内（含）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4′35″以内（含）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4′55″以内（含）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5′15″以内（含）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5′35″以内（含）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5′55″以内（含）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6′15″以内（含）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6′15″以下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 w:val="restart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00" w:type="dxa"/>
            <w:vMerge w:val="restart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女子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米长跑</w:t>
            </w: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3′20″以内（含）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3′32″以内（含）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3′46″以内（含）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4′11″以内（含）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4′36″以内（含）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4′46″以内（含）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4′56″以内（含）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5′06″以内（含）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5′16″以内（含）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5′26″以内（含）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  <w:tr w:rsidR="00C822EB" w:rsidTr="007143C4">
        <w:trPr>
          <w:trHeight w:val="407"/>
        </w:trPr>
        <w:tc>
          <w:tcPr>
            <w:tcW w:w="788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1900" w:type="dxa"/>
            <w:vMerge/>
            <w:vAlign w:val="center"/>
          </w:tcPr>
          <w:p w:rsidR="00C822EB" w:rsidRDefault="00C822EB">
            <w:pPr>
              <w:jc w:val="center"/>
            </w:pPr>
          </w:p>
        </w:tc>
        <w:tc>
          <w:tcPr>
            <w:tcW w:w="2424" w:type="dxa"/>
            <w:vAlign w:val="center"/>
          </w:tcPr>
          <w:p w:rsidR="00C822EB" w:rsidRDefault="000E09F9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5′26″以下</w:t>
            </w:r>
          </w:p>
        </w:tc>
        <w:tc>
          <w:tcPr>
            <w:tcW w:w="1705" w:type="dxa"/>
            <w:vAlign w:val="center"/>
          </w:tcPr>
          <w:p w:rsidR="00C822EB" w:rsidRDefault="000E09F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5" w:type="dxa"/>
            <w:vAlign w:val="center"/>
          </w:tcPr>
          <w:p w:rsidR="00C822EB" w:rsidRDefault="00C822EB">
            <w:pPr>
              <w:jc w:val="center"/>
            </w:pPr>
          </w:p>
        </w:tc>
      </w:tr>
    </w:tbl>
    <w:p w:rsidR="00C822EB" w:rsidRDefault="00C822EB"/>
    <w:sectPr w:rsidR="00C822EB" w:rsidSect="00C82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51B" w:rsidRDefault="0020451B" w:rsidP="007143C4">
      <w:r>
        <w:separator/>
      </w:r>
    </w:p>
  </w:endnote>
  <w:endnote w:type="continuationSeparator" w:id="1">
    <w:p w:rsidR="0020451B" w:rsidRDefault="0020451B" w:rsidP="00714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51B" w:rsidRDefault="0020451B" w:rsidP="007143C4">
      <w:r>
        <w:separator/>
      </w:r>
    </w:p>
  </w:footnote>
  <w:footnote w:type="continuationSeparator" w:id="1">
    <w:p w:rsidR="0020451B" w:rsidRDefault="0020451B" w:rsidP="007143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I0MWFmYmIxOTM3ZGIzYWY1ODY2MGY3NTIxYTMxODIifQ=="/>
  </w:docVars>
  <w:rsids>
    <w:rsidRoot w:val="10CF16B1"/>
    <w:rsid w:val="00006E41"/>
    <w:rsid w:val="000E09F9"/>
    <w:rsid w:val="00143103"/>
    <w:rsid w:val="0020451B"/>
    <w:rsid w:val="007143C4"/>
    <w:rsid w:val="0078558B"/>
    <w:rsid w:val="009C11F6"/>
    <w:rsid w:val="00BA68BD"/>
    <w:rsid w:val="00C822EB"/>
    <w:rsid w:val="10CF16B1"/>
    <w:rsid w:val="4D297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2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22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14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143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14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143C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New">
    <w:name w:val="正文 New"/>
    <w:qFormat/>
    <w:rsid w:val="009C11F6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</cp:revision>
  <dcterms:created xsi:type="dcterms:W3CDTF">2022-06-28T02:51:00Z</dcterms:created>
  <dcterms:modified xsi:type="dcterms:W3CDTF">2025-10-09T07:12:00Z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2106A9DFD0024908A30E786C1DC5CD90</vt:lpwstr>
  </property>
</Properties>
</file>