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2452">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DF4ADD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r>
        <w:rPr>
          <w:rFonts w:hint="eastAsia" w:ascii="方正小标宋简体" w:hAnsi="宋体" w:eastAsia="方正小标宋简体" w:cs="宋体"/>
          <w:sz w:val="44"/>
          <w:szCs w:val="44"/>
          <w:lang w:val="en-US" w:eastAsia="zh-CN"/>
        </w:rPr>
        <w:t>阳信县城镇公益性岗位报名登记表</w:t>
      </w:r>
    </w:p>
    <w:p w14:paraId="16C6A0A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1448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600E2CD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3E88FFD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时间：2025年10月   日</w:t>
            </w:r>
          </w:p>
        </w:tc>
      </w:tr>
      <w:tr w14:paraId="6F4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41248C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6114A67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02486A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7DDA13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15D929B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482068A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75F543B2">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643E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99E51A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CC280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C008A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931DC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7B4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5F805AF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F7C74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0E3596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232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80323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6AE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F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B80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7C3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20A9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19E20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A36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B7D3F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81C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1E2DA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6187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1DDD39">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63DD17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638A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018638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E6D7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9FEF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66EC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EEE4E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51F00CD4">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16C4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5B049D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A03380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688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713E8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26C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5E66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C01EDAD">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3B57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2F4F5E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4E710E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208F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F92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25E4FF2C">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7263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EA4A7BD">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D4D09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F29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3B24DB4">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AC6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DE81E2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EBD7F7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53A5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618A34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5C3DC83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15C1E6B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A1F80A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469C897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4547F6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248BAFE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700C5843">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522A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246E8DA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492B36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25F6E41A">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C18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315983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0852CD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5571496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14F2D0F4">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2D73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100F76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59BFB4F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53FD9DD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4BDA4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4A5E12A0">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我已仔细阅读《202</w:t>
            </w:r>
            <w:r>
              <w:rPr>
                <w:rFonts w:hint="eastAsia" w:ascii="仿宋_GB2312" w:hAnsi="仿宋_GB2312" w:eastAsia="仿宋_GB2312" w:cs="仿宋_GB2312"/>
                <w:snapToGrid w:val="0"/>
                <w:spacing w:val="-4"/>
                <w:kern w:val="0"/>
                <w:sz w:val="24"/>
                <w:lang w:val="en-US" w:eastAsia="zh-CN"/>
              </w:rPr>
              <w:t>5</w:t>
            </w:r>
            <w:r>
              <w:rPr>
                <w:rFonts w:hint="eastAsia" w:ascii="仿宋_GB2312" w:hAnsi="仿宋_GB2312" w:eastAsia="仿宋_GB2312" w:cs="仿宋_GB2312"/>
                <w:snapToGrid w:val="0"/>
                <w:spacing w:val="-4"/>
                <w:kern w:val="0"/>
                <w:sz w:val="24"/>
              </w:rPr>
              <w:t>年</w:t>
            </w:r>
            <w:r>
              <w:rPr>
                <w:rFonts w:hint="eastAsia" w:ascii="仿宋_GB2312" w:hAnsi="仿宋_GB2312" w:eastAsia="仿宋_GB2312" w:cs="仿宋_GB2312"/>
                <w:snapToGrid w:val="0"/>
                <w:spacing w:val="-4"/>
                <w:kern w:val="0"/>
                <w:sz w:val="24"/>
                <w:lang w:eastAsia="zh-CN"/>
              </w:rPr>
              <w:t>阳信县</w:t>
            </w:r>
            <w:r>
              <w:rPr>
                <w:rFonts w:hint="eastAsia" w:ascii="仿宋_GB2312" w:hAnsi="仿宋_GB2312" w:eastAsia="仿宋_GB2312" w:cs="仿宋_GB2312"/>
                <w:snapToGrid w:val="0"/>
                <w:spacing w:val="-4"/>
                <w:kern w:val="0"/>
                <w:sz w:val="24"/>
                <w:lang w:val="en-US" w:eastAsia="zh-CN"/>
              </w:rPr>
              <w:t>城镇公益性岗位</w:t>
            </w:r>
            <w:r>
              <w:rPr>
                <w:rFonts w:hint="eastAsia" w:ascii="仿宋_GB2312" w:hAnsi="仿宋_GB2312" w:eastAsia="仿宋_GB2312" w:cs="仿宋_GB2312"/>
                <w:snapToGrid w:val="0"/>
                <w:spacing w:val="-4"/>
                <w:kern w:val="0"/>
                <w:sz w:val="24"/>
              </w:rPr>
              <w:t>招聘</w:t>
            </w:r>
            <w:r>
              <w:rPr>
                <w:rFonts w:hint="eastAsia" w:ascii="仿宋_GB2312" w:hAnsi="仿宋_GB2312" w:eastAsia="仿宋_GB2312" w:cs="仿宋_GB2312"/>
                <w:snapToGrid w:val="0"/>
                <w:spacing w:val="-4"/>
                <w:kern w:val="0"/>
                <w:sz w:val="24"/>
                <w:lang w:val="en-US" w:eastAsia="zh-CN"/>
              </w:rPr>
              <w:t>公告</w:t>
            </w:r>
            <w:r>
              <w:rPr>
                <w:rFonts w:hint="eastAsia" w:ascii="仿宋_GB2312" w:hAnsi="仿宋_GB2312" w:eastAsia="仿宋_GB2312" w:cs="仿宋_GB2312"/>
                <w:snapToGrid w:val="0"/>
                <w:spacing w:val="-4"/>
                <w:kern w:val="0"/>
                <w:sz w:val="24"/>
              </w:rPr>
              <w:t>》，现郑重承诺：</w:t>
            </w:r>
          </w:p>
          <w:p w14:paraId="2D245672">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lang w:val="en-US" w:eastAsia="zh-CN"/>
              </w:rPr>
            </w:pPr>
            <w:r>
              <w:rPr>
                <w:rFonts w:hint="eastAsia" w:ascii="仿宋_GB2312" w:hAnsi="仿宋_GB2312" w:eastAsia="仿宋_GB2312" w:cs="仿宋_GB2312"/>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60732F8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2.</w:t>
            </w:r>
            <w:r>
              <w:rPr>
                <w:rFonts w:hint="eastAsia" w:ascii="仿宋_GB2312" w:hAnsi="仿宋_GB2312" w:eastAsia="仿宋_GB2312" w:cs="仿宋_GB2312"/>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123E66B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eastAsia"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lang w:val="en-US" w:eastAsia="zh-CN"/>
              </w:rPr>
              <w:t>3.</w:t>
            </w:r>
            <w:r>
              <w:rPr>
                <w:rFonts w:hint="eastAsia" w:ascii="仿宋_GB2312" w:hAnsi="仿宋_GB2312" w:eastAsia="仿宋_GB2312" w:cs="仿宋_GB2312"/>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784C7AA9">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bookmarkStart w:id="0" w:name="_GoBack"/>
            <w:bookmarkEnd w:id="0"/>
          </w:p>
          <w:p w14:paraId="7D98DC58">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2BB38287">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72ADC77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25</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月  日</w:t>
            </w:r>
          </w:p>
        </w:tc>
      </w:tr>
      <w:tr w14:paraId="02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79140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04F96CEC">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61AC739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EB9F6B-B31C-4BAC-99E4-4A0BC98260A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36C2F0D-543E-4ADA-B6A9-7C052D5C08EC}"/>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CF2BCC8D-5026-4905-9164-D3D3D164DD80}"/>
  </w:font>
  <w:font w:name="仿宋_GB2312">
    <w:altName w:val="仿宋"/>
    <w:panose1 w:val="02010609030101010101"/>
    <w:charset w:val="86"/>
    <w:family w:val="modern"/>
    <w:pitch w:val="default"/>
    <w:sig w:usb0="00000000" w:usb1="00000000" w:usb2="00000000" w:usb3="00000000" w:csb0="00040000" w:csb1="00000000"/>
    <w:embedRegular r:id="rId4" w:fontKey="{C7204BE8-E9F8-42E8-B919-E33B457EAD72}"/>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embedRegular r:id="rId5" w:fontKey="{93BCB6EC-2BA0-4830-804E-881FA57058AB}"/>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kYjg1NzJhY2E5ZWJkM2YwNDRiYWFmYTUxMmZiZDUifQ=="/>
  </w:docVars>
  <w:rsids>
    <w:rsidRoot w:val="00000000"/>
    <w:rsid w:val="00846A8E"/>
    <w:rsid w:val="02B30969"/>
    <w:rsid w:val="034E2BC3"/>
    <w:rsid w:val="039C4034"/>
    <w:rsid w:val="06530982"/>
    <w:rsid w:val="06972D5C"/>
    <w:rsid w:val="07916BDB"/>
    <w:rsid w:val="09EC5AD1"/>
    <w:rsid w:val="09FB20A8"/>
    <w:rsid w:val="0B002789"/>
    <w:rsid w:val="0E314183"/>
    <w:rsid w:val="12F81190"/>
    <w:rsid w:val="16E11F42"/>
    <w:rsid w:val="17382067"/>
    <w:rsid w:val="1B5766B8"/>
    <w:rsid w:val="1CFA207D"/>
    <w:rsid w:val="1F9D07AC"/>
    <w:rsid w:val="22C63040"/>
    <w:rsid w:val="24F66B27"/>
    <w:rsid w:val="28180C8B"/>
    <w:rsid w:val="28A32C4B"/>
    <w:rsid w:val="2AB23F70"/>
    <w:rsid w:val="2ADF1772"/>
    <w:rsid w:val="2F62739B"/>
    <w:rsid w:val="37B477F4"/>
    <w:rsid w:val="39335925"/>
    <w:rsid w:val="3AF173C3"/>
    <w:rsid w:val="3C846A63"/>
    <w:rsid w:val="3C8F3934"/>
    <w:rsid w:val="3D032B5D"/>
    <w:rsid w:val="3D4D0577"/>
    <w:rsid w:val="433B3CCF"/>
    <w:rsid w:val="44A77359"/>
    <w:rsid w:val="450E111D"/>
    <w:rsid w:val="46317690"/>
    <w:rsid w:val="46BE1C64"/>
    <w:rsid w:val="481C0796"/>
    <w:rsid w:val="49B47F5E"/>
    <w:rsid w:val="4B494A7B"/>
    <w:rsid w:val="4F282D15"/>
    <w:rsid w:val="4FAB5F95"/>
    <w:rsid w:val="570F002F"/>
    <w:rsid w:val="58800CA7"/>
    <w:rsid w:val="5E6B3CF8"/>
    <w:rsid w:val="63DB0061"/>
    <w:rsid w:val="64385006"/>
    <w:rsid w:val="64582B8A"/>
    <w:rsid w:val="67047EBA"/>
    <w:rsid w:val="6BB01778"/>
    <w:rsid w:val="6C354688"/>
    <w:rsid w:val="6C5A355A"/>
    <w:rsid w:val="6C8A0298"/>
    <w:rsid w:val="6CAD7D5D"/>
    <w:rsid w:val="6EFF471D"/>
    <w:rsid w:val="71513B6F"/>
    <w:rsid w:val="77E7632F"/>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autoRedefine/>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662</Words>
  <Characters>681</Characters>
  <Lines>0</Lines>
  <Paragraphs>0</Paragraphs>
  <TotalTime>0</TotalTime>
  <ScaleCrop>false</ScaleCrop>
  <LinksUpToDate>false</LinksUpToDate>
  <CharactersWithSpaces>746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隔岸观火</cp:lastModifiedBy>
  <cp:lastPrinted>2024-05-14T07:47:00Z</cp:lastPrinted>
  <dcterms:modified xsi:type="dcterms:W3CDTF">2025-10-09T07:23:27Z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EFE7397A1A1343629BB1902FF37D67C2_13</vt:lpwstr>
  </property>
  <property fmtid="{D5CDD505-2E9C-101B-9397-08002B2CF9AE}" pid="4" name="KSOTemplateDocerSaveRecord">
    <vt:lpwstr>eyJoZGlkIjoiYmFhMTRkMTQ2MzI0MTUzYmEzNTE3MDUyYmM3ZTRiOWMiLCJ1c2VySWQiOiI5ODk5MzUwODAifQ==</vt:lpwstr>
  </property>
</Properties>
</file>