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10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page" w:tblpX="1576" w:tblpY="377"/>
        <w:tblOverlap w:val="never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886"/>
        <w:gridCol w:w="714"/>
        <w:gridCol w:w="897"/>
        <w:gridCol w:w="2387"/>
        <w:gridCol w:w="816"/>
        <w:gridCol w:w="3400"/>
      </w:tblGrid>
      <w:tr w14:paraId="549E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43" w:type="dxa"/>
            <w:gridSpan w:val="7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075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奇山街道城镇公益性岗位需求表</w:t>
            </w:r>
          </w:p>
        </w:tc>
      </w:tr>
      <w:tr w14:paraId="36B5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43" w:type="dxa"/>
            <w:gridSpan w:val="7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DC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3BF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4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94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88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0E5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岗位类型</w:t>
            </w:r>
          </w:p>
        </w:tc>
        <w:tc>
          <w:tcPr>
            <w:tcW w:w="71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0A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89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2E0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岗位数量</w:t>
            </w:r>
          </w:p>
        </w:tc>
        <w:tc>
          <w:tcPr>
            <w:tcW w:w="238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35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工作内容</w:t>
            </w:r>
          </w:p>
        </w:tc>
        <w:tc>
          <w:tcPr>
            <w:tcW w:w="81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21A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工作地址</w:t>
            </w:r>
          </w:p>
        </w:tc>
        <w:tc>
          <w:tcPr>
            <w:tcW w:w="340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C0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招用条件</w:t>
            </w:r>
          </w:p>
        </w:tc>
      </w:tr>
      <w:tr w14:paraId="0745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4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99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cs="宋体" w:ascii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88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9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0"/>
                <w:szCs w:val="30"/>
                <w:lang w:eastAsia="zh-CN"/>
              </w:rPr>
              <w:t>公共管理类</w:t>
            </w:r>
          </w:p>
        </w:tc>
        <w:tc>
          <w:tcPr>
            <w:tcW w:w="71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18F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30"/>
                <w:szCs w:val="30"/>
                <w:lang w:eastAsia="zh-CN"/>
              </w:rPr>
              <w:t>社区综合服务岗</w:t>
            </w:r>
          </w:p>
        </w:tc>
        <w:tc>
          <w:tcPr>
            <w:tcW w:w="89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5B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FF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238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DC3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cs="FZFSK--GBK1-0" w:asciiTheme="minorEastAsia" w:hAnsiTheme="minorEastAsia"/>
                <w:color w:val="0000FF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  <w:t>主要从事社区网格走访、采集基础信息、收集社情民意、排查安全隐患、排查化解矛盾纠纷、宣传政策和法律法规、引导居民参与社区治理、民生服务代办、文明城市创建、社区环境综合治理等社区公共服务工作，以及街道社区安排的其他工作。</w:t>
            </w:r>
          </w:p>
        </w:tc>
        <w:tc>
          <w:tcPr>
            <w:tcW w:w="81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176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0"/>
                <w:szCs w:val="30"/>
              </w:rPr>
              <w:t>奇山街道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0"/>
                <w:szCs w:val="30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0"/>
                <w:szCs w:val="30"/>
              </w:rPr>
              <w:t>辖区居委会</w:t>
            </w:r>
          </w:p>
        </w:tc>
        <w:tc>
          <w:tcPr>
            <w:tcW w:w="340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C1D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  <w:t>1.符合城镇公益性岗位安置范围和条件；</w:t>
            </w:r>
          </w:p>
          <w:p w14:paraId="1E3E0E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</w:rPr>
              <w:t>热爱基层服务工作，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  <w:lang w:val="en-US" w:eastAsia="zh-CN"/>
              </w:rPr>
              <w:t>自愿从事公益性岗位；</w:t>
            </w:r>
          </w:p>
          <w:p w14:paraId="05B4ED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</w:rPr>
              <w:t>具有正常履行岗位职责所需的工作能力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  <w:t>身心健康，品德良好，吃苦耐劳，责任心强；</w:t>
            </w:r>
          </w:p>
          <w:p w14:paraId="62AE7B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</w:rPr>
              <w:t>具有良好的职业道德和团队合作精神，服从工作安排。</w:t>
            </w: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  <w:t>群众基础好，处事公道，服务意识强，熟练电脑操作，无犯罪记录；</w:t>
            </w:r>
          </w:p>
          <w:p w14:paraId="3E8590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  <w:t>5.因可能涉及临时加班等情形，附近居民优先。</w:t>
            </w:r>
          </w:p>
          <w:p w14:paraId="20DB6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cs="FZFSK--GBK1-0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  <w:lang w:val="en-US" w:eastAsia="zh-CN" w:bidi="ar"/>
              </w:rPr>
              <w:t>6.岗位可能会根据实际情况调整，需服从统一分配。</w:t>
            </w:r>
          </w:p>
        </w:tc>
      </w:tr>
    </w:tbl>
    <w:p w14:paraId="5E3F34B0"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Yzc2ZDBlNGQxNDEwNzBmNzBkM2Y3MjdjMDNjMTcifQ=="/>
  </w:docVars>
  <w:rsids>
    <w:rsidRoot w:val="008229AE"/>
    <w:rsid w:val="00054917"/>
    <w:rsid w:val="00063A83"/>
    <w:rsid w:val="000E7C7A"/>
    <w:rsid w:val="00106F0B"/>
    <w:rsid w:val="00155A84"/>
    <w:rsid w:val="002F26D8"/>
    <w:rsid w:val="002F5694"/>
    <w:rsid w:val="0037481B"/>
    <w:rsid w:val="00404C5B"/>
    <w:rsid w:val="00527DE4"/>
    <w:rsid w:val="005D3CB3"/>
    <w:rsid w:val="005E1240"/>
    <w:rsid w:val="0062519C"/>
    <w:rsid w:val="0063469B"/>
    <w:rsid w:val="00707CF7"/>
    <w:rsid w:val="007952CB"/>
    <w:rsid w:val="008229AE"/>
    <w:rsid w:val="009549FD"/>
    <w:rsid w:val="00B028EA"/>
    <w:rsid w:val="00BA3E43"/>
    <w:rsid w:val="00C63C6B"/>
    <w:rsid w:val="00D367A1"/>
    <w:rsid w:val="00D82E4F"/>
    <w:rsid w:val="00DA04EB"/>
    <w:rsid w:val="00F56C22"/>
    <w:rsid w:val="064A387B"/>
    <w:rsid w:val="06D97165"/>
    <w:rsid w:val="06E0626A"/>
    <w:rsid w:val="0D2E4B19"/>
    <w:rsid w:val="139D5C5C"/>
    <w:rsid w:val="1C736477"/>
    <w:rsid w:val="21F16E1B"/>
    <w:rsid w:val="24DF1CED"/>
    <w:rsid w:val="283E3648"/>
    <w:rsid w:val="2BAE5CD6"/>
    <w:rsid w:val="2DDB5DD0"/>
    <w:rsid w:val="3B455979"/>
    <w:rsid w:val="3D8E4EDB"/>
    <w:rsid w:val="3E9445C2"/>
    <w:rsid w:val="4387055A"/>
    <w:rsid w:val="43DC320E"/>
    <w:rsid w:val="43EA1DA2"/>
    <w:rsid w:val="467F4155"/>
    <w:rsid w:val="49FE3FF8"/>
    <w:rsid w:val="4A83093A"/>
    <w:rsid w:val="4A881328"/>
    <w:rsid w:val="4F9D3A83"/>
    <w:rsid w:val="54C11913"/>
    <w:rsid w:val="58095A19"/>
    <w:rsid w:val="59C63560"/>
    <w:rsid w:val="5BFA4E07"/>
    <w:rsid w:val="64943F49"/>
    <w:rsid w:val="677D5E3A"/>
    <w:rsid w:val="67941820"/>
    <w:rsid w:val="68AA7FC8"/>
    <w:rsid w:val="6EFA669C"/>
    <w:rsid w:val="705209D1"/>
    <w:rsid w:val="72133C5E"/>
    <w:rsid w:val="762E4125"/>
    <w:rsid w:val="794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2728</Words>
  <Characters>2865</Characters>
  <Lines>19</Lines>
  <Paragraphs>5</Paragraphs>
  <TotalTime>7</TotalTime>
  <ScaleCrop>false</ScaleCrop>
  <LinksUpToDate>false</LinksUpToDate>
  <CharactersWithSpaces>2965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2022-05-14T04:23:00Z</dcterms:created>
  <dc:creator>Administrator</dc:creator>
  <cp:lastModifiedBy>美洁</cp:lastModifiedBy>
  <cp:lastPrinted>2022-05-14T04:47:00Z</cp:lastPrinted>
  <dcterms:modified xsi:type="dcterms:W3CDTF">2025-10-09T07:52:20Z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5E8D82240C2743E2AD811A6846104656_13</vt:lpwstr>
  </property>
  <property fmtid="{D5CDD505-2E9C-101B-9397-08002B2CF9AE}" pid="4" name="KSOTemplateDocerSaveRecord">
    <vt:lpwstr>eyJoZGlkIjoiNjljYTYyM2Y2YmI2OWU5Mjc4NGE1MmEwZjI1NDY3YWMiLCJ1c2VySWQiOiI4MzQ1NTYxMjAifQ==</vt:lpwstr>
  </property>
</Properties>
</file>