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E6B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广饶县广饶街道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公益性岗位人员亲属备案表</w:t>
      </w:r>
      <w:bookmarkEnd w:id="0"/>
    </w:p>
    <w:p w14:paraId="37AB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43703254">
      <w:pPr>
        <w:jc w:val="both"/>
        <w:rPr>
          <w:rFonts w:hint="default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广饶街道</w:t>
      </w:r>
      <w:r>
        <w:rPr>
          <w:rFonts w:hint="eastAsia" w:ascii="方正楷体简体" w:hAnsi="方正楷体简体" w:eastAsia="方正楷体简体" w:cs="方正楷体简体"/>
          <w:sz w:val="28"/>
          <w:szCs w:val="28"/>
          <w:u w:val="single"/>
          <w:lang w:val="en-US" w:eastAsia="zh-CN"/>
        </w:rPr>
        <w:t xml:space="preserve">        村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（盖章）               填表时间：2025年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"/>
        <w:gridCol w:w="1134"/>
        <w:gridCol w:w="310"/>
        <w:gridCol w:w="1256"/>
        <w:gridCol w:w="1840"/>
        <w:gridCol w:w="774"/>
        <w:gridCol w:w="774"/>
        <w:gridCol w:w="1548"/>
      </w:tblGrid>
      <w:tr w14:paraId="12C7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49B045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4" w:type="dxa"/>
            <w:gridSpan w:val="2"/>
            <w:vAlign w:val="center"/>
          </w:tcPr>
          <w:p w14:paraId="2A7078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05DA4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840" w:type="dxa"/>
            <w:vAlign w:val="center"/>
          </w:tcPr>
          <w:p w14:paraId="463B55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CCDAE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8" w:type="dxa"/>
            <w:vAlign w:val="center"/>
          </w:tcPr>
          <w:p w14:paraId="2B8ACF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6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6A2DBC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700" w:type="dxa"/>
            <w:gridSpan w:val="3"/>
            <w:vAlign w:val="center"/>
          </w:tcPr>
          <w:p w14:paraId="339433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A83E2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0409F3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6E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9"/>
            <w:vAlign w:val="center"/>
          </w:tcPr>
          <w:p w14:paraId="47725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家庭成员及主要社会关系情况</w:t>
            </w:r>
          </w:p>
        </w:tc>
      </w:tr>
      <w:tr w14:paraId="2199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restart"/>
            <w:vAlign w:val="center"/>
          </w:tcPr>
          <w:p w14:paraId="2E3E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亲属（本人配偶、父母、公婆、岳父母、子女及其配偶、兄弟姐妹、祖父母、外祖父母、孙子女、外孙子女）</w:t>
            </w:r>
          </w:p>
        </w:tc>
        <w:tc>
          <w:tcPr>
            <w:tcW w:w="1238" w:type="dxa"/>
            <w:gridSpan w:val="2"/>
            <w:vAlign w:val="center"/>
          </w:tcPr>
          <w:p w14:paraId="6F6C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关  系</w:t>
            </w:r>
          </w:p>
        </w:tc>
        <w:tc>
          <w:tcPr>
            <w:tcW w:w="1566" w:type="dxa"/>
            <w:gridSpan w:val="2"/>
            <w:vAlign w:val="center"/>
          </w:tcPr>
          <w:p w14:paraId="54E9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14" w:type="dxa"/>
            <w:gridSpan w:val="2"/>
            <w:vAlign w:val="center"/>
          </w:tcPr>
          <w:p w14:paraId="35A0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2528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7292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5045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7C597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893E4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E43DA0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CBFA1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3B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67D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C0D09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92140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2BB43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C2F3D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0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14E6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17D50A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F105A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84CB4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469614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9E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4BD8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25A90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7807E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E92D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8E8D3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37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79F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4F1840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FE9DB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3BB64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20FB3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4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6DE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71C17A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B66412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209433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A93D2C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15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5B49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8B2DA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DBBEA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9CFAD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ACD7D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9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FAF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45937C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EA51A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11952B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59FA3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D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AD5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D515A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558C5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84B38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4F907CB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A1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2C3D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B91AD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6D46B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59FCF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8281C2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B7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41DB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B1C11F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C52F4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5FF633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0B0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可继续加行</w:t>
            </w:r>
          </w:p>
        </w:tc>
      </w:tr>
    </w:tbl>
    <w:p w14:paraId="4412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本人承诺：填报和提交的所有信息均真实、准确、完整、有效。若未如实说明亲属关系，一经发现按照申报材料虚假失实及时予以清退，并追回已发放的补贴资金。             本人签字：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55168"/>
    <w:rsid w:val="10492FDF"/>
    <w:rsid w:val="12200E99"/>
    <w:rsid w:val="18C64C2F"/>
    <w:rsid w:val="255453E2"/>
    <w:rsid w:val="2FD65F84"/>
    <w:rsid w:val="30312975"/>
    <w:rsid w:val="32311E8E"/>
    <w:rsid w:val="3AC31AA9"/>
    <w:rsid w:val="3DB63F2E"/>
    <w:rsid w:val="40282BFE"/>
    <w:rsid w:val="585711D8"/>
    <w:rsid w:val="617B4171"/>
    <w:rsid w:val="69415867"/>
    <w:rsid w:val="6AD619F4"/>
    <w:rsid w:val="71A130D0"/>
    <w:rsid w:val="73565DB1"/>
    <w:rsid w:val="788B4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2025-09-15T07:19:48Z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0404FFEE17AA48FFA2AA66B780B79F0F_12</vt:lpwstr>
  </property>
</Properties>
</file>