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926E">
      <w:pPr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：</w:t>
      </w:r>
    </w:p>
    <w:p w14:paraId="7094F4E0">
      <w:pPr>
        <w:spacing w:line="56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3C05E85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扬中市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殡仪馆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年公开招聘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编外用工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岗位表</w:t>
      </w:r>
    </w:p>
    <w:bookmarkEnd w:id="0"/>
    <w:p w14:paraId="0D591A0F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1469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71"/>
        <w:gridCol w:w="1276"/>
        <w:gridCol w:w="850"/>
        <w:gridCol w:w="709"/>
        <w:gridCol w:w="709"/>
        <w:gridCol w:w="2590"/>
        <w:gridCol w:w="2775"/>
        <w:gridCol w:w="2412"/>
        <w:gridCol w:w="1512"/>
      </w:tblGrid>
      <w:tr w14:paraId="2A37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1E93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835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68D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AD1E6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岗位</w:t>
            </w:r>
          </w:p>
          <w:p w14:paraId="56BAD7E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代码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14E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lang w:val="en-US" w:eastAsia="zh-CN"/>
              </w:rPr>
              <w:t>岗位类别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6A1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5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A3EC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报名资格条件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606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u w:val="none"/>
                <w:lang w:val="en-US" w:eastAsia="zh-CN"/>
              </w:rPr>
              <w:t>面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u w:val="none"/>
              </w:rPr>
              <w:t>试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考核方式及</w:t>
            </w:r>
          </w:p>
          <w:p w14:paraId="37F80D0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成绩计算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725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报名咨询电话</w:t>
            </w:r>
          </w:p>
        </w:tc>
      </w:tr>
      <w:tr w14:paraId="6E27D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86B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ADC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731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00C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418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371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E955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u w:val="none"/>
              </w:rPr>
              <w:t>学历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BA67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2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F02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FE8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</w:p>
        </w:tc>
      </w:tr>
      <w:tr w14:paraId="34AC9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3A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84F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  <w:t>扬中市</w:t>
            </w:r>
          </w:p>
          <w:p w14:paraId="14A974A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  <w:t>殡仪馆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5D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  <w:t>火化工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A1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A0C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技术辅助类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EF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00D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高中（含中专）及以上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334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lang w:val="en-US" w:eastAsia="zh-CN"/>
              </w:rPr>
              <w:t>男性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B35C">
            <w:pPr>
              <w:widowControl/>
              <w:ind w:firstLine="400" w:firstLine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采取百分制综合面试方式，加综合加分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3A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lang w:val="en-US" w:eastAsia="zh-CN" w:bidi="ar-SA"/>
              </w:rPr>
              <w:t>88135306</w:t>
            </w:r>
          </w:p>
        </w:tc>
      </w:tr>
      <w:tr w14:paraId="4AB0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827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FF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扬中市</w:t>
            </w:r>
          </w:p>
          <w:p w14:paraId="05F41A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殡仪馆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A58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  <w:t>特殊车辆</w:t>
            </w:r>
          </w:p>
          <w:p w14:paraId="183801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0"/>
                <w:lang w:val="en-US" w:eastAsia="zh-CN"/>
              </w:rPr>
              <w:t>驾驶员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719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91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后勤保障类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41D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CD95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高中（含中专）及以上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271E">
            <w:pPr>
              <w:widowControl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u w:val="none"/>
                <w:lang w:val="en-US" w:eastAsia="zh-CN"/>
              </w:rPr>
              <w:t>B1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u w:val="none"/>
                <w:vertAlign w:val="baseline"/>
                <w:lang w:val="en-US" w:eastAsia="zh-CN"/>
              </w:rPr>
              <w:t>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及以上驾驶证件并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lang w:val="en-US" w:eastAsia="zh-CN"/>
              </w:rPr>
              <w:t>持有1年以上，男性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155F">
            <w:pPr>
              <w:widowControl/>
              <w:ind w:firstLine="400" w:firstLine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lang w:val="en-US" w:eastAsia="zh-CN"/>
              </w:rPr>
              <w:t>采取百分制综合面试方式，加综合加分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AA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lang w:val="en-US" w:eastAsia="zh-CN" w:bidi="ar-SA"/>
              </w:rPr>
              <w:t>88135306</w:t>
            </w:r>
          </w:p>
        </w:tc>
      </w:tr>
    </w:tbl>
    <w:p w14:paraId="2BB81D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B13FA"/>
    <w:rsid w:val="27FB13FA"/>
    <w:rsid w:val="357B14F8"/>
    <w:rsid w:val="3DAD7002"/>
    <w:rsid w:val="56B5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2025-09-25T07:02:00Z</dcterms:created>
  <dc:creator>Anemone</dc:creator>
  <cp:lastModifiedBy>Anemone</cp:lastModifiedBy>
  <dcterms:modified xsi:type="dcterms:W3CDTF">2025-09-25T07:02:54Z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5550839F3663446AAB2739281357AF34_11</vt:lpwstr>
  </property>
  <property fmtid="{D5CDD505-2E9C-101B-9397-08002B2CF9AE}" pid="4" name="KSOTemplateDocerSaveRecord">
    <vt:lpwstr>eyJoZGlkIjoiNWIyNzMwZmMyY2Y1NzAxZDAxNmFiMzc4MzI0ZTVmZTQiLCJ1c2VySWQiOiIxMTk5NzM0MDgwIn0=</vt:lpwstr>
  </property>
</Properties>
</file>