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08E9B">
      <w:pPr>
        <w:spacing w:line="440" w:lineRule="exact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B9B75FE">
      <w:pPr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年冷水江经济开发区科技创业园投资开发有限责任公司公开招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聘工作人员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 w14:paraId="691A6235">
      <w:pPr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6"/>
        <w:gridCol w:w="1506"/>
        <w:gridCol w:w="824"/>
        <w:gridCol w:w="28"/>
        <w:gridCol w:w="793"/>
        <w:gridCol w:w="329"/>
        <w:gridCol w:w="1380"/>
        <w:gridCol w:w="1260"/>
        <w:gridCol w:w="1692"/>
        <w:gridCol w:w="34"/>
      </w:tblGrid>
      <w:tr w14:paraId="0AEB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08" w:type="dxa"/>
            <w:gridSpan w:val="2"/>
            <w:vAlign w:val="center"/>
          </w:tcPr>
          <w:p w14:paraId="718CE34B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506" w:type="dxa"/>
            <w:vAlign w:val="center"/>
          </w:tcPr>
          <w:p w14:paraId="6CE00A73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2722F76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14:paraId="37FBE2E9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03A807B1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60" w:type="dxa"/>
            <w:vAlign w:val="center"/>
          </w:tcPr>
          <w:p w14:paraId="00D2A383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14:paraId="143A8E35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 w14:paraId="45B465D8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 w14:paraId="70270929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13D4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08" w:type="dxa"/>
            <w:gridSpan w:val="2"/>
            <w:vAlign w:val="center"/>
          </w:tcPr>
          <w:p w14:paraId="561C5960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09773661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4824D31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14:paraId="7BB1EC1E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23FAB923">
            <w:pPr>
              <w:jc w:val="center"/>
              <w:rPr>
                <w:rFonts w:ascii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7C5D4ED1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continue"/>
          </w:tcPr>
          <w:p w14:paraId="004FEC0F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2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08" w:type="dxa"/>
            <w:gridSpan w:val="2"/>
            <w:vAlign w:val="center"/>
          </w:tcPr>
          <w:p w14:paraId="21386A38">
            <w:pPr>
              <w:jc w:val="center"/>
              <w:rPr>
                <w:rFonts w:ascii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3480" w:type="dxa"/>
            <w:gridSpan w:val="5"/>
            <w:vAlign w:val="center"/>
          </w:tcPr>
          <w:p w14:paraId="68D3D07A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省        市（县）</w:t>
            </w:r>
          </w:p>
        </w:tc>
        <w:tc>
          <w:tcPr>
            <w:tcW w:w="1380" w:type="dxa"/>
            <w:vAlign w:val="center"/>
          </w:tcPr>
          <w:p w14:paraId="295A9CCE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60" w:type="dxa"/>
          </w:tcPr>
          <w:p w14:paraId="744D2917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continue"/>
          </w:tcPr>
          <w:p w14:paraId="13DEE82F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26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08" w:type="dxa"/>
            <w:gridSpan w:val="2"/>
            <w:vAlign w:val="center"/>
          </w:tcPr>
          <w:p w14:paraId="051E354C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 w14:paraId="0149065A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1FA5D712">
            <w:pPr>
              <w:jc w:val="center"/>
              <w:rPr>
                <w:rFonts w:ascii="仿宋_GB2312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考生类别</w:t>
            </w:r>
          </w:p>
        </w:tc>
        <w:tc>
          <w:tcPr>
            <w:tcW w:w="1260" w:type="dxa"/>
            <w:vAlign w:val="center"/>
          </w:tcPr>
          <w:p w14:paraId="02D33EF2">
            <w:pPr>
              <w:jc w:val="center"/>
              <w:rPr>
                <w:rFonts w:ascii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 w14:paraId="5B507884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3B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08" w:type="dxa"/>
            <w:gridSpan w:val="2"/>
            <w:vAlign w:val="center"/>
          </w:tcPr>
          <w:p w14:paraId="5CA58207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 w14:paraId="00FDCE84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50AFBFFD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60" w:type="dxa"/>
            <w:vAlign w:val="center"/>
          </w:tcPr>
          <w:p w14:paraId="2B9F7EF9">
            <w:pPr>
              <w:jc w:val="center"/>
              <w:rPr>
                <w:rFonts w:ascii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 w14:paraId="3A506607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C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908" w:type="dxa"/>
            <w:gridSpan w:val="2"/>
            <w:vAlign w:val="center"/>
          </w:tcPr>
          <w:p w14:paraId="1FA9F6B9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80" w:type="dxa"/>
            <w:gridSpan w:val="5"/>
            <w:vAlign w:val="center"/>
          </w:tcPr>
          <w:p w14:paraId="6B27B2E8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2D81200B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986" w:type="dxa"/>
            <w:gridSpan w:val="3"/>
            <w:vAlign w:val="center"/>
          </w:tcPr>
          <w:p w14:paraId="1096AFB8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51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908" w:type="dxa"/>
            <w:gridSpan w:val="2"/>
            <w:vAlign w:val="center"/>
          </w:tcPr>
          <w:p w14:paraId="337E439D">
            <w:pPr>
              <w:ind w:firstLine="120" w:firstLineChars="50"/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3480" w:type="dxa"/>
            <w:gridSpan w:val="5"/>
            <w:vAlign w:val="center"/>
          </w:tcPr>
          <w:p w14:paraId="6B94586B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6C507B2B">
            <w:pPr>
              <w:jc w:val="center"/>
              <w:rPr>
                <w:rFonts w:ascii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2986" w:type="dxa"/>
            <w:gridSpan w:val="3"/>
            <w:vAlign w:val="center"/>
          </w:tcPr>
          <w:p w14:paraId="25755277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D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08" w:type="dxa"/>
            <w:gridSpan w:val="2"/>
            <w:vAlign w:val="center"/>
          </w:tcPr>
          <w:p w14:paraId="590096D2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480" w:type="dxa"/>
            <w:gridSpan w:val="5"/>
            <w:vAlign w:val="center"/>
          </w:tcPr>
          <w:p w14:paraId="51987281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0DCA8DA6">
            <w:pPr>
              <w:jc w:val="center"/>
              <w:rPr>
                <w:rFonts w:ascii="仿宋_GB2312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986" w:type="dxa"/>
            <w:gridSpan w:val="3"/>
            <w:vAlign w:val="center"/>
          </w:tcPr>
          <w:p w14:paraId="3DD99BA6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11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08" w:type="dxa"/>
            <w:gridSpan w:val="2"/>
            <w:vAlign w:val="center"/>
          </w:tcPr>
          <w:p w14:paraId="0EA95D4C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3480" w:type="dxa"/>
            <w:gridSpan w:val="5"/>
            <w:vAlign w:val="center"/>
          </w:tcPr>
          <w:p w14:paraId="4A79E712">
            <w:pPr>
              <w:jc w:val="center"/>
              <w:rPr>
                <w:rFonts w:ascii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7B5A9E2F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2986" w:type="dxa"/>
            <w:gridSpan w:val="3"/>
            <w:vAlign w:val="center"/>
          </w:tcPr>
          <w:p w14:paraId="5017CD46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8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08" w:type="dxa"/>
            <w:gridSpan w:val="2"/>
            <w:vAlign w:val="center"/>
          </w:tcPr>
          <w:p w14:paraId="2CEEF788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原工作单位</w:t>
            </w:r>
          </w:p>
        </w:tc>
        <w:tc>
          <w:tcPr>
            <w:tcW w:w="3480" w:type="dxa"/>
            <w:gridSpan w:val="5"/>
            <w:vAlign w:val="center"/>
          </w:tcPr>
          <w:p w14:paraId="643F9D38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3036359D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986" w:type="dxa"/>
            <w:gridSpan w:val="3"/>
            <w:vAlign w:val="center"/>
          </w:tcPr>
          <w:p w14:paraId="1B70F92E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9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08" w:type="dxa"/>
            <w:gridSpan w:val="2"/>
            <w:vAlign w:val="center"/>
          </w:tcPr>
          <w:p w14:paraId="4542AF55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14:paraId="3ADE7414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17795554">
            <w:pPr>
              <w:jc w:val="center"/>
              <w:rPr>
                <w:rFonts w:ascii="仿宋_GB2312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1380" w:type="dxa"/>
            <w:vAlign w:val="center"/>
          </w:tcPr>
          <w:p w14:paraId="65632612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4A0F91DF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执业资</w:t>
            </w: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 w14:paraId="39306487">
            <w:pPr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1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0" w:hRule="atLeast"/>
          <w:jc w:val="center"/>
        </w:trPr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 w14:paraId="7696F446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学习、工作经历</w:t>
            </w:r>
          </w:p>
          <w:p w14:paraId="771CB27A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6" w:type="dxa"/>
            <w:gridSpan w:val="9"/>
            <w:tcBorders>
              <w:bottom w:val="single" w:color="auto" w:sz="4" w:space="0"/>
            </w:tcBorders>
          </w:tcPr>
          <w:p w14:paraId="0033C662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94127C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03D98D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2A424D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8A0B5E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8B2791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0264F2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723E4D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AB1DD4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2AB74C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8DBEB3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DD9AF1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45A4D3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8BEDD3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90E9DF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8ACCBC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2F88A1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0D4CC2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586E02">
            <w:pPr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8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880" w:hRule="atLeast"/>
          <w:jc w:val="center"/>
        </w:trPr>
        <w:tc>
          <w:tcPr>
            <w:tcW w:w="992" w:type="dxa"/>
            <w:vAlign w:val="center"/>
          </w:tcPr>
          <w:p w14:paraId="2737E268">
            <w:pPr>
              <w:spacing w:line="30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 何特 长及 突出 业绩</w:t>
            </w:r>
          </w:p>
        </w:tc>
        <w:tc>
          <w:tcPr>
            <w:tcW w:w="8728" w:type="dxa"/>
            <w:gridSpan w:val="9"/>
          </w:tcPr>
          <w:p w14:paraId="33EF0DB9">
            <w:pPr>
              <w:spacing w:line="440" w:lineRule="exact"/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74631F">
            <w:pPr>
              <w:spacing w:line="440" w:lineRule="exact"/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7DE977">
            <w:pPr>
              <w:spacing w:line="440" w:lineRule="exact"/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D4BDC4">
            <w:pPr>
              <w:spacing w:line="440" w:lineRule="exact"/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99A3DF">
            <w:pPr>
              <w:spacing w:line="440" w:lineRule="exact"/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B8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190" w:hRule="atLeast"/>
          <w:jc w:val="center"/>
        </w:trPr>
        <w:tc>
          <w:tcPr>
            <w:tcW w:w="992" w:type="dxa"/>
            <w:vAlign w:val="center"/>
          </w:tcPr>
          <w:p w14:paraId="3DF5F7CB">
            <w:pPr>
              <w:spacing w:line="30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  惩</w:t>
            </w:r>
          </w:p>
          <w:p w14:paraId="1D370501">
            <w:pPr>
              <w:spacing w:line="30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C5FF89">
            <w:pPr>
              <w:spacing w:line="30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  况</w:t>
            </w:r>
          </w:p>
        </w:tc>
        <w:tc>
          <w:tcPr>
            <w:tcW w:w="8728" w:type="dxa"/>
            <w:gridSpan w:val="9"/>
          </w:tcPr>
          <w:p w14:paraId="4C57448A">
            <w:pPr>
              <w:spacing w:line="440" w:lineRule="exact"/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45341A">
            <w:pPr>
              <w:spacing w:line="440" w:lineRule="exact"/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20F71E">
            <w:pPr>
              <w:spacing w:line="440" w:lineRule="exact"/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F7F8B9">
            <w:pPr>
              <w:spacing w:line="440" w:lineRule="exact"/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0AD1C6">
            <w:pPr>
              <w:spacing w:line="440" w:lineRule="exact"/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C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190" w:hRule="atLeast"/>
          <w:jc w:val="center"/>
        </w:trPr>
        <w:tc>
          <w:tcPr>
            <w:tcW w:w="992" w:type="dxa"/>
            <w:vAlign w:val="center"/>
          </w:tcPr>
          <w:p w14:paraId="32440F1E">
            <w:pPr>
              <w:spacing w:line="300" w:lineRule="exact"/>
              <w:jc w:val="center"/>
              <w:rPr>
                <w:rFonts w:hint="eastAsia" w:asci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</w:t>
            </w:r>
          </w:p>
          <w:p w14:paraId="00952E22">
            <w:pPr>
              <w:spacing w:line="300" w:lineRule="exact"/>
              <w:jc w:val="center"/>
              <w:rPr>
                <w:rFonts w:hint="eastAsia" w:asci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  <w:p w14:paraId="0E157736">
            <w:pPr>
              <w:spacing w:line="300" w:lineRule="exact"/>
              <w:jc w:val="center"/>
              <w:rPr>
                <w:rFonts w:hint="eastAsia" w:ascii="仿宋_GB2312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728" w:type="dxa"/>
            <w:gridSpan w:val="9"/>
          </w:tcPr>
          <w:p w14:paraId="7861A662">
            <w:pPr>
              <w:spacing w:line="440" w:lineRule="exact"/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B822DB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本人承诺所提供的材料真实有效，符合应聘岗位所需的资格条件。如有弄虚作假，承诺自动放弃考试和聘用资格。</w:t>
            </w:r>
          </w:p>
          <w:p w14:paraId="7E0455E2">
            <w:pPr>
              <w:spacing w:line="440" w:lineRule="exact"/>
              <w:jc w:val="left"/>
              <w:rPr>
                <w:rFonts w:hint="eastAsia" w:ascii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FC37B1">
            <w:pPr>
              <w:spacing w:line="440" w:lineRule="exact"/>
              <w:jc w:val="left"/>
              <w:rPr>
                <w:rFonts w:hint="eastAsia" w:ascii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 w14:paraId="43EE6E82">
            <w:pPr>
              <w:wordWrap w:val="0"/>
              <w:spacing w:line="440" w:lineRule="exact"/>
              <w:jc w:val="right"/>
              <w:rPr>
                <w:rFonts w:hint="default" w:ascii="仿宋_GB2312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日       </w:t>
            </w:r>
          </w:p>
        </w:tc>
      </w:tr>
      <w:tr w14:paraId="4613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597" w:hRule="atLeast"/>
          <w:jc w:val="center"/>
        </w:trPr>
        <w:tc>
          <w:tcPr>
            <w:tcW w:w="992" w:type="dxa"/>
            <w:vAlign w:val="center"/>
          </w:tcPr>
          <w:p w14:paraId="71C44520">
            <w:pPr>
              <w:spacing w:line="30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  核</w:t>
            </w:r>
          </w:p>
          <w:p w14:paraId="65543D79">
            <w:pPr>
              <w:spacing w:line="30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542259">
            <w:pPr>
              <w:spacing w:line="30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9A64B4">
            <w:pPr>
              <w:spacing w:line="30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4067" w:type="dxa"/>
            <w:gridSpan w:val="5"/>
          </w:tcPr>
          <w:p w14:paraId="24551AC0">
            <w:pPr>
              <w:spacing w:line="440" w:lineRule="exact"/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63D76C">
            <w:pPr>
              <w:spacing w:line="440" w:lineRule="exact"/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DE70BC">
            <w:pPr>
              <w:spacing w:line="440" w:lineRule="exact"/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E1ACBB">
            <w:pPr>
              <w:spacing w:line="440" w:lineRule="exact"/>
              <w:ind w:firstLine="5760" w:firstLineChars="2400"/>
              <w:jc w:val="left"/>
              <w:rPr>
                <w:rFonts w:hint="default" w:ascii="仿宋_GB2312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招</w:t>
            </w:r>
          </w:p>
          <w:p w14:paraId="16B4D2B4">
            <w:pPr>
              <w:spacing w:line="440" w:lineRule="exact"/>
              <w:jc w:val="lef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审核人：</w:t>
            </w:r>
          </w:p>
          <w:p w14:paraId="5D44B3D5">
            <w:pPr>
              <w:spacing w:line="440" w:lineRule="exact"/>
              <w:ind w:left="1920" w:hanging="1920" w:hangingChars="800"/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招聘单位（公章</w:t>
            </w:r>
            <w:r>
              <w:rPr>
                <w:rFonts w:hint="eastAsia" w:asci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）：</w:t>
            </w: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hint="eastAsia" w:asci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  <w:tc>
          <w:tcPr>
            <w:tcW w:w="4661" w:type="dxa"/>
            <w:gridSpan w:val="4"/>
          </w:tcPr>
          <w:p w14:paraId="69DF9EFA">
            <w:pPr>
              <w:spacing w:line="440" w:lineRule="exact"/>
              <w:jc w:val="lef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B0F7A1">
            <w:pPr>
              <w:spacing w:line="440" w:lineRule="exact"/>
              <w:jc w:val="lef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5FD93B">
            <w:pPr>
              <w:spacing w:line="440" w:lineRule="exact"/>
              <w:jc w:val="lef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2A5749">
            <w:pPr>
              <w:spacing w:line="440" w:lineRule="exact"/>
              <w:jc w:val="lef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A85933">
            <w:pPr>
              <w:spacing w:line="440" w:lineRule="exact"/>
              <w:jc w:val="lef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审核人：</w:t>
            </w:r>
          </w:p>
          <w:p w14:paraId="22F066B6">
            <w:pPr>
              <w:spacing w:line="440" w:lineRule="exact"/>
              <w:ind w:left="2640" w:hanging="2640" w:hangingChars="1100"/>
              <w:jc w:val="lef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主管部门（公章</w:t>
            </w:r>
            <w:r>
              <w:rPr>
                <w:rFonts w:hint="eastAsia" w:asci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）：</w:t>
            </w: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hint="eastAsia" w:asci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 w14:paraId="33CD2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376" w:hRule="atLeast"/>
          <w:jc w:val="center"/>
        </w:trPr>
        <w:tc>
          <w:tcPr>
            <w:tcW w:w="992" w:type="dxa"/>
            <w:vAlign w:val="center"/>
          </w:tcPr>
          <w:p w14:paraId="3041279F">
            <w:pPr>
              <w:spacing w:line="300" w:lineRule="exac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8728" w:type="dxa"/>
            <w:gridSpan w:val="9"/>
          </w:tcPr>
          <w:p w14:paraId="4DBFCCFB">
            <w:pPr>
              <w:spacing w:line="440" w:lineRule="exact"/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3BFBC8">
            <w:pPr>
              <w:spacing w:line="440" w:lineRule="exact"/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0D133C">
            <w:pPr>
              <w:spacing w:line="440" w:lineRule="exact"/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16BE78">
            <w:pPr>
              <w:spacing w:line="440" w:lineRule="exact"/>
              <w:jc w:val="left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4D7258">
      <w:pPr>
        <w:spacing w:line="40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说明：1.此表用蓝黑色钢笔填写，字迹要清楚；</w:t>
      </w:r>
    </w:p>
    <w:p w14:paraId="124FD619">
      <w:pPr>
        <w:spacing w:line="400" w:lineRule="exact"/>
        <w:ind w:left="718" w:leftChars="342"/>
        <w:jc w:val="left"/>
        <w:rPr>
          <w:rFonts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2.除“审核意见”和“备注”栏外其他为考生必填项，请务必认真如实填写；经考核发现与事实不符的，责任自负；报名表须双面打印。</w:t>
      </w:r>
    </w:p>
    <w:p w14:paraId="31C16AC6">
      <w:pPr>
        <w:ind w:left="718" w:leftChars="342"/>
        <w:rPr>
          <w:rFonts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3.考生身份为：“公务员”、“国有企、事业单位在职人员”、“临聘人员”、“其他”。</w:t>
      </w:r>
    </w:p>
    <w:p w14:paraId="4AB99C68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00890"/>
    <w:rsid w:val="3D30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2025-09-28T07:10:00Z</dcterms:created>
  <dc:creator>娟子</dc:creator>
  <cp:lastModifiedBy>娟子</cp:lastModifiedBy>
  <dcterms:modified xsi:type="dcterms:W3CDTF">2025-09-28T07:12:31Z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9E10F01ECBC54D43B3342EDDC15C8FBB_11</vt:lpwstr>
  </property>
  <property fmtid="{D5CDD505-2E9C-101B-9397-08002B2CF9AE}" pid="4" name="KSOTemplateDocerSaveRecord">
    <vt:lpwstr>eyJoZGlkIjoiZjE3NzA3MWI4YjlkNjg3MTkxMWI3NjRmYzk2ZWU2YTIiLCJ1c2VySWQiOiI1MjMyOTY1NTEifQ==</vt:lpwstr>
  </property>
</Properties>
</file>