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DCF10">
      <w:pPr>
        <w:keepNext w:val="0"/>
        <w:keepLines w:val="0"/>
        <w:pageBreakBefore w:val="0"/>
        <w:widowControl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附件1</w:t>
      </w:r>
    </w:p>
    <w:p w14:paraId="18E72A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3522A2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同意报考证明</w:t>
      </w:r>
    </w:p>
    <w:p w14:paraId="4C496E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41F3E8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港湾街道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年社区专职工作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FFFFFF"/>
          <w:lang w:bidi="ar"/>
        </w:rPr>
        <w:t>人员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FFFFFF"/>
          <w:lang w:eastAsia="zh-CN" w:bidi="ar"/>
        </w:rPr>
        <w:t>专场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FFFFFF"/>
          <w:lang w:bidi="ar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工作领导小组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0B3FA0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兹有我单位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 w:themeColor="text1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 w:color="000000" w:themeColor="text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 w:themeColor="text1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 w:color="000000" w:themeColor="text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</w:p>
    <w:p w14:paraId="5FF0A8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 w:color="000000" w:themeColor="text1"/>
          <w:lang w:val="en-US" w:eastAsia="zh-CN" w:bidi="ar-SA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  <w:t>工作。</w:t>
      </w:r>
    </w:p>
    <w:p w14:paraId="18100F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同意其参加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港湾街道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年社区专职工作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FFFFFF"/>
          <w:lang w:bidi="ar"/>
        </w:rPr>
        <w:t>人员招聘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考试。</w:t>
      </w:r>
    </w:p>
    <w:p w14:paraId="366E9A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特此证明。</w:t>
      </w:r>
    </w:p>
    <w:p w14:paraId="146849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3379DF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7449CC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72398A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单位（盖章）</w:t>
      </w:r>
    </w:p>
    <w:p w14:paraId="5D0AB1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 w14:paraId="3CE129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highlight w:val="none"/>
          <w:u w:val="none"/>
        </w:rPr>
      </w:pPr>
    </w:p>
    <w:p w14:paraId="4CC207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74F6C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25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dcterms:modified xsi:type="dcterms:W3CDTF">2025-09-28T03:00:07Z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eyJoZGlkIjoiMjdlMzRkMjAzOTJiMjkwM2MxMGJjMzY5N2VlYTkxMDIiLCJ1c2VySWQiOiIxMzE3ODM2MzI0In0=</vt:lpwstr>
  </property>
  <property fmtid="{D5CDD505-2E9C-101B-9397-08002B2CF9AE}" pid="4" name="ICV">
    <vt:lpwstr>91EAF7F438C4476898FEEC1DB03A7999_12</vt:lpwstr>
  </property>
</Properties>
</file>