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687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7F81E1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</w:p>
    <w:p w14:paraId="363C91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“职住一致”证明材料说明</w:t>
      </w:r>
    </w:p>
    <w:p w14:paraId="347112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</w:rPr>
      </w:pPr>
    </w:p>
    <w:p w14:paraId="2D05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u w:val="none"/>
          <w:lang w:val="en-US" w:eastAsia="zh-CN"/>
        </w:rPr>
        <w:t>“职住一致”指报考人员实际居住地为港湾街道辖区范围。</w:t>
      </w:r>
    </w:p>
    <w:p w14:paraId="527911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实际居住地是指以下四种情况，并需提供的居住证明材料原件（核后退回）及复印件：</w:t>
      </w:r>
    </w:p>
    <w:p w14:paraId="74756A11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户籍在港湾街道的：</w:t>
      </w:r>
    </w:p>
    <w:p w14:paraId="190EC0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提供本人户口簿原件及复印件。</w:t>
      </w:r>
    </w:p>
    <w:p w14:paraId="5F5D37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自有房产在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港湾街道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6A865F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提供本人房产或购房证明等（父母、配偶房产的需提供房产证明+能证明关系的户口簿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结婚证等材料）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507B60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回迁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房在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港湾街道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3EF9F7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本人或者父（母）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征拆、回迁合同等相关证明材料。</w:t>
      </w:r>
    </w:p>
    <w:p w14:paraId="51C428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四、其他居住在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港湾街道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3FD582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提供有效期内的本人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在港湾街道居住证明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4B249C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</w:rPr>
      </w:pPr>
    </w:p>
    <w:p w14:paraId="0643B3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4325F"/>
    <w:multiLevelType w:val="singleLevel"/>
    <w:tmpl w:val="E44432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63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dcterms:modified xsi:type="dcterms:W3CDTF">2025-09-28T03:00:57Z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eyJoZGlkIjoiMjdlMzRkMjAzOTJiMjkwM2MxMGJjMzY5N2VlYTkxMDIiLCJ1c2VySWQiOiIxMzE3ODM2MzI0In0=</vt:lpwstr>
  </property>
  <property fmtid="{D5CDD505-2E9C-101B-9397-08002B2CF9AE}" pid="4" name="ICV">
    <vt:lpwstr>F3463E1EBC1E48C6AC7D749B025691DB_12</vt:lpwstr>
  </property>
</Properties>
</file>