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7D56">
      <w:pPr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BD8C146">
      <w:pPr>
        <w:keepNext w:val="0"/>
        <w:keepLines w:val="0"/>
        <w:pageBreakBefore w:val="0"/>
        <w:widowControl w:val="0"/>
        <w:tabs>
          <w:tab w:val="left" w:pos="78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val="en-US" w:eastAsia="zh-CN" w:bidi="ar-SA"/>
        </w:rPr>
        <w:t>湖南省峰城项目管理有限公司员工招聘岗位信息一览表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7"/>
        <w:gridCol w:w="751"/>
        <w:gridCol w:w="1077"/>
        <w:gridCol w:w="650"/>
        <w:gridCol w:w="786"/>
        <w:gridCol w:w="3847"/>
        <w:gridCol w:w="666"/>
        <w:gridCol w:w="768"/>
        <w:gridCol w:w="725"/>
        <w:gridCol w:w="5207"/>
      </w:tblGrid>
      <w:tr w14:paraId="1F9E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证书要求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岗位要求与职责</w:t>
            </w:r>
          </w:p>
        </w:tc>
      </w:tr>
      <w:tr w14:paraId="06C7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管理科学与工程类、土建类、水利类、测绘类、交通运输类、环境与安全类、农林工程类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5年及以上预结算行业工作经历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6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执有一级造价师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（土木建筑、水利、市政、安装、公路专业）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或一级建造师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（土木建筑、水利、市政、安装、公路专业）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执业资格，能转证入公司。</w:t>
            </w:r>
          </w:p>
          <w:p w14:paraId="65166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持有一级造价师证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（土木建筑、水利、市政、安装、公路专业）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建造师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（土木建筑、水利、市政、安装、公路专业）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+中级工程师职称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（房建、水利、市政、安装专业）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及以上职称，能转证入公司，学历可放宽至大专，年龄放宽至40周岁。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DE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独立完成工程量清单编制、预算控制价编制、结算审核及全过程造价咨询。</w:t>
            </w:r>
          </w:p>
          <w:p w14:paraId="38E6C2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精通政府项目造价流程（如财政评审、竣工决算审计）。</w:t>
            </w:r>
          </w:p>
          <w:p w14:paraId="6568DB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熟练运用 广联达、智多星、E算量等软件，掌握BIM算量者优先。</w:t>
            </w:r>
          </w:p>
          <w:p w14:paraId="687B28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严守职业操守，规避审计风险（如工程量虚报、定额套用不合规等）。</w:t>
            </w:r>
          </w:p>
          <w:p w14:paraId="60D6E5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独立对接业主、施工方、审计单位，解决争议问题（如工程量核减、单价争议）。</w:t>
            </w:r>
          </w:p>
          <w:p w14:paraId="1F66C5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团队协作意识强，能指导助理人员完成基础工作。</w:t>
            </w:r>
          </w:p>
        </w:tc>
      </w:tr>
      <w:tr w14:paraId="346A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工程咨询部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工程咨询工程师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土建类、管理科学与工程类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等专业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3年及以上工程咨询、可研编制、项目策划相关工作经历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00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执有二级建造师及以上注册证书。</w:t>
            </w:r>
          </w:p>
          <w:p w14:paraId="2B4D9D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工程咨询工程师证，能转证入公司，学历可放宽至大专，年龄放宽至40周岁。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独立编制项目建议书、可行性研究报告、项目申请报告、资金申请报告，项目实施方案等前期咨询报告；</w:t>
            </w:r>
          </w:p>
          <w:p w14:paraId="1CB6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独立完成项目实施过程中现场调研、资料的收集及归档；</w:t>
            </w:r>
          </w:p>
          <w:p w14:paraId="0830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在技术方面与客户进行良好沟通，提供合理的项目咨询方案；</w:t>
            </w:r>
          </w:p>
          <w:p w14:paraId="09D1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为顾客提供与咨询项目相关的服务；</w:t>
            </w:r>
          </w:p>
          <w:p w14:paraId="7662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独立参加项目评审会，制作评审汇报资料，并根据甲方及专家意见对成果文件进行修改。</w:t>
            </w:r>
          </w:p>
        </w:tc>
      </w:tr>
      <w:tr w14:paraId="38E0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证书要求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岗位要求与职责</w:t>
            </w:r>
          </w:p>
        </w:tc>
      </w:tr>
      <w:tr w14:paraId="7EE1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  <w:p w14:paraId="53AE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工程监理部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C4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、市政工程监理工作经历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执有国家注册监理工程师证书，建筑、市政专业，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转证入公司。2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一建/一造+监理工程师证书或者监理工程师双专业证书，学历条件可放宽至大专，年龄放宽至45周岁。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熟悉监理工作程序及施工规范，能独立开展现场监理工作。</w:t>
            </w:r>
          </w:p>
          <w:p w14:paraId="05632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精通工程资料编制（如监理日志、月报、验收资料等），熟练使用办公及工程软件。</w:t>
            </w:r>
          </w:p>
          <w:p w14:paraId="2462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服从公司调配，适应项目驻场工作。</w:t>
            </w:r>
          </w:p>
          <w:p w14:paraId="2EEF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具备优秀的沟通协调能力，能妥善处理业主、施工方等多方关系。</w:t>
            </w:r>
          </w:p>
          <w:p w14:paraId="0924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团队协作意识强，能组织管理监理团队，推动项目进度。</w:t>
            </w:r>
          </w:p>
          <w:p w14:paraId="627D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文字表达能力较强，能编写技术文件及报告。</w:t>
            </w:r>
          </w:p>
          <w:p w14:paraId="67E7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责任心强，严守职业道德，无不良执业记录。</w:t>
            </w:r>
          </w:p>
        </w:tc>
      </w:tr>
      <w:tr w14:paraId="0888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14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监理专员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3年及以上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、市政工程施工或监理经历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监理员从业资格证书或二级建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师证书以上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（建筑、市政等），需转正入公司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。2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监理工程师证书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（建筑、市政）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或专业监理工程师证书，年龄放宽至40岁周岁。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F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了解施工图纸、规范及监理流程，能协助工程师完成现场巡视、验收等工作。                                           2、 会使用水准仪、经纬仪等基本测量工具，熟练操作办公软件（Excel/Word）。                                         3、能服从公司调配、吃苦耐劳，适应工地驻场及户外工作环境。                                          4、沟通表达清晰，能配合工程师协调施工方问题。             5、责任心强，具备基础文档整理能力（如记录监理日志、收发文件等）</w:t>
            </w:r>
          </w:p>
        </w:tc>
      </w:tr>
      <w:tr w14:paraId="2257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证书要求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岗位要求与职责</w:t>
            </w:r>
          </w:p>
        </w:tc>
      </w:tr>
      <w:tr w14:paraId="1AC1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人事行政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汉语言文学、行政管理、档案学、计算机网络技术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3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岁周岁及以下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94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熟悉工程档案全生命周期管理（分类、整理、归档、检索），确保造价报告、合同、图纸等资料的完整性与可追溯性。</w:t>
            </w:r>
          </w:p>
          <w:p w14:paraId="41DAB26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精通公文、造价分析报告、会议纪要等文书的规范化撰写与排版。</w:t>
            </w:r>
          </w:p>
          <w:p w14:paraId="4356D5E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熟练使用Excel完成数据统计、公式计算、图表生成及基础分析。</w:t>
            </w:r>
          </w:p>
          <w:p w14:paraId="7F44A7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具备PPT设计能力，能制作项目汇报、造价审核成果展示等材料。</w:t>
            </w:r>
          </w:p>
          <w:p w14:paraId="08C633D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通过Excel处理工程造价基础数据，输出可视化图表辅助决策。</w:t>
            </w:r>
          </w:p>
          <w:p w14:paraId="3859B4A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高效对接内外部资源（如设计院、施工方、审计单位），协调项目资料收集与进度跟踪。</w:t>
            </w:r>
          </w:p>
          <w:p w14:paraId="71CEC08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参与多部门联合会议，推动造价审核流程的顺利执行。</w:t>
            </w:r>
          </w:p>
          <w:p w14:paraId="0F3B7C0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统筹安排项目评审会、客户汇报会等，制定议程、跟进决议落实，确保执行效果。</w:t>
            </w:r>
          </w:p>
        </w:tc>
      </w:tr>
      <w:tr w14:paraId="3189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C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备注：</w:t>
            </w:r>
          </w:p>
          <w:p w14:paraId="32B4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报名人员年龄以本人身份证为准，年龄30周岁以下为1995年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日以后出生，年龄35周岁以下为1990年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日以后出生，40周岁以下为1985年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日以后出生，45周岁以下为1980年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月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日以后出生。</w:t>
            </w:r>
          </w:p>
          <w:p w14:paraId="710C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  <w:t>2.专业要求：岗位要求的专业以《湖南省2025年考试录用公务员专业指导目录》为准。</w:t>
            </w:r>
          </w:p>
          <w:p w14:paraId="3E6EE665">
            <w:pPr>
              <w:pStyle w:val="2"/>
              <w:rPr>
                <w:rFonts w:hint="eastAsia"/>
              </w:rPr>
            </w:pPr>
          </w:p>
        </w:tc>
      </w:tr>
    </w:tbl>
    <w:p w14:paraId="617B546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eastAsia="等线"/>
          <w:lang w:eastAsia="zh-CN"/>
        </w:rPr>
      </w:pPr>
    </w:p>
    <w:p w14:paraId="23539130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 w14:paraId="4D0C7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304" w:right="850" w:bottom="1134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62D5A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SO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56571"/>
    <w:multiLevelType w:val="singleLevel"/>
    <w:tmpl w:val="C6F565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7B969C"/>
    <w:multiLevelType w:val="singleLevel"/>
    <w:tmpl w:val="F07B96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7CDACD"/>
    <w:multiLevelType w:val="singleLevel"/>
    <w:tmpl w:val="557CDA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E4B39"/>
    <w:rsid w:val="5B8B338E"/>
    <w:rsid w:val="7E2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ISOCT"/>
      <w:kern w:val="2"/>
      <w:sz w:val="28"/>
      <w:szCs w:val="28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1886</Words>
  <Characters>1961</Characters>
  <Lines>0</Lines>
  <Paragraphs>0</Paragraphs>
  <TotalTime>0</TotalTime>
  <ScaleCrop>false</ScaleCrop>
  <LinksUpToDate>false</LinksUpToDate>
  <CharactersWithSpaces>2103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2025-08-07T02:01:00Z</dcterms:created>
  <dc:creator>松子</dc:creator>
  <cp:lastModifiedBy>松子</cp:lastModifiedBy>
  <dcterms:modified xsi:type="dcterms:W3CDTF">2025-08-07T02:02:54Z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7E81EB6DE3AD4CF490D8185BA1E7F2BA_13</vt:lpwstr>
  </property>
  <property fmtid="{D5CDD505-2E9C-101B-9397-08002B2CF9AE}" pid="4" name="KSOTemplateDocerSaveRecord">
    <vt:lpwstr>eyJoZGlkIjoiYTY0NTgyYzU2NTE4YTcxNjNlN2U4MGE1YjM0NjllMjQiLCJ1c2VySWQiOiI2OTkxMjQ3NzMifQ==</vt:lpwstr>
  </property>
</Properties>
</file>