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628"/>
        <w:tblOverlap w:val="never"/>
        <w:tblW w:w="45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891"/>
        <w:gridCol w:w="745"/>
        <w:gridCol w:w="1012"/>
        <w:gridCol w:w="1012"/>
        <w:gridCol w:w="3880"/>
        <w:gridCol w:w="1065"/>
      </w:tblGrid>
      <w:tr w14:paraId="2633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岗位介绍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B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</w:t>
            </w:r>
          </w:p>
        </w:tc>
      </w:tr>
      <w:tr w14:paraId="0003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（岗位01）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总经理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1、全面主持公司日常经营管理工作，根据集团战略部署制定公司发展规划、年度经营目标及实施计划；​</w:t>
            </w:r>
          </w:p>
          <w:p w14:paraId="7561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2、负责公司市场研判与战略布局，分析房地产行业政策、市场动态，提出市场拓展及风险防控建议；​</w:t>
            </w:r>
          </w:p>
          <w:p w14:paraId="5872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3、统筹制定年度财务预算并监督执行，合理调配资金，控制成本；​</w:t>
            </w:r>
          </w:p>
          <w:p w14:paraId="2C06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4、建立健全公司组织架构、管理制度及流程体系，推动团队建设与人才培养，营造积极向上的企业文化；​</w:t>
            </w:r>
          </w:p>
          <w:p w14:paraId="67A7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5、维护与政府主管部门、合作伙伴、金融机构等的良好关系，协调解决公司运营及项目推进中的重大问题；​</w:t>
            </w:r>
          </w:p>
          <w:p w14:paraId="0A92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6、负责公司重大投资决策、合作项目洽谈及合同审定，防范经营风险与法律风险；​</w:t>
            </w:r>
          </w:p>
          <w:p w14:paraId="4F29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7、向集团汇报公司经营管理情况及重大事项，执行集团各项决策部署，完成集团下达的各项经营指标。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本科及以上学历，硕士研究生及以上学历优先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</w:rPr>
              <w:t>土木工程、建筑学、工程管理、房地产经营与管理、工商管理、经济学等相关专业优先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1、40周岁及以下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（1985年1月1号之后）</w:t>
            </w:r>
            <w:r>
              <w:rPr>
                <w:rFonts w:hint="eastAsia"/>
              </w:rPr>
              <w:t>，中共党员；</w:t>
            </w:r>
          </w:p>
          <w:p w14:paraId="1BF6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2、具有 5 年及以上房地产行业从业经验，其中至少 3年以上大型地产公司管理岗任职经历；</w:t>
            </w:r>
          </w:p>
          <w:p w14:paraId="2F19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3、精通房地产开发全流程管理，包括投资决策、工程管理、成本控制、市场营销等核心环节，熟悉国家房地产行业政策、法律法规及行业规范，具备较强的战略规划能力、市场研判能力及资源整合能力；</w:t>
            </w:r>
          </w:p>
          <w:p w14:paraId="25D5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4、具有强烈的政治意识、大局意识和责任担当，认同国企发展理念，严守廉洁从业规定；</w:t>
            </w:r>
          </w:p>
          <w:p w14:paraId="6CCF7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5、具有国有企业或大型房企集团区域公司、子公司项目负责人任职经验，熟悉国企管理模式与房地产开发流程者优先；</w:t>
            </w:r>
          </w:p>
          <w:p w14:paraId="6432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6、持有工程类中级及以上证书者优先。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58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21万左右</w:t>
            </w:r>
          </w:p>
        </w:tc>
      </w:tr>
    </w:tbl>
    <w:p w14:paraId="4CF91F7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25B84A8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惠瑞城市2025年第2批次岗位需求表</w:t>
      </w:r>
    </w:p>
    <w:p w14:paraId="54DFDAE2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076A185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264BB50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3942901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06E50E2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53B0DD58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F31CE59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C8DA04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page" w:horzAnchor="page" w:tblpX="1431" w:tblpY="2628"/>
        <w:tblOverlap w:val="never"/>
        <w:tblW w:w="45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891"/>
        <w:gridCol w:w="745"/>
        <w:gridCol w:w="1012"/>
        <w:gridCol w:w="1012"/>
        <w:gridCol w:w="3880"/>
        <w:gridCol w:w="1065"/>
      </w:tblGrid>
      <w:tr w14:paraId="62D1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（岗位02）</w:t>
            </w:r>
          </w:p>
          <w:p w14:paraId="7E81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机电设计及工程经理</w:t>
            </w:r>
          </w:p>
        </w:tc>
        <w:tc>
          <w:tcPr>
            <w:tcW w:w="1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1、负责项目机电工程(含电气、暖通、给排水、消防等系统)的全周期管理，包括设计审核、施工组织、调试及验收；</w:t>
            </w:r>
          </w:p>
          <w:p w14:paraId="3406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2、编制机电施工方案及进度计划，监督现场施工质量、安全及成本控制；</w:t>
            </w:r>
          </w:p>
          <w:p w14:paraId="7B59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3、协调设计院、总包、机电分包单位，做好施工（安全、质量）交底、解决机电专业交叉施工问题；</w:t>
            </w:r>
          </w:p>
          <w:p w14:paraId="6F85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4、审核机电材料设备选型及技术参数，优化设计以降低成本；</w:t>
            </w:r>
          </w:p>
          <w:p w14:paraId="7931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5、参与机电工程变更、签证审核及工程量核算,负责竣工验收组织工作，配合成本专业做好竣工结算和成本控制工作；</w:t>
            </w:r>
          </w:p>
          <w:p w14:paraId="5AD6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6、主导完成机电专业报批报建(如供电、供水、燃气等)技术文件及相关手续；</w:t>
            </w:r>
          </w:p>
          <w:p w14:paraId="56EE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7、确保机电施工符合国家规范(如《建筑电气工程施工质量验收规范》等)及节能环保要求；</w:t>
            </w:r>
          </w:p>
          <w:p w14:paraId="7A1C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8、牵头管理效果类专业施工工艺及品质。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电气工程、暖通、给排水、机电一体化等相关专业（人员优秀者可适当放宽专业要求）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45周岁以下（1980年1月1号之后），5年以上房地产机电工程管理经验，有完整项目操盘经验，熟悉住宅、商业机电系统设计及施工，了解BIM技术应用者优先，如管线综合排布经验，独立担任过10万平方米以上的现场管理，负责过1个以上完整商业项目的机电工程管理工作；</w:t>
            </w:r>
          </w:p>
          <w:p w14:paraId="2F9BF4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二级机电建造师或中级工程师职称以上优先；</w:t>
            </w:r>
          </w:p>
          <w:p w14:paraId="35D115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专业技能：精通CAD、Revit等设计及管线综合软件，能独立审核机电图纸，熟悉强弱电、暖通、消防等系统施工工艺及验收标准，具备现场协调能力，擅长解决机电与其他专业，如土建、精装的配合问题；</w:t>
            </w:r>
          </w:p>
          <w:p w14:paraId="27EA33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4、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熟悉国家、行业规范、强制性标准条文及法律、法规文件；</w:t>
            </w:r>
          </w:p>
          <w:p w14:paraId="72711A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5、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对于安全隐患及客户敏感点保持高度敏感，能及时发现与事前控制并紧密跟踪解决；</w:t>
            </w:r>
          </w:p>
          <w:p w14:paraId="7E17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6、具有较强的系统思考与分析解决问题能力。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3C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13万左右</w:t>
            </w:r>
          </w:p>
        </w:tc>
      </w:tr>
    </w:tbl>
    <w:p w14:paraId="7B2F2CF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6EEB553-4F08-4BCC-B828-A73BF212EB0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410BFCA-F396-41B6-AFBC-C99EB6FFDAB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9FE82A-A898-4BCC-AAC4-28D8A9BD6C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YzI2ZDBiMzYyNjNlMTlkZDZkOWIzMzNmZjBjMjcifQ=="/>
  </w:docVars>
  <w:rsids>
    <w:rsidRoot w:val="08506B8F"/>
    <w:rsid w:val="03035935"/>
    <w:rsid w:val="03C344D1"/>
    <w:rsid w:val="04441D61"/>
    <w:rsid w:val="04BC64C8"/>
    <w:rsid w:val="07E05003"/>
    <w:rsid w:val="08506B8F"/>
    <w:rsid w:val="0B3234AD"/>
    <w:rsid w:val="0F2A5804"/>
    <w:rsid w:val="0FD61CDB"/>
    <w:rsid w:val="14A64372"/>
    <w:rsid w:val="14C76FF5"/>
    <w:rsid w:val="15496BAC"/>
    <w:rsid w:val="1DA8406C"/>
    <w:rsid w:val="1FDA2C0E"/>
    <w:rsid w:val="214F4107"/>
    <w:rsid w:val="21575DC5"/>
    <w:rsid w:val="23BF0F94"/>
    <w:rsid w:val="272B3F21"/>
    <w:rsid w:val="297B3BC8"/>
    <w:rsid w:val="2AC026A1"/>
    <w:rsid w:val="2AD8050F"/>
    <w:rsid w:val="2B232639"/>
    <w:rsid w:val="2D157E8F"/>
    <w:rsid w:val="2D5009FF"/>
    <w:rsid w:val="2D9D791F"/>
    <w:rsid w:val="2F816A4D"/>
    <w:rsid w:val="303C4143"/>
    <w:rsid w:val="30EE73DE"/>
    <w:rsid w:val="31615451"/>
    <w:rsid w:val="317346CE"/>
    <w:rsid w:val="361E1B63"/>
    <w:rsid w:val="38060B00"/>
    <w:rsid w:val="384F06F9"/>
    <w:rsid w:val="3C34163C"/>
    <w:rsid w:val="3D112421"/>
    <w:rsid w:val="41597672"/>
    <w:rsid w:val="442D7CF1"/>
    <w:rsid w:val="44AB315B"/>
    <w:rsid w:val="460A3EB2"/>
    <w:rsid w:val="47BE75C1"/>
    <w:rsid w:val="48341DCD"/>
    <w:rsid w:val="4A684EE9"/>
    <w:rsid w:val="4ADF60F1"/>
    <w:rsid w:val="4C2A1D4B"/>
    <w:rsid w:val="4CFF2296"/>
    <w:rsid w:val="4D9D5011"/>
    <w:rsid w:val="4D9F6B46"/>
    <w:rsid w:val="516E6A4C"/>
    <w:rsid w:val="52F33A74"/>
    <w:rsid w:val="541C1EEB"/>
    <w:rsid w:val="54496A1A"/>
    <w:rsid w:val="55B05B9A"/>
    <w:rsid w:val="55CC7900"/>
    <w:rsid w:val="57601BC0"/>
    <w:rsid w:val="57C43F1D"/>
    <w:rsid w:val="58B926FC"/>
    <w:rsid w:val="5A0939FB"/>
    <w:rsid w:val="5A69246F"/>
    <w:rsid w:val="5BC94C7C"/>
    <w:rsid w:val="5CC04E72"/>
    <w:rsid w:val="5D0C307D"/>
    <w:rsid w:val="5D3820F9"/>
    <w:rsid w:val="5D8104C1"/>
    <w:rsid w:val="5EE3075D"/>
    <w:rsid w:val="61BF00BD"/>
    <w:rsid w:val="6B471C08"/>
    <w:rsid w:val="6BE9425F"/>
    <w:rsid w:val="6DF23C6E"/>
    <w:rsid w:val="6FA40C3A"/>
    <w:rsid w:val="71C57BB8"/>
    <w:rsid w:val="754461E9"/>
    <w:rsid w:val="758C5651"/>
    <w:rsid w:val="77CD4ACC"/>
    <w:rsid w:val="79006BD0"/>
    <w:rsid w:val="79BE19B2"/>
    <w:rsid w:val="7B4952E1"/>
    <w:rsid w:val="7C8C0514"/>
    <w:rsid w:val="7CD46E35"/>
    <w:rsid w:val="7E10135E"/>
    <w:rsid w:val="7E505BFE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742</Characters>
  <Lines>0</Lines>
  <Paragraphs>0</Paragraphs>
  <TotalTime>0</TotalTime>
  <ScaleCrop>false</ScaleCrop>
  <LinksUpToDate>false</LinksUpToDate>
  <CharactersWithSpaces>742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2024-11-05T08:45:00Z</dcterms:created>
  <dc:creator>金亚杉</dc:creator>
  <cp:lastModifiedBy>丁丁</cp:lastModifiedBy>
  <cp:lastPrinted>2025-08-01T06:28:00Z</cp:lastPrinted>
  <dcterms:modified xsi:type="dcterms:W3CDTF">2025-08-12T01:07:41Z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F89BF1444A6F41CB88E92FBF725EE808_13</vt:lpwstr>
  </property>
  <property fmtid="{D5CDD505-2E9C-101B-9397-08002B2CF9AE}" pid="4" name="KSOTemplateDocerSaveRecord">
    <vt:lpwstr>eyJoZGlkIjoiMTA3MmQ1NTI0YjFiMGU3NDhlYzVkMDFjZDVhYTYxMDEiLCJ1c2VySWQiOiI3Njk3MjcwMTUifQ==</vt:lpwstr>
  </property>
</Properties>
</file>