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F5CA1"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中国测绘科学研究院2025年度</w:t>
      </w:r>
      <w:bookmarkStart w:id="0" w:name="_GoBack"/>
      <w:bookmarkEnd w:id="0"/>
    </w:p>
    <w:p w14:paraId="2A137E5F">
      <w:pPr>
        <w:keepNext w:val="0"/>
        <w:keepLines w:val="0"/>
        <w:pageBreakBefore w:val="0"/>
        <w:widowControl w:val="0"/>
        <w:tabs>
          <w:tab w:val="left" w:pos="9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公开招聘应届毕业生报名表</w:t>
      </w:r>
    </w:p>
    <w:p w14:paraId="604DCAB9">
      <w:pPr>
        <w:keepNext w:val="0"/>
        <w:keepLines w:val="0"/>
        <w:pageBreakBefore w:val="0"/>
        <w:tabs>
          <w:tab w:val="left" w:pos="928"/>
        </w:tabs>
        <w:kinsoku/>
        <w:wordWrap/>
        <w:overflowPunct/>
        <w:topLinePunct w:val="0"/>
        <w:autoSpaceDN/>
        <w:bidi w:val="0"/>
        <w:spacing w:after="156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401"/>
        <w:gridCol w:w="1482"/>
        <w:gridCol w:w="1037"/>
        <w:gridCol w:w="649"/>
        <w:gridCol w:w="536"/>
        <w:gridCol w:w="1466"/>
        <w:gridCol w:w="567"/>
        <w:gridCol w:w="1000"/>
        <w:gridCol w:w="26"/>
        <w:gridCol w:w="1764"/>
      </w:tblGrid>
      <w:tr w14:paraId="5456B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CC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C1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3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4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93D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FD0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B1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近期一寸免冠</w:t>
            </w:r>
          </w:p>
          <w:p w14:paraId="5F4B7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正面照片</w:t>
            </w:r>
          </w:p>
        </w:tc>
      </w:tr>
      <w:tr w14:paraId="1BFB1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9B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2D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1A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D7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0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F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63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63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10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D6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3A01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5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D1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5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3A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60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776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毕业学校及专业</w:t>
            </w:r>
          </w:p>
        </w:tc>
        <w:tc>
          <w:tcPr>
            <w:tcW w:w="52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E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7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8B3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109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户口所在地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A0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6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4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4CD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A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7A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8B58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E5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主要</w:t>
            </w:r>
          </w:p>
          <w:p w14:paraId="0C835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学习经历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D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29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  校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5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  业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52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学历学位</w:t>
            </w: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6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证明人</w:t>
            </w:r>
          </w:p>
        </w:tc>
      </w:tr>
      <w:tr w14:paraId="6B2B5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8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6B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D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A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BE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AF9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F750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56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F8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1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94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7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D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4B0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5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1D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F8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5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07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4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24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firstLine="2887" w:firstLineChars="137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AF32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4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家庭情况</w:t>
            </w: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姓  名</w:t>
            </w: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E1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关  系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5B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98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所在单位及职务</w:t>
            </w:r>
          </w:p>
        </w:tc>
      </w:tr>
      <w:tr w14:paraId="0D064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C8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4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C4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7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4951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3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7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A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2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13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CF7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C5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7D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E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5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FB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C739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62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8A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2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48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3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F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6496286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588" w:right="1474" w:bottom="1588" w:left="1588" w:header="851" w:footer="1304" w:gutter="0"/>
          <w:pgNumType w:fmt="numberInDash"/>
          <w:cols w:space="720" w:num="1"/>
          <w:titlePg/>
          <w:docGrid w:type="lines" w:linePitch="312" w:charSpace="0"/>
        </w:sectPr>
      </w:pPr>
    </w:p>
    <w:tbl>
      <w:tblPr>
        <w:tblStyle w:val="3"/>
        <w:tblW w:w="9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8928"/>
      </w:tblGrid>
      <w:tr w14:paraId="01362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30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7D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奖惩情况</w:t>
            </w:r>
          </w:p>
        </w:tc>
        <w:tc>
          <w:tcPr>
            <w:tcW w:w="8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4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059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  <w:jc w:val="center"/>
        </w:trPr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1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参与项目和发表论文专著情况</w:t>
            </w:r>
          </w:p>
        </w:tc>
        <w:tc>
          <w:tcPr>
            <w:tcW w:w="8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74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560" w:lineRule="exact"/>
              <w:ind w:left="250" w:hanging="218" w:hangingChars="104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3582E15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="156" w:beforeLines="50"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本人承诺所</w:t>
      </w:r>
      <w:r>
        <w:rPr>
          <w:rFonts w:hint="eastAsia" w:ascii="仿宋_GB2312" w:hAnsi="仿宋_GB2312" w:eastAsia="仿宋_GB2312" w:cs="仿宋_GB2312"/>
          <w:color w:val="000000"/>
          <w:sz w:val="21"/>
          <w:szCs w:val="21"/>
        </w:rPr>
        <w:t>填</w:t>
      </w:r>
      <w:r>
        <w:rPr>
          <w:rFonts w:hint="eastAsia" w:ascii="仿宋_GB2312" w:hAnsi="仿宋_GB2312" w:eastAsia="仿宋_GB2312" w:cs="仿宋_GB2312"/>
          <w:sz w:val="21"/>
          <w:szCs w:val="21"/>
        </w:rPr>
        <w:t>情况真实无误，如有虚假，本人愿意承担一切后果。</w:t>
      </w:r>
    </w:p>
    <w:p w14:paraId="31D33E8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应聘人签名：                             填表日期：   年     月     日</w:t>
      </w:r>
    </w:p>
    <w:p w14:paraId="6D243FA4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0646C03F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2F9DF4B8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3E476280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25823F0C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6337BFEA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hAnsi="仿宋_GB2312" w:eastAsia="仿宋_GB2312" w:cs="仿宋_GB2312"/>
          <w:color w:val="000000"/>
          <w:sz w:val="21"/>
          <w:szCs w:val="21"/>
        </w:rPr>
      </w:pPr>
    </w:p>
    <w:p w14:paraId="7CA98011">
      <w:pPr>
        <w:keepNext w:val="0"/>
        <w:keepLines w:val="0"/>
        <w:pageBreakBefore w:val="0"/>
        <w:tabs>
          <w:tab w:val="left" w:pos="6804"/>
          <w:tab w:val="left" w:pos="6946"/>
        </w:tabs>
        <w:kinsoku/>
        <w:wordWrap/>
        <w:overflowPunct/>
        <w:topLinePunct w:val="0"/>
        <w:autoSpaceDN/>
        <w:bidi w:val="0"/>
        <w:spacing w:line="560" w:lineRule="exact"/>
        <w:ind w:right="112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</w:p>
    <w:p w14:paraId="568A7644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20670D8E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392A6630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18482D7A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755095BE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727E419F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3B68D244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3A7CFFF0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2A6B6640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5F9D8A2D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270FF6F1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57BF7DC3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207B4F2B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26C91064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64FC71D0">
      <w:pPr>
        <w:tabs>
          <w:tab w:val="left" w:pos="6804"/>
          <w:tab w:val="left" w:pos="6946"/>
        </w:tabs>
        <w:spacing w:line="500" w:lineRule="exact"/>
        <w:ind w:right="1120"/>
        <w:rPr>
          <w:rFonts w:hint="eastAsia" w:ascii="仿宋_GB2312" w:eastAsia="仿宋_GB2312"/>
          <w:color w:val="000000"/>
          <w:sz w:val="32"/>
          <w:szCs w:val="32"/>
        </w:rPr>
      </w:pPr>
    </w:p>
    <w:p w14:paraId="6206B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7114">
    <w:pPr>
      <w:pStyle w:val="2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C036">
    <w:pPr>
      <w:pStyle w:val="2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0945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605D"/>
    <w:rsid w:val="20FF38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182</Words>
  <Characters>185</Characters>
  <Lines>0</Lines>
  <Paragraphs>0</Paragraphs>
  <TotalTime>1</TotalTime>
  <ScaleCrop>false</ScaleCrop>
  <LinksUpToDate>false</LinksUpToDate>
  <CharactersWithSpaces>235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Gardenia</cp:lastModifiedBy>
  <dcterms:modified xsi:type="dcterms:W3CDTF">2025-07-25T04:50:07Z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eyJoZGlkIjoiN2EzYTFhNDEzOGNkZTM4ZTk3OTkyMjI3ZmU3NTQ2ZTEiLCJ1c2VySWQiOiI2MjI0OTgwODYifQ==</vt:lpwstr>
  </property>
  <property fmtid="{D5CDD505-2E9C-101B-9397-08002B2CF9AE}" pid="4" name="ICV">
    <vt:lpwstr>40DA8067E8CF4CAA9F6E96F9E854B773_12</vt:lpwstr>
  </property>
</Properties>
</file>