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48E40">
      <w:pPr>
        <w:spacing w:line="540" w:lineRule="exact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附件1       </w:t>
      </w:r>
      <w:bookmarkStart w:id="0" w:name="_GoBack"/>
      <w:bookmarkEnd w:id="0"/>
    </w:p>
    <w:p w14:paraId="82A7D6A6">
      <w:pPr>
        <w:spacing w:line="54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入职体检项目表（县级三家医院）</w:t>
      </w:r>
    </w:p>
    <w:tbl>
      <w:tblPr>
        <w:tblStyle w:val="3"/>
        <w:tblW w:w="8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7590"/>
      </w:tblGrid>
      <w:tr w14:paraId="E6598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center"/>
          </w:tcPr>
          <w:p w14:paraId="58FA16CE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7590" w:type="dxa"/>
          </w:tcPr>
          <w:p w14:paraId="60E0EE7A">
            <w:pPr>
              <w:spacing w:line="5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男性身高162cm以上。（男性体重不超过标准体重的25%、不低于标准体重的15%）。</w:t>
            </w:r>
          </w:p>
        </w:tc>
      </w:tr>
      <w:tr w14:paraId="A56F7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center"/>
          </w:tcPr>
          <w:p w14:paraId="BEE47A49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7590" w:type="dxa"/>
          </w:tcPr>
          <w:p w14:paraId="2C194594">
            <w:pPr>
              <w:spacing w:line="5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无影响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队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容的白癜风、瘢痕、黑色素痣、色素沉着、血管瘤等，着短装身体裸露部位刺有“字、图案”且直径不超过2cm，其他部位直径不超过3cm。</w:t>
            </w:r>
          </w:p>
        </w:tc>
      </w:tr>
      <w:tr w14:paraId="A8085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center"/>
          </w:tcPr>
          <w:p w14:paraId="14E7646A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7590" w:type="dxa"/>
          </w:tcPr>
          <w:p w14:paraId="6CB9F3FC">
            <w:pPr>
              <w:spacing w:line="5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血压：收缩压：90mmHg至140mmHg，舒张压：60 mmHg至90mmHg，心率每分钟50次至100次。</w:t>
            </w:r>
          </w:p>
        </w:tc>
      </w:tr>
      <w:tr w14:paraId="B3112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center"/>
          </w:tcPr>
          <w:p w14:paraId="0D45DE1B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7590" w:type="dxa"/>
          </w:tcPr>
          <w:p w14:paraId="ABE48140">
            <w:pPr>
              <w:spacing w:line="5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无癫痫、精神障碍、精神分裂症、神经症，人格障碍、智力低下、梦游、遗尿症、精神活性物质滥用和依赖。</w:t>
            </w:r>
          </w:p>
        </w:tc>
      </w:tr>
      <w:tr w14:paraId="D747E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center"/>
          </w:tcPr>
          <w:p w14:paraId="B4C55DFE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7590" w:type="dxa"/>
          </w:tcPr>
          <w:p w14:paraId="B4157035">
            <w:pPr>
              <w:spacing w:line="5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双侧耳语听力不低于5m， 或一侧耳语达到5m，别侧不低于3m。</w:t>
            </w:r>
          </w:p>
        </w:tc>
      </w:tr>
      <w:tr w14:paraId="96318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center"/>
          </w:tcPr>
          <w:p w14:paraId="361C7963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590" w:type="dxa"/>
          </w:tcPr>
          <w:p w14:paraId="AF5E6415">
            <w:pPr>
              <w:spacing w:line="5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每一眼裸眼远视力在4.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以上；矫正视力在4.9以上、屈光度±6.00DS等效球镜以下，无红绿色弱、色盲。 　　</w:t>
            </w:r>
          </w:p>
        </w:tc>
      </w:tr>
      <w:tr w14:paraId="72ADF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center"/>
          </w:tcPr>
          <w:p w14:paraId="802B8539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590" w:type="dxa"/>
          </w:tcPr>
          <w:p w14:paraId="7ADE0CCD">
            <w:pPr>
              <w:spacing w:line="5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腹部B超检查（肝、胆、胰、脾、双肾、双侧附件、腹腔）。无脏器畸形、发育不全，单肾，肝、胆、胰、肾脏附件疾病，腹腔包块、占位病变，腹水。 </w:t>
            </w:r>
          </w:p>
        </w:tc>
      </w:tr>
      <w:tr w14:paraId="5B97E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center"/>
          </w:tcPr>
          <w:p w14:paraId="07BE5F27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590" w:type="dxa"/>
          </w:tcPr>
          <w:p w14:paraId="1CF626E3">
            <w:pPr>
              <w:spacing w:line="5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X线胸片检查，无胸廓畸形，心、肺、纵膈等器质性病变的。</w:t>
            </w:r>
          </w:p>
        </w:tc>
      </w:tr>
      <w:tr w14:paraId="867CA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center"/>
          </w:tcPr>
          <w:p w14:paraId="F48C125D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7590" w:type="dxa"/>
          </w:tcPr>
          <w:p w14:paraId="37B72101">
            <w:pPr>
              <w:spacing w:line="5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心电图检查正常或者大致正常心电图。</w:t>
            </w:r>
          </w:p>
        </w:tc>
      </w:tr>
      <w:tr w14:paraId="B0325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center"/>
          </w:tcPr>
          <w:p w14:paraId="24335084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7590" w:type="dxa"/>
          </w:tcPr>
          <w:p w14:paraId="FB660AF7">
            <w:pPr>
              <w:spacing w:line="5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血常规、血糖检查无异常。</w:t>
            </w:r>
          </w:p>
        </w:tc>
      </w:tr>
      <w:tr w14:paraId="7551B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center"/>
          </w:tcPr>
          <w:p w14:paraId="83F0E8AE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590" w:type="dxa"/>
          </w:tcPr>
          <w:p w14:paraId="15632100">
            <w:pPr>
              <w:spacing w:line="5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尿液检查无异常。</w:t>
            </w:r>
          </w:p>
        </w:tc>
      </w:tr>
      <w:tr w14:paraId="0A533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center"/>
          </w:tcPr>
          <w:p w14:paraId="3D6BC122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12</w:t>
            </w:r>
          </w:p>
        </w:tc>
        <w:tc>
          <w:tcPr>
            <w:tcW w:w="7590" w:type="dxa"/>
          </w:tcPr>
          <w:p w14:paraId="1F32F0EC">
            <w:pPr>
              <w:spacing w:line="5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血清丙氨酸氨基转移酶40单位以下，血清乙肝病毒表面抗原阴性。</w:t>
            </w:r>
          </w:p>
        </w:tc>
      </w:tr>
      <w:tr w14:paraId="04AD5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center"/>
          </w:tcPr>
          <w:p w14:paraId="CB634DEC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13</w:t>
            </w:r>
          </w:p>
        </w:tc>
        <w:tc>
          <w:tcPr>
            <w:tcW w:w="7590" w:type="dxa"/>
          </w:tcPr>
          <w:p w14:paraId="87FFFEAA">
            <w:pPr>
              <w:spacing w:line="54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血清艾滋病抗体阴性， 血清梅毒螺旋体抗体阴性，尿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液毒品（试剂）检测阴性。</w:t>
            </w:r>
          </w:p>
        </w:tc>
      </w:tr>
    </w:tbl>
    <w:p w14:paraId="4EEC53E2">
      <w:pPr>
        <w:spacing w:line="540" w:lineRule="exact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附件2</w:t>
      </w:r>
    </w:p>
    <w:p w14:paraId="9A6D6B4C">
      <w:pPr>
        <w:widowControl/>
        <w:shd w:val="clear" w:color="auto" w:fill="FFFFFF"/>
        <w:spacing w:line="600" w:lineRule="atLeast"/>
        <w:jc w:val="left"/>
        <w:rPr>
          <w:rFonts w:ascii="Arial" w:hAnsi="Arial" w:cs="Arial"/>
          <w:b/>
          <w:bCs/>
          <w:color w:val="auto"/>
          <w:spacing w:val="8"/>
          <w:kern w:val="0"/>
          <w:sz w:val="26"/>
          <w:szCs w:val="2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8"/>
          <w:kern w:val="0"/>
          <w:sz w:val="44"/>
          <w:szCs w:val="44"/>
        </w:rPr>
        <w:t>上杭县消防救援大队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8"/>
          <w:kern w:val="0"/>
          <w:sz w:val="44"/>
          <w:szCs w:val="44"/>
          <w:lang w:eastAsia="zh-CN"/>
        </w:rPr>
        <w:t>专职消防员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8"/>
          <w:kern w:val="0"/>
          <w:sz w:val="44"/>
          <w:szCs w:val="44"/>
        </w:rPr>
        <w:t>报名表</w:t>
      </w:r>
    </w:p>
    <w:tbl>
      <w:tblPr>
        <w:tblStyle w:val="2"/>
        <w:tblW w:w="106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1233"/>
        <w:gridCol w:w="1261"/>
        <w:gridCol w:w="1215"/>
        <w:gridCol w:w="960"/>
        <w:gridCol w:w="1057"/>
        <w:gridCol w:w="1100"/>
        <w:gridCol w:w="1071"/>
        <w:gridCol w:w="1978"/>
      </w:tblGrid>
      <w:tr w14:paraId="E45AE7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A6596B05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姓名</w:t>
            </w:r>
          </w:p>
        </w:tc>
        <w:tc>
          <w:tcPr>
            <w:tcW w:w="12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9BE22B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2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D061DCA8">
            <w:pPr>
              <w:widowControl/>
              <w:wordWrap w:val="0"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性别</w:t>
            </w:r>
          </w:p>
        </w:tc>
        <w:tc>
          <w:tcPr>
            <w:tcW w:w="12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DC1CA3F2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C6222605">
            <w:pPr>
              <w:widowControl/>
              <w:wordWrap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出生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年月</w:t>
            </w:r>
          </w:p>
        </w:tc>
        <w:tc>
          <w:tcPr>
            <w:tcW w:w="10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9C9517B1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14CAAE">
            <w:pPr>
              <w:widowControl/>
              <w:wordWrap w:val="0"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民族</w:t>
            </w:r>
          </w:p>
        </w:tc>
        <w:tc>
          <w:tcPr>
            <w:tcW w:w="10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86251A3B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978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BC5F895B">
            <w:pPr>
              <w:widowControl/>
              <w:wordWrap w:val="0"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</w:tr>
      <w:tr w14:paraId="E30B4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7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77783C">
            <w:pPr>
              <w:widowControl/>
              <w:wordWrap w:val="0"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籍贯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B61ECEFE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A91D1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eastAsia="zh-CN"/>
              </w:rPr>
              <w:t>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（团）</w:t>
            </w:r>
          </w:p>
          <w:p w14:paraId="2862508E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时间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A7AC5C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1655A0">
            <w:pPr>
              <w:widowControl/>
              <w:wordWrap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参加工作时间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2D4533">
            <w:pPr>
              <w:widowControl/>
              <w:wordWrap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6C0B5E">
            <w:pPr>
              <w:widowControl/>
              <w:wordWrap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全日制学历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10B881">
            <w:pPr>
              <w:widowControl/>
              <w:wordWrap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978" w:type="dxa"/>
            <w:vMerge w:val="continue"/>
            <w:tcBorders>
              <w:left w:val="nil"/>
              <w:right w:val="single" w:color="auto" w:sz="6" w:space="0"/>
            </w:tcBorders>
            <w:vAlign w:val="center"/>
          </w:tcPr>
          <w:p w14:paraId="4360847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</w:tr>
      <w:tr w14:paraId="C3219F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7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9D2B123A">
            <w:pPr>
              <w:widowControl/>
              <w:wordWrap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毕业院校</w:t>
            </w:r>
          </w:p>
        </w:tc>
        <w:tc>
          <w:tcPr>
            <w:tcW w:w="370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AAAC4CD4">
            <w:pPr>
              <w:widowControl/>
              <w:wordWrap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FB40890F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所学专业</w:t>
            </w:r>
          </w:p>
        </w:tc>
        <w:tc>
          <w:tcPr>
            <w:tcW w:w="32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8CF319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978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A1113DE6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</w:tr>
      <w:tr w14:paraId="6A641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  <w:jc w:val="center"/>
        </w:trPr>
        <w:tc>
          <w:tcPr>
            <w:tcW w:w="7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75AB27">
            <w:pPr>
              <w:widowControl/>
              <w:wordWrap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户籍</w:t>
            </w:r>
          </w:p>
          <w:p w14:paraId="9AB1B6F5">
            <w:pPr>
              <w:widowControl/>
              <w:wordWrap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所在地</w:t>
            </w:r>
          </w:p>
        </w:tc>
        <w:tc>
          <w:tcPr>
            <w:tcW w:w="370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D238C1D">
            <w:pPr>
              <w:widowControl/>
              <w:wordWrap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4092E4">
            <w:pPr>
              <w:widowControl/>
              <w:wordWrap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eastAsia="zh-CN"/>
              </w:rPr>
              <w:t>原工作单位及职务</w:t>
            </w:r>
          </w:p>
        </w:tc>
        <w:tc>
          <w:tcPr>
            <w:tcW w:w="520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A4D9195A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</w:tr>
      <w:tr w14:paraId="14E9C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  <w:jc w:val="center"/>
        </w:trPr>
        <w:tc>
          <w:tcPr>
            <w:tcW w:w="7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8ADAA15E">
            <w:pPr>
              <w:widowControl/>
              <w:wordWrap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身份</w:t>
            </w:r>
          </w:p>
          <w:p w14:paraId="02C3F500">
            <w:pPr>
              <w:widowControl/>
              <w:wordWrap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证号</w:t>
            </w:r>
          </w:p>
        </w:tc>
        <w:tc>
          <w:tcPr>
            <w:tcW w:w="370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BF130756">
            <w:pPr>
              <w:widowControl/>
              <w:wordWrap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F6762ABD">
            <w:pPr>
              <w:widowControl/>
              <w:wordWrap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eastAsia="zh-CN"/>
              </w:rPr>
              <w:t>本人及家属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联系方式</w:t>
            </w:r>
          </w:p>
        </w:tc>
        <w:tc>
          <w:tcPr>
            <w:tcW w:w="520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5571FF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</w:tr>
      <w:tr w14:paraId="5D37B5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7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898F61BC">
            <w:pPr>
              <w:widowControl/>
              <w:wordWrap w:val="0"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学习及工作经历</w:t>
            </w:r>
          </w:p>
        </w:tc>
        <w:tc>
          <w:tcPr>
            <w:tcW w:w="987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C5878C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eastAsia="zh-CN"/>
              </w:rPr>
              <w:t>最高学历算起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val="en-US" w:eastAsia="zh-CN"/>
              </w:rPr>
              <w:t>--原工作单位（包含所有从事工作经历）</w:t>
            </w:r>
          </w:p>
        </w:tc>
      </w:tr>
      <w:tr w14:paraId="48F5E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7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D8B8BAFA">
            <w:pPr>
              <w:widowControl/>
              <w:wordWrap w:val="0"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eastAsia="zh-CN"/>
              </w:rPr>
              <w:t>特长</w:t>
            </w:r>
          </w:p>
        </w:tc>
        <w:tc>
          <w:tcPr>
            <w:tcW w:w="987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9EEF76A8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</w:pPr>
          </w:p>
        </w:tc>
      </w:tr>
    </w:tbl>
    <w:p w14:paraId="D048C0D1">
      <w:pPr>
        <w:spacing w:line="540" w:lineRule="exact"/>
        <w:rPr>
          <w:rFonts w:ascii="Times New Roman" w:hAnsi="Times New Roman" w:eastAsia="宋体" w:cs="Times New Roman"/>
          <w:kern w:val="0"/>
          <w:sz w:val="32"/>
          <w:szCs w:val="32"/>
        </w:rPr>
      </w:pPr>
    </w:p>
    <w:p w14:paraId="13DD50CF"/>
    <w:sectPr>
      <w:pgSz w:w="11906" w:h="16838"/>
      <w:pgMar w:top="1304" w:right="1800" w:bottom="130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A090A"/>
    <w:rsid w:val="6DCA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2025-07-11T09:17:00Z</dcterms:created>
  <dc:creator>浅栈</dc:creator>
  <cp:lastModifiedBy>浅栈</cp:lastModifiedBy>
  <dcterms:modified xsi:type="dcterms:W3CDTF">2025-07-11T09:18:04Z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78DADC2DAD0C4FD5B1880225D844FCC2_11</vt:lpwstr>
  </property>
  <property fmtid="{D5CDD505-2E9C-101B-9397-08002B2CF9AE}" pid="4" name="KSOTemplateDocerSaveRecord">
    <vt:lpwstr>eyJoZGlkIjoiZGEyYzk0MGZmMjgxOTk1ODkyOGIxY2UyZmZiYjM1OTMiLCJ1c2VySWQiOiIyNTIzNDQwMzcifQ==</vt:lpwstr>
  </property>
</Properties>
</file>