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24A8">
      <w:pPr>
        <w:autoSpaceDE w:val="0"/>
        <w:autoSpaceDN w:val="0"/>
        <w:adjustRightInd w:val="0"/>
        <w:rPr>
          <w:rFonts w:hint="eastAsia" w:ascii="黑体" w:hAnsi="Times New Roman" w:eastAsia="黑体" w:cs="黑体"/>
          <w:sz w:val="28"/>
          <w:szCs w:val="28"/>
          <w:lang w:val="zh-CN"/>
        </w:rPr>
      </w:pPr>
      <w:r>
        <w:rPr>
          <w:rFonts w:hint="eastAsia" w:ascii="黑体" w:hAnsi="Times New Roman" w:eastAsia="黑体" w:cs="黑体"/>
          <w:sz w:val="28"/>
          <w:szCs w:val="28"/>
          <w:lang w:val="zh-CN"/>
        </w:rPr>
        <w:t>附件1</w:t>
      </w:r>
    </w:p>
    <w:p w14:paraId="319AED5E">
      <w:pPr>
        <w:rPr>
          <w:rFonts w:hint="eastAsia" w:ascii="黑体" w:hAnsi="黑体" w:eastAsia="黑体" w:cs="黑体"/>
          <w:sz w:val="30"/>
          <w:szCs w:val="30"/>
        </w:rPr>
      </w:pPr>
    </w:p>
    <w:p w14:paraId="2477B629"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国家卫生健康委医院管理研究所</w:t>
      </w:r>
    </w:p>
    <w:p w14:paraId="757153C3"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人才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派遣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人员需求计划表</w:t>
      </w:r>
    </w:p>
    <w:tbl>
      <w:tblPr>
        <w:tblStyle w:val="2"/>
        <w:tblpPr w:leftFromText="180" w:rightFromText="180" w:vertAnchor="text" w:horzAnchor="page" w:tblpX="916" w:tblpY="576"/>
        <w:tblOverlap w:val="never"/>
        <w:tblW w:w="10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720"/>
        <w:gridCol w:w="2276"/>
        <w:gridCol w:w="1307"/>
        <w:gridCol w:w="722"/>
        <w:gridCol w:w="3705"/>
      </w:tblGrid>
      <w:tr w14:paraId="0BDB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94EAB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5081F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2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9BD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3468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4BE4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3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8E3C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岗位职责与其他要求</w:t>
            </w:r>
          </w:p>
        </w:tc>
      </w:tr>
      <w:tr w14:paraId="16ED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9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E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8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  <w:t>人力资源管理、财务会计等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D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 及以上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E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1.协助办公室行政工作，以及人工成本等各类人事统计年报、社保公积金核算等相关工作，熟悉中央级事业单位薪酬保险政策者优先；</w:t>
            </w:r>
          </w:p>
          <w:p w14:paraId="2E184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2.具有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年以上行政人事或财务部门工作经验优先，具有强烈的责任心，较强的服务意识，人品端正；</w:t>
            </w:r>
          </w:p>
          <w:p w14:paraId="3B71EA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exact"/>
              <w:ind w:left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3.熟悉事业单位管理模式；</w:t>
            </w:r>
          </w:p>
          <w:p w14:paraId="16FC1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exact"/>
              <w:ind w:left="0" w:right="0" w:rightChars="0"/>
              <w:jc w:val="left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4.能够熟练使用日常办公设备及软件。</w:t>
            </w:r>
          </w:p>
        </w:tc>
      </w:tr>
      <w:tr w14:paraId="2DC2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F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医院评审评价</w:t>
            </w:r>
          </w:p>
          <w:p w14:paraId="3371A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研究部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8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9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  <w:t>社会医学与卫生事业管理、流行病学与卫生统计、公共卫生、公共管理等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4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7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1.负责开展研究项目设计、项目调研、数据分析及报告撰写工作，以及其他与科研管理项目相关的工作内容；                               2.专业基础扎实，具有良好的品行和奉献精神；                         3.具有较强的语言表达能力，良好的人际沟通能力、组织协调能力；    </w:t>
            </w:r>
          </w:p>
          <w:p w14:paraId="5C96C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4.熟练的数据分析能力，会使用SPSS等统计分析软件进行数据处理；    </w:t>
            </w:r>
          </w:p>
          <w:p w14:paraId="50395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5.有医院工作经验者优先。</w:t>
            </w:r>
          </w:p>
        </w:tc>
      </w:tr>
      <w:tr w14:paraId="1250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 xml:space="preserve">医疗信息化     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研究部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4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/>
              </w:rPr>
              <w:t>计算机科学与技术、人工智能与机器学、医学信息学、卫生事业管理等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B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B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4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1.协助开展科研项目申报及执行；                                                                      2.熟练的数据分析及处理能力；                                                            3.具有良好英文文献查找及阅读能力；                             4.具有较强的语言表达能力，良好的人际沟通能力、组织协调能力；        5.有科研课题申报、研究及医院工作经验者优先。</w:t>
            </w:r>
          </w:p>
        </w:tc>
      </w:tr>
    </w:tbl>
    <w:p w14:paraId="32A81380">
      <w:pPr>
        <w:rPr>
          <w:rFonts w:hint="eastAsia"/>
        </w:rPr>
      </w:pPr>
    </w:p>
    <w:sectPr>
      <w:pgSz w:w="11906" w:h="16838"/>
      <w:pgMar w:top="1383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N2E4Mzg5M2Y1NTlhNzg0YzcxNDQxMzg3NzQyZTUifQ=="/>
  </w:docVars>
  <w:rsids>
    <w:rsidRoot w:val="00172A27"/>
    <w:rsid w:val="0BDF77B2"/>
    <w:rsid w:val="1D636B46"/>
    <w:rsid w:val="23763C17"/>
    <w:rsid w:val="25DA3A5F"/>
    <w:rsid w:val="29001E4B"/>
    <w:rsid w:val="292B3273"/>
    <w:rsid w:val="2FB348F7"/>
    <w:rsid w:val="35F01A43"/>
    <w:rsid w:val="3D4702B3"/>
    <w:rsid w:val="3D980867"/>
    <w:rsid w:val="3FC630EF"/>
    <w:rsid w:val="427E2EAF"/>
    <w:rsid w:val="431B5621"/>
    <w:rsid w:val="47BF7508"/>
    <w:rsid w:val="537A33DC"/>
    <w:rsid w:val="53C27D82"/>
    <w:rsid w:val="541E2401"/>
    <w:rsid w:val="5CB3004E"/>
    <w:rsid w:val="665512AF"/>
    <w:rsid w:val="68FF1FEB"/>
    <w:rsid w:val="6D202B51"/>
    <w:rsid w:val="72D0402A"/>
    <w:rsid w:val="78F7056B"/>
    <w:rsid w:val="79776871"/>
    <w:rsid w:val="7D4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575</Characters>
  <Lines>1</Lines>
  <Paragraphs>1</Paragraphs>
  <TotalTime>23</TotalTime>
  <ScaleCrop>false</ScaleCrop>
  <LinksUpToDate>false</LinksUpToDate>
  <CharactersWithSpaces>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2023-02-17T03:05:00Z</dcterms:created>
  <dc:creator>Kitty</dc:creator>
  <cp:lastModifiedBy>陆明燕</cp:lastModifiedBy>
  <cp:lastPrinted>2025-07-24T01:49:00Z</cp:lastPrinted>
  <dcterms:modified xsi:type="dcterms:W3CDTF">2025-07-25T00:35:26Z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BDBB46E8C4B7459A9AFC2419252A4CB4_13</vt:lpwstr>
  </property>
  <property fmtid="{D5CDD505-2E9C-101B-9397-08002B2CF9AE}" pid="4" name="KSOTemplateDocerSaveRecord">
    <vt:lpwstr>eyJoZGlkIjoiYjQ1MDM2OTM2NDAwNDQ1YWFlMGEwOGQyNDhiMTBiZGQiLCJ1c2VySWQiOiIxNDg2ODIzMTkzIn0=</vt:lpwstr>
  </property>
</Properties>
</file>