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2025年珠海市金湾区公办中小学公开招募银龄教师报名表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86"/>
        <w:gridCol w:w="1313"/>
        <w:gridCol w:w="1119"/>
        <w:gridCol w:w="1080"/>
        <w:gridCol w:w="321"/>
        <w:gridCol w:w="1124"/>
        <w:gridCol w:w="271"/>
        <w:gridCol w:w="975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贴大一寸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62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8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教师资格证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退休前</w:t>
            </w: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及职务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是否为在编人员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3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0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意向学校</w:t>
            </w:r>
          </w:p>
        </w:tc>
        <w:tc>
          <w:tcPr>
            <w:tcW w:w="38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意向岗位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报名资格审核意见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TlhY2I3NTM5N2FmMzExM2I5NWU5MTg2MjIxZDY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3FB6EE8D"/>
    <w:rsid w:val="50406C60"/>
    <w:rsid w:val="54952E08"/>
    <w:rsid w:val="670E22FC"/>
    <w:rsid w:val="B9F7FA66"/>
    <w:rsid w:val="FED1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100</Words>
  <Characters>576</Characters>
  <Lines>4</Lines>
  <Paragraphs>1</Paragraphs>
  <TotalTime>2</TotalTime>
  <ScaleCrop>false</ScaleCrop>
  <LinksUpToDate>false</LinksUpToDate>
  <CharactersWithSpaces>675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2024-02-09T15:27:00Z</dcterms:created>
  <dc:creator>:</dc:creator>
  <cp:lastModifiedBy>白茹双</cp:lastModifiedBy>
  <dcterms:modified xsi:type="dcterms:W3CDTF">2025-07-04T11:39:04Z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6A8DEADAE24943C0BFA92B1B4A9433D4_12</vt:lpwstr>
  </property>
</Properties>
</file>