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71405E" w:rsidRDefault="0071405E" w14:paraId="7F17435D" w14:textId="77777777" w:rsidP="0071405E">
      <w:pPr>
        <w:spacing w:line="560" w:lineRule="exact"/>
        <w:rPr>
          <w:rFonts w:ascii="方正黑体简体" w:cs="方正黑体简体" w:eastAsia="方正黑体简体" w:hAnsi="方正黑体简体" w:hint="eastAsia"/>
          <w:sz w:val="32"/>
          <w:szCs w:val="32"/>
        </w:rPr>
      </w:pPr>
      <w:r>
        <w:rPr>
          <w:rFonts w:ascii="方正黑体简体" w:cs="方正黑体简体" w:eastAsia="方正黑体简体" w:hAnsi="方正黑体简体" w:hint="eastAsia"/>
          <w:sz w:val="32"/>
          <w:szCs w:val="32"/>
        </w:rPr>
        <w:t>附件1</w:t>
      </w:r>
    </w:p>
    <w:p w:rsidR="0071405E" w:rsidRDefault="0071405E" w14:paraId="3A805560" w14:textId="77777777" w:rsidP="0071405E">
      <w:pPr>
        <w:jc w:val="center"/>
        <w:spacing w:line="560" w:lineRule="exact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spacing w:val="-11"/>
          <w:rFonts w:ascii="方正小标宋简体" w:cs="方正小标宋简体" w:eastAsia="方正小标宋简体" w:hAnsi="方正小标宋简体" w:hint="eastAsia"/>
          <w:sz w:val="44"/>
          <w:szCs w:val="44"/>
        </w:rPr>
        <w:t>成都市</w:t>
      </w:r>
      <w:proofErr w:type="gramStart"/>
      <w:r>
        <w:rPr>
          <w:spacing w:val="-11"/>
          <w:rFonts w:ascii="方正小标宋简体" w:cs="方正小标宋简体" w:eastAsia="方正小标宋简体" w:hAnsi="方正小标宋简体" w:hint="eastAsia"/>
          <w:sz w:val="44"/>
          <w:szCs w:val="44"/>
        </w:rPr>
        <w:t>青白江</w:t>
      </w:r>
      <w:proofErr w:type="gramEnd"/>
      <w:r>
        <w:rPr>
          <w:spacing w:val="-11"/>
          <w:rFonts w:ascii="方正小标宋简体" w:cs="方正小标宋简体" w:eastAsia="方正小标宋简体" w:hAnsi="方正小标宋简体" w:hint="eastAsia"/>
          <w:sz w:val="44"/>
          <w:szCs w:val="44"/>
        </w:rPr>
        <w:t>区外国语小学2025年招聘编外教师岗位表</w:t>
      </w:r>
    </w:p>
    <w:tbl>
      <w:tblPr>
        <w:tblW w:w="14145" w:type="dxa"/>
        <w:tblLayout w:type="fixed"/>
        <w:tblStyle w:val="af2"/>
        <w:tblLook w:val="4A0"/>
      </w:tblPr>
      <w:tblGrid>
        <w:gridCol w:w="1425"/>
        <w:gridCol w:w="1185"/>
        <w:gridCol w:w="840"/>
        <w:gridCol w:w="795"/>
        <w:gridCol w:w="5661"/>
        <w:gridCol w:w="1209"/>
        <w:gridCol w:w="2286"/>
        <w:gridCol w:w="744"/>
      </w:tblGrid>
      <w:tr w14:paraId="564DE7A5" w14:textId="77777777" w:rsidR="0071405E" w:rsidTr="00A55005">
        <w:trPr>
          <w:tblHeader/>
          <w:trHeight w:val="605"/>
        </w:trPr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vMerge w:val="restart"/>
            <w:tcW w:w="1425" w:type="dxa"/>
          </w:tcPr>
          <w:p w:rsidR="0071405E" w:rsidRDefault="0071405E" w14:paraId="685810D3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招聘单位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vMerge w:val="restart"/>
            <w:tcW w:w="1185" w:type="dxa"/>
          </w:tcPr>
          <w:p w:rsidR="0071405E" w:rsidRDefault="0071405E" w14:paraId="158A5D66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岗位</w:t>
            </w:r>
          </w:p>
          <w:p w:rsidR="0071405E" w:rsidRDefault="0071405E" w14:paraId="782DD75C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名称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vMerge w:val="restart"/>
            <w:tcW w:w="840" w:type="dxa"/>
          </w:tcPr>
          <w:p w:rsidR="0071405E" w:rsidRDefault="0071405E" w14:paraId="11ABE54D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招聘人数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vMerge w:val="restart"/>
            <w:tcW w:w="795" w:type="dxa"/>
          </w:tcPr>
          <w:p w:rsidR="0071405E" w:rsidRDefault="0071405E" w14:paraId="0A887EA3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岗位类别</w:t>
            </w:r>
          </w:p>
        </w:tc>
        <w:tc>
          <w:tcPr>
            <w:gridSpan w:val="3"/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9156" w:type="dxa"/>
          </w:tcPr>
          <w:p w:rsidR="0071405E" w:rsidRDefault="0071405E" w14:paraId="316EE784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应聘资格条件</w:t>
            </w:r>
          </w:p>
        </w:tc>
        <w:tc>
          <w:tcPr>
            <w:tcBorders>
              <w:top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vMerge w:val="restart"/>
            <w:tcW w:w="744" w:type="dxa"/>
          </w:tcPr>
          <w:p w:rsidR="0071405E" w:rsidRDefault="0071405E" w14:paraId="06B4848E" w14:textId="77777777" w:rsidP="00A55005">
            <w:pPr>
              <w:jc w:val="center"/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备注</w:t>
            </w:r>
          </w:p>
        </w:tc>
      </w:tr>
      <w:tr w14:paraId="5BCD7C6C" w14:textId="77777777" w:rsidR="0071405E" w:rsidTr="00A55005">
        <w:trPr>
          <w:tblHeader/>
          <w:trHeight w:val="665"/>
        </w:trPr>
        <w:tc>
          <w:tcPr>
            <w:vMerge/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vMerge/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vMerge/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vMerge/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5661" w:type="dxa"/>
          </w:tcPr>
          <w:p w:rsidR="0071405E" w:rsidRDefault="0071405E" w14:paraId="0C662715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专业要求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1209" w:type="dxa"/>
          </w:tcPr>
          <w:p w:rsidR="0071405E" w:rsidRDefault="0071405E" w14:paraId="45F61184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学历学位要求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2286" w:type="dxa"/>
          </w:tcPr>
          <w:p w:rsidR="0071405E" w:rsidRDefault="0071405E" w14:paraId="0C0ADA56" w14:textId="77777777" w:rsidP="00A55005">
            <w:pPr>
              <w:jc w:val="center"/>
              <w:spacing w:line="360" w:lineRule="exact"/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</w:pPr>
            <w:r>
              <w:rPr>
                <w:color w:val="000000"/>
                <w:rFonts w:ascii="方正黑体简体" w:cs="方正黑体简体" w:eastAsia="方正黑体简体" w:hAnsi="方正黑体简体" w:hint="eastAsia"/>
                <w:sz w:val="28"/>
                <w:szCs w:val="28"/>
              </w:rPr>
              <w:t>其他要求</w:t>
            </w:r>
          </w:p>
        </w:tc>
        <w:tc>
          <w:tcPr>
            <w:vMerge/>
            <w:tcBorders>
              <w:top w:val="single" w:sz="8" w:color="000000" w:space="0"/>
              <w:left w:val="single" w:sz="8" w:color="000000" w:space="0"/>
              <w:right w:val="single" w:sz="8" w:color="000000" w:space="0"/>
            </w:tcBorders>
          </w:tcPr>
          <w:p/>
        </w:tc>
      </w:tr>
      <w:tr w14:paraId="5115EB53" w14:textId="77777777" w:rsidR="0071405E" w:rsidTr="00A55005">
        <w:tc>
          <w:tcPr>
            <w:tcBorders>
              <w:left w:val="single" w:sz="8" w:color="000000" w:space="0"/>
              <w:right w:val="single" w:sz="8" w:color="000000" w:space="0"/>
            </w:tcBorders>
            <w:shd w:fill="FFFFFF" w:color="auto" w:val="clear"/>
            <w:vMerge w:val="restart"/>
            <w:tcW w:w="1425" w:type="dxa"/>
          </w:tcPr>
          <w:p w:rsidR="0071405E" w:rsidRDefault="0071405E" w14:paraId="752B1CCA" w14:textId="77777777" w:rsidP="00A55005">
            <w:pPr>
              <w:jc w:val="center"/>
              <w:spacing w:line="360" w:lineRule="exact"/>
              <w:rPr>
                <w:bCs/>
                <w:b/>
                <w:sz w:val="24"/>
              </w:rPr>
            </w:pPr>
          </w:p>
          <w:p w:rsidR="0071405E" w:rsidRDefault="0071405E" w14:paraId="11FC5E42" w14:textId="77777777" w:rsidP="00A55005">
            <w:pPr>
              <w:jc w:val="center"/>
              <w:spacing w:line="360" w:lineRule="exact"/>
              <w:rPr>
                <w:bCs/>
                <w:b/>
                <w:sz w:val="24"/>
              </w:rPr>
            </w:pPr>
          </w:p>
          <w:p w:rsidR="0071405E" w:rsidRDefault="0071405E" w14:paraId="19B8BA9C" w14:textId="77777777" w:rsidP="00A55005">
            <w:pPr>
              <w:jc w:val="center"/>
              <w:spacing w:line="360" w:lineRule="exact"/>
              <w:rPr>
                <w:bCs/>
                <w:b/>
                <w:sz w:val="24"/>
              </w:rPr>
            </w:pPr>
          </w:p>
          <w:p w:rsidR="0071405E" w:rsidRDefault="0071405E" w14:paraId="5EDBA1BA" w14:textId="77777777" w:rsidP="00A55005">
            <w:pPr>
              <w:jc w:val="center"/>
              <w:spacing w:line="360" w:lineRule="exact"/>
              <w:rPr>
                <w:color w:val="000000"/>
                <w:sz w:val="24"/>
              </w:rPr>
            </w:pPr>
            <w:r>
              <w:rPr>
                <w:bCs/>
                <w:b/>
                <w:rFonts w:hint="eastAsia"/>
                <w:sz w:val="24"/>
                <w:szCs w:val="24"/>
              </w:rPr>
              <w:t>成都市</w:t>
            </w:r>
            <w:proofErr w:type="gramStart"/>
            <w:r>
              <w:rPr>
                <w:bCs/>
                <w:b/>
                <w:rFonts w:hint="eastAsia"/>
                <w:sz w:val="24"/>
                <w:szCs w:val="24"/>
              </w:rPr>
              <w:t>青白江</w:t>
            </w:r>
            <w:proofErr w:type="gramEnd"/>
            <w:r>
              <w:rPr>
                <w:bCs/>
                <w:b/>
                <w:rFonts w:hint="eastAsia"/>
                <w:sz w:val="24"/>
                <w:szCs w:val="24"/>
              </w:rPr>
              <w:t>区外国语小学校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1185" w:type="dxa"/>
          </w:tcPr>
          <w:p w:rsidR="0071405E" w:rsidRDefault="0071405E" w14:paraId="2AD8391C" w14:textId="77777777" w:rsidP="00A55005">
            <w:pPr>
              <w:widowControl/>
              <w:textAlignment w:val="center"/>
              <w:spacing w:line="300" w:lineRule="exact"/>
              <w:rPr>
                <w:lang w:bidi="ar"/>
                <w:color w:val="000000"/>
                <w:rFonts w:ascii="宋体" w:cs="宋体" w:hAnsi="宋体" w:eastAsiaTheme="minorEastAsia" w:hint="eastAsia"/>
                <w:sz w:val="24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 w:val="24"/>
                <w:szCs w:val="24"/>
              </w:rPr>
              <w:t>小语种教师（俄语、德语、意大利语）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840" w:type="dxa"/>
          </w:tcPr>
          <w:p w:rsidR="0071405E" w:rsidRDefault="0071405E" w14:paraId="4413A729" w14:textId="77777777" w:rsidP="00A55005">
            <w:pPr>
              <w:widowControl/>
              <w:textAlignment w:val="center"/>
              <w:jc w:val="center"/>
              <w:spacing w:line="300" w:lineRule="exact"/>
              <w:rPr>
                <w:lang w:bidi="ar"/>
                <w:color w:val="000000"/>
                <w:rFonts w:ascii="宋体" w:cs="宋体" w:hAnsi="宋体" w:eastAsiaTheme="minorEastAsia" w:hint="eastAsia"/>
                <w:sz w:val="24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 w:val="24"/>
                <w:szCs w:val="24"/>
              </w:rPr>
              <w:t>1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795" w:type="dxa"/>
          </w:tcPr>
          <w:p w:rsidR="0071405E" w:rsidRDefault="0071405E" w14:paraId="4100AE61" w14:textId="77777777" w:rsidP="00A55005">
            <w:pPr>
              <w:jc w:val="center"/>
              <w:spacing w:line="360" w:lineRule="exact"/>
              <w:rPr>
                <w:color w:val="000000"/>
                <w:rFonts w:ascii="等线" w:eastAsiaTheme="minorEastAsia" w:hAnsiTheme="minorHAnsi" w:cstheme="minorBidi"/>
                <w:sz w:val="24"/>
              </w:rPr>
            </w:pPr>
            <w:r>
              <w:rPr>
                <w:color w:val="000000"/>
                <w:rFonts w:hint="eastAsia"/>
                <w:sz w:val="24"/>
                <w:szCs w:val="24"/>
              </w:rPr>
              <w:t>专业技术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5661" w:type="dxa"/>
          </w:tcPr>
          <w:p w:rsidR="0071405E" w:rsidRDefault="0071405E" w14:paraId="522E9AF3" w14:textId="77777777" w:rsidP="00A55005">
            <w:pPr>
              <w:widowControl/>
              <w:textAlignment w:val="center"/>
              <w:spacing w:line="300" w:lineRule="exact"/>
              <w:rPr>
                <w:color w:val="000000"/>
                <w:rFonts w:ascii="宋体" w:cs="宋体" w:hAnsi="宋体" w:hint="eastAsia"/>
                <w:szCs w:val="21"/>
              </w:rPr>
            </w:pPr>
            <w:r>
              <w:rPr>
                <w:kern w:val="2"/>
                <w:color w:val="000000"/>
                <w:rFonts w:ascii="宋体" w:cs="宋体" w:hAnsi="宋体" w:hint="eastAsia"/>
                <w:szCs w:val="21"/>
              </w:rPr>
              <w:t>俄语、德语或意大利</w:t>
            </w:r>
            <w:proofErr w:type="gramStart"/>
            <w:r>
              <w:rPr>
                <w:kern w:val="2"/>
                <w:color w:val="000000"/>
                <w:rFonts w:ascii="宋体" w:cs="宋体" w:hAnsi="宋体" w:hint="eastAsia"/>
                <w:szCs w:val="21"/>
              </w:rPr>
              <w:t>语语言</w:t>
            </w:r>
            <w:proofErr w:type="gramEnd"/>
            <w:r>
              <w:rPr>
                <w:kern w:val="2"/>
                <w:color w:val="000000"/>
                <w:rFonts w:ascii="宋体" w:cs="宋体" w:hAnsi="宋体" w:hint="eastAsia"/>
                <w:szCs w:val="21"/>
              </w:rPr>
              <w:t>文学专业及相关专业。</w:t>
            </w:r>
          </w:p>
        </w:tc>
        <w:tc>
          <w:tcPr>
            <w:tcBorders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vMerge w:val="restart"/>
            <w:tcW w:w="1209" w:type="dxa"/>
          </w:tcPr>
          <w:p w:rsidR="0071405E" w:rsidRDefault="0071405E" w14:paraId="60FB42B4" w14:textId="77777777" w:rsidP="00A55005">
            <w:pPr>
              <w:jc w:val="center"/>
              <w:spacing w:line="280" w:lineRule="exact"/>
              <w:rPr>
                <w:lang w:bidi="ar"/>
                <w:color w:val="000000"/>
                <w:rFonts w:ascii="宋体" w:cs="宋体" w:hAnsi="宋体" w:hint="eastAsia"/>
                <w:szCs w:val="21"/>
              </w:rPr>
            </w:pPr>
            <w:r>
              <w:rPr>
                <w:lang w:bidi="ar"/>
                <w:color w:val="000000"/>
                <w:rFonts w:ascii="宋体" w:cs="宋体" w:hAnsi="宋体"/>
                <w:szCs w:val="21"/>
              </w:rPr>
              <w:t>普通高等教育</w:t>
            </w:r>
            <w:r>
              <w:rPr>
                <w:lang w:bidi="ar"/>
                <w:color w:val="000000"/>
                <w:rFonts w:ascii="宋体" w:cs="宋体" w:hAnsi="宋体" w:hint="eastAsia"/>
                <w:szCs w:val="21"/>
              </w:rPr>
              <w:t>本科及以上学历，取得学历相应的毕业证。</w:t>
            </w:r>
          </w:p>
          <w:p w:rsidR="0071405E" w:rsidRDefault="0071405E" w14:paraId="223AD8D8" w14:textId="77777777" w:rsidP="00A55005">
            <w:pPr>
              <w:jc w:val="center"/>
              <w:spacing w:line="360" w:lineRule="exact"/>
              <w:rPr>
                <w:color w:val="000000"/>
                <w:rFonts w:ascii="宋体" w:cs="宋体" w:hAnsi="宋体" w:hint="eastAsia"/>
                <w:szCs w:val="21"/>
              </w:rPr>
            </w:pPr>
          </w:p>
        </w:tc>
        <w:tc>
          <w:tcPr>
            <w:tcBorders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vMerge w:val="restart"/>
            <w:tcW w:w="2286" w:type="dxa"/>
          </w:tcPr>
          <w:p w:rsidR="0071405E" w:rsidRDefault="0071405E" w14:paraId="469DAE0F" w14:textId="77777777" w:rsidP="00A55005">
            <w:pPr>
              <w:widowControl/>
              <w:textAlignment w:val="center"/>
              <w:jc w:val="left"/>
              <w:spacing w:line="280" w:lineRule="exact"/>
              <w:rPr>
                <w:lang w:bidi="ar"/>
                <w:color w:val="000000"/>
                <w:rFonts w:ascii="宋体" w:cs="宋体" w:hAnsi="宋体" w:hint="eastAsia"/>
                <w:szCs w:val="21"/>
              </w:rPr>
            </w:pPr>
          </w:p>
          <w:p w:rsidR="0071405E" w:rsidRDefault="0071405E" w14:paraId="2A2B5C41" w14:textId="77777777" w:rsidP="00A55005">
            <w:pPr>
              <w:spacing w:line="280" w:lineRule="exact"/>
              <w:rPr>
                <w:lang w:bidi="ar"/>
                <w:color w:val="000000"/>
                <w:rFonts w:ascii="宋体" w:cs="宋体" w:hAnsi="宋体" w:hint="eastAsia"/>
                <w:szCs w:val="21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Cs w:val="21"/>
              </w:rPr>
              <w:t>1.年龄应在35岁及以下（1990年6月30日及以后出生），硕士研究生及以上学历可放宽至40岁（1985年6月30日及以后出生）。</w:t>
            </w:r>
          </w:p>
          <w:p w:rsidR="0071405E" w:rsidRDefault="0071405E" w14:paraId="5C7EE52E" w14:textId="77777777" w:rsidP="00A55005">
            <w:pPr>
              <w:spacing w:line="280" w:lineRule="exact"/>
              <w:rPr>
                <w:lang w:bidi="ar"/>
                <w:color w:val="000000"/>
                <w:rFonts w:ascii="宋体" w:cs="宋体" w:hAnsi="宋体" w:hint="eastAsia"/>
                <w:szCs w:val="21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Cs w:val="21"/>
              </w:rPr>
              <w:t>2.具备相应的教师资格证。</w:t>
            </w:r>
          </w:p>
          <w:p w:rsidR="0071405E" w:rsidRDefault="0071405E" w14:paraId="0B2AFF10" w14:textId="77777777" w:rsidP="00A55005">
            <w:pPr>
              <w:jc w:val="left"/>
              <w:spacing w:line="280" w:lineRule="exact"/>
              <w:rPr>
                <w:lang w:bidi="ar"/>
                <w:color w:val="000000"/>
                <w:rFonts w:ascii="宋体" w:cs="宋体" w:hAnsi="宋体" w:hint="eastAsia"/>
                <w:szCs w:val="21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Cs w:val="21"/>
              </w:rPr>
              <w:t>3.普通话达到相应要求。</w:t>
            </w:r>
          </w:p>
          <w:p w:rsidR="0071405E" w:rsidRDefault="0071405E" w14:paraId="0B87CB21" w14:textId="77777777" w:rsidP="00A55005">
            <w:pPr>
              <w:jc w:val="left"/>
              <w:spacing w:line="360" w:lineRule="exact"/>
              <w:rPr>
                <w:color w:val="000000"/>
                <w:rFonts w:ascii="宋体" w:cs="宋体" w:hAnsi="宋体" w:hint="eastAsia"/>
                <w:szCs w:val="21"/>
              </w:rPr>
            </w:pPr>
          </w:p>
        </w:tc>
        <w:tc>
          <w:tcPr>
            <w:tcBorders>
              <w:left w:val="single" w:sz="8" w:color="000000" w:space="0"/>
              <w:right w:val="single" w:sz="8" w:color="000000" w:space="0"/>
            </w:tcBorders>
            <w:shd w:fill="FFFFFF" w:color="auto" w:val="clear"/>
            <w:vMerge w:val="restart"/>
            <w:tcW w:w="744" w:type="dxa"/>
          </w:tcPr>
          <w:p w:rsidR="0071405E" w:rsidRDefault="0071405E" w14:paraId="73885AF2" w14:textId="77777777" w:rsidP="00A55005">
            <w:pPr>
              <w:jc w:val="center"/>
              <w:spacing w:line="360" w:lineRule="exact"/>
              <w:rPr>
                <w:color w:val="000000"/>
                <w:sz w:val="24"/>
              </w:rPr>
            </w:pPr>
          </w:p>
        </w:tc>
      </w:tr>
      <w:tr w14:paraId="220D72BC" w14:textId="77777777" w:rsidR="0071405E" w:rsidTr="00A55005">
        <w:tc>
          <w:tcPr>
            <w:vMerge/>
            <w:tcBorders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1185" w:type="dxa"/>
          </w:tcPr>
          <w:p w:rsidR="0071405E" w:rsidRDefault="0071405E" w14:paraId="6590400B" w14:textId="77777777" w:rsidP="00A55005">
            <w:pPr>
              <w:widowControl/>
              <w:textAlignment w:val="center"/>
              <w:spacing w:line="300" w:lineRule="exact"/>
              <w:rPr>
                <w:lang w:bidi="ar"/>
                <w:color w:val="000000"/>
                <w:rFonts w:ascii="宋体" w:cs="宋体" w:hAnsi="宋体" w:eastAsiaTheme="minorEastAsia" w:hint="eastAsia"/>
                <w:sz w:val="24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 w:val="24"/>
                <w:szCs w:val="24"/>
              </w:rPr>
              <w:t>小学美术教师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840" w:type="dxa"/>
          </w:tcPr>
          <w:p w:rsidR="0071405E" w:rsidRDefault="0071405E" w14:paraId="69F5C6E0" w14:textId="77777777" w:rsidP="00A55005">
            <w:pPr>
              <w:widowControl/>
              <w:textAlignment w:val="center"/>
              <w:jc w:val="center"/>
              <w:spacing w:line="300" w:lineRule="exact"/>
              <w:rPr>
                <w:lang w:bidi="ar"/>
                <w:color w:val="000000"/>
                <w:rFonts w:ascii="宋体" w:cs="宋体" w:hAnsi="宋体" w:eastAsiaTheme="minorEastAsia" w:hint="eastAsia"/>
                <w:sz w:val="24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 w:val="24"/>
                <w:szCs w:val="24"/>
              </w:rPr>
              <w:t>1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795" w:type="dxa"/>
          </w:tcPr>
          <w:p w:rsidR="0071405E" w:rsidRDefault="0071405E" w14:paraId="14DB7A43" w14:textId="77777777" w:rsidP="00A55005">
            <w:pPr>
              <w:jc w:val="center"/>
              <w:spacing w:line="360" w:lineRule="exact"/>
              <w:rPr>
                <w:color w:val="000000"/>
                <w:rFonts w:ascii="等线" w:eastAsiaTheme="minorEastAsia" w:hAnsiTheme="minorHAnsi" w:cstheme="minorBidi"/>
                <w:sz w:val="24"/>
              </w:rPr>
            </w:pPr>
            <w:r>
              <w:rPr>
                <w:color w:val="000000"/>
                <w:rFonts w:hint="eastAsia"/>
                <w:sz w:val="24"/>
                <w:szCs w:val="24"/>
              </w:rPr>
              <w:t>专业技术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5661" w:type="dxa"/>
          </w:tcPr>
          <w:p w:rsidR="0071405E" w:rsidRDefault="0071405E" w14:paraId="42EE0B9F" w14:textId="77777777" w:rsidP="00A55005">
            <w:pPr>
              <w:jc w:val="left"/>
              <w:spacing w:line="300" w:lineRule="exact"/>
              <w:rPr>
                <w:color w:val="000000"/>
                <w:rFonts w:ascii="宋体" w:cs="宋体" w:hAnsi="宋体" w:hint="eastAsia"/>
                <w:szCs w:val="21"/>
              </w:rPr>
            </w:pPr>
            <w:r>
              <w:t>美术教育专业及美术相关专业，具备良好的绘画功底，熟练掌握素描、水彩、国画、油画等多种绘画形式。</w:t>
            </w:r>
          </w:p>
        </w:tc>
        <w:tc>
          <w:tcPr>
            <w:vMerge/>
            <w:tcBorders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vMerge/>
            <w:tcBorders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vMerge/>
            <w:tcBorders>
              <w:left w:val="single" w:sz="8" w:color="000000" w:space="0"/>
              <w:right w:val="single" w:sz="8" w:color="000000" w:space="0"/>
            </w:tcBorders>
          </w:tcPr>
          <w:p/>
        </w:tc>
      </w:tr>
      <w:tr w14:paraId="3022ABBC" w14:textId="77777777" w:rsidR="0071405E" w:rsidTr="00A55005">
        <w:tc>
          <w:tcPr>
            <w:vMerge/>
            <w:tcBorders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1185" w:type="dxa"/>
          </w:tcPr>
          <w:p w:rsidR="0071405E" w:rsidRDefault="0071405E" w14:paraId="446B24DB" w14:textId="77777777" w:rsidP="00A55005">
            <w:pPr>
              <w:widowControl/>
              <w:textAlignment w:val="center"/>
              <w:spacing w:line="300" w:lineRule="exact"/>
              <w:rPr>
                <w:lang w:bidi="ar"/>
                <w:color w:val="000000"/>
                <w:rFonts w:ascii="宋体" w:cs="宋体" w:hAnsi="宋体" w:hint="eastAsia"/>
                <w:sz w:val="24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 w:val="24"/>
                <w:szCs w:val="24"/>
              </w:rPr>
              <w:t>小学体育教师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840" w:type="dxa"/>
          </w:tcPr>
          <w:p w:rsidR="0071405E" w:rsidRDefault="0071405E" w14:paraId="5D71CA30" w14:textId="77777777" w:rsidP="00A55005">
            <w:pPr>
              <w:widowControl/>
              <w:textAlignment w:val="center"/>
              <w:jc w:val="center"/>
              <w:spacing w:line="300" w:lineRule="exact"/>
              <w:rPr>
                <w:lang w:bidi="ar"/>
                <w:color w:val="000000"/>
                <w:rFonts w:ascii="宋体" w:cs="宋体" w:hAnsi="宋体" w:hint="eastAsia"/>
                <w:sz w:val="24"/>
              </w:rPr>
            </w:pPr>
            <w:r>
              <w:rPr>
                <w:lang w:bidi="ar"/>
                <w:color w:val="000000"/>
                <w:rFonts w:ascii="宋体" w:cs="宋体" w:hAnsi="宋体" w:hint="eastAsia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795" w:type="dxa"/>
          </w:tcPr>
          <w:p w:rsidR="0071405E" w:rsidRDefault="0071405E" w14:paraId="71666B1A" w14:textId="77777777" w:rsidP="00A55005">
            <w:pPr>
              <w:jc w:val="center"/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rFonts w:hint="eastAsia"/>
                <w:sz w:val="24"/>
                <w:szCs w:val="24"/>
              </w:rPr>
              <w:t>专业技术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shd w:fill="FFFFFF" w:color="auto" w:val="clear"/>
            <w:vAlign w:val="center"/>
            <w:tcW w:w="5661" w:type="dxa"/>
          </w:tcPr>
          <w:p w:rsidR="0071405E" w:rsidRDefault="0071405E" w14:paraId="0127B238" w14:textId="77777777" w:rsidP="00A55005">
            <w:pPr>
              <w:widowControl/>
              <w:textAlignment w:val="center"/>
              <w:spacing w:line="300" w:lineRule="exact"/>
              <w:rPr>
                <w:lang w:bidi="ar"/>
                <w:color w:val="000000"/>
                <w:rFonts w:ascii="宋体" w:cs="宋体" w:hAnsi="宋体" w:hint="eastAsia"/>
                <w:szCs w:val="21"/>
              </w:rPr>
            </w:pPr>
            <w:r>
              <w:rPr>
                <w:color w:val="000000"/>
                <w:rFonts w:ascii="PingFangSC-Regular" w:cs="PingFangSC-Regular" w:eastAsia="PingFangSC-Regular" w:hAnsi="PingFangSC-Regular"/>
                <w:szCs w:val="21"/>
                <w:shd w:fill="F4F4F4" w:color="auto" w:val="clear"/>
              </w:rPr>
              <w:t>体育教育、</w:t>
            </w:r>
            <w:r>
              <w:rPr>
                <w:color w:val="000000"/>
                <w:rFonts w:ascii="PingFangSC-Regular" w:cs="PingFangSC-Regular" w:hAnsi="PingFangSC-Regular" w:hint="eastAsia"/>
                <w:szCs w:val="21"/>
                <w:shd w:fill="F4F4F4" w:color="auto" w:val="clear"/>
              </w:rPr>
              <w:t>体育心理学</w:t>
            </w:r>
            <w:r>
              <w:rPr>
                <w:color w:val="000000"/>
                <w:rFonts w:ascii="PingFangSC-Regular" w:cs="PingFangSC-Regular" w:eastAsia="PingFangSC-Regular" w:hAnsi="PingFangSC-Regular"/>
                <w:szCs w:val="21"/>
                <w:shd w:fill="F4F4F4" w:color="auto" w:val="clear"/>
              </w:rPr>
              <w:t>、运动训练、</w:t>
            </w:r>
            <w:r>
              <w:rPr>
                <w:color w:val="000000"/>
                <w:rFonts w:ascii="PingFangSC-Regular" w:cs="PingFangSC-Regular" w:hAnsi="PingFangSC-Regular" w:hint="eastAsia"/>
                <w:szCs w:val="21"/>
                <w:shd w:fill="F4F4F4" w:color="auto" w:val="clear"/>
              </w:rPr>
              <w:t>体育心理学、学校体育学</w:t>
            </w:r>
            <w:r>
              <w:rPr>
                <w:color w:val="000000"/>
                <w:rFonts w:ascii="PingFangSC-Regular" w:cs="PingFangSC-Regular" w:eastAsia="PingFangSC-Regular" w:hAnsi="PingFangSC-Regular"/>
                <w:szCs w:val="21"/>
                <w:shd w:fill="F4F4F4" w:color="auto" w:val="clear"/>
              </w:rPr>
              <w:t>等</w:t>
            </w:r>
            <w:r>
              <w:rPr>
                <w:color w:val="000000"/>
                <w:rFonts w:ascii="PingFangSC-Regular" w:cs="PingFangSC-Regular" w:hAnsi="PingFangSC-Regular" w:hint="eastAsia"/>
                <w:szCs w:val="21"/>
                <w:shd w:fill="F4F4F4" w:color="auto" w:val="clear"/>
              </w:rPr>
              <w:t>相关专业。</w:t>
            </w:r>
            <w:r>
              <w:rPr>
                <w:color w:val="000000"/>
                <w:rFonts w:ascii="宋体" w:cs="宋体" w:hAnsi="宋体" w:hint="eastAsia"/>
                <w:szCs w:val="21"/>
              </w:rPr>
              <w:t>优先专业：排球、武术。</w:t>
            </w:r>
          </w:p>
        </w:tc>
        <w:tc>
          <w:tcPr>
            <w:vMerge/>
            <w:tcBorders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vMerge/>
            <w:tcBorders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tcBorders>
              <w:left w:val="single" w:sz="8" w:color="000000" w:space="0"/>
              <w:right w:val="single" w:sz="8" w:color="000000" w:space="0"/>
            </w:tcBorders>
            <w:shd w:fill="FFFFFF" w:color="auto" w:val="clear"/>
            <w:tcW w:w="744" w:type="dxa"/>
          </w:tcPr>
          <w:p w:rsidR="0071405E" w:rsidRDefault="0071405E" w14:paraId="0D592665" w14:textId="77777777" w:rsidP="00A55005">
            <w:pPr>
              <w:jc w:val="center"/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71405E" w:rsidRDefault="0071405E" w14:paraId="3D232A3B" w14:textId="3FD40328" w:rsidP="0071405E">
      <w:pPr>
        <w:tabs>
          <w:tab w:val="left" w:pos="720"/>
        </w:tabs>
      </w:pPr>
      <w:r>
        <w:tab/>
      </w:r>
    </w:p>
    <w:p w:rsidR="00412D37" w:rsidRDefault="0071405E" w14:paraId="405465A4" w14:textId="5DB9ADDB" w:rsidP="0071405E" w:rsidRPr="0071405E">
      <w:pPr>
        <w:tabs>
          <w:tab w:val="left" w:pos="1896"/>
        </w:tabs>
      </w:pPr>
      <w:r>
        <w:tab/>
      </w:r>
    </w:p>
    <w:sectPr w:rsidR="00412D37" w:rsidRPr="0071405E" w:rsidSect="0071405E">
      <w:docGrid w:type="lines" w:linePitch="312"/>
      <w:pgSz w:w="16838" w:h="11906" w:orient="landscape"/>
      <w:pgMar w:left="1440" w:right="1440" w:top="1800" w:bottom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187D" w14:textId="77777777" w:rsidR="00C83C21" w:rsidRDefault="00C83C21" w:rsidP="0071405E">
      <w:pPr>
        <w:rPr>
          <w:rFonts w:hint="eastAsia"/>
        </w:rPr>
      </w:pPr>
      <w:r>
        <w:separator/>
      </w:r>
    </w:p>
  </w:endnote>
  <w:endnote w:type="continuationSeparator" w:id="0">
    <w:p w14:paraId="300FEFE4" w14:textId="77777777" w:rsidR="00C83C21" w:rsidRDefault="00C83C21" w:rsidP="007140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PingFangSC-Regular">
    <w:altName w:val="Segoe Print"/>
    <w:charset w:val="00"/>
    <w:family w:val="auto"/>
    <w:pitch w:val="default"/>
  </w:font>
  <w:font w:name="Calibri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D503" w14:textId="77777777" w:rsidR="00C83C21" w:rsidRDefault="00C83C21" w:rsidP="0071405E">
      <w:pPr>
        <w:rPr>
          <w:rFonts w:hint="eastAsia"/>
        </w:rPr>
      </w:pPr>
      <w:r>
        <w:separator/>
      </w:r>
    </w:p>
  </w:footnote>
  <w:footnote w:type="continuationSeparator" w:id="0">
    <w:p w14:paraId="7E394295" w14:textId="77777777" w:rsidR="00C83C21" w:rsidRDefault="00C83C21" w:rsidP="007140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AF948A8-F17C-4F10-BFEC-1360F678265D}"/>
  <w:rsids>
    <w:rsidRoot val="00412D37"/>
    <w:rsid val="00412D37"/>
    <w:rsid val="0071405E"/>
    <w:rsid val="00C83C21"/>
    <w:rsid val="00CD1063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n-US" w:eastAsia="zh-CN" w:bidi="ar-SA"/>
        <w14:ligatures w14:val="standardContextual"/>
        <w:rFonts w:ascii="等线" w:eastAsiaTheme="minorEastAsia" w:hAnsiTheme="minorHAnsi" w:cstheme="minorBidi"/>
        <w:sz w:val="22"/>
        <w:szCs w:val="24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autoRedefine/>
    <w:rsid w:val="0071405E"/>
    <w:pPr>
      <w:widowControl w:val="0"/>
      <w:jc w:val="both"/>
      <w:spacing w:after="0" w:line="240" w:lineRule="auto"/>
    </w:pPr>
    <w:rPr>
      <w14:ligatures w14:val="none"/>
      <w:rFonts w:ascii="Cambria" w:cs="Cambria" w:eastAsia="宋体" w:hAnsi="Cambria"/>
      <w:sz w:val="21"/>
    </w:rPr>
  </w:style>
  <w:style w:type="paragraph" w:styleId="1">
    <w:name w:val="Heading 1"/>
    <w:qFormat/>
    <w:basedOn w:val="a"/>
    <w:next w:val="a"/>
    <w:link w:val="10"/>
    <w:uiPriority w:val="9"/>
    <w:rsid w:val="00412D37"/>
    <w:pPr>
      <w:keepNext/>
      <w:keepLines/>
      <w:outlineLvl w:val="0"/>
      <w:jc w:val="left"/>
      <w:spacing w:before="480" w:after="80" w:line="278" w:lineRule="auto"/>
    </w:pPr>
    <w:rPr>
      <w14:ligatures w14:val="standardContextual"/>
      <w:color w:val="2F5496"/>
      <w:rFonts w:ascii="等线 Light" w:eastAsiaTheme="majorEastAsia" w:hAnsiTheme="majorHAnsi" w:cstheme="majorBidi"/>
      <w:sz w:val="48"/>
      <w:szCs w:val="48"/>
    </w:rPr>
  </w:style>
  <w:style w:type="paragraph" w:styleId="2">
    <w:name w:val="Heading 2"/>
    <w:qFormat/>
    <w:basedOn w:val="a"/>
    <w:next w:val="a"/>
    <w:link w:val="20"/>
    <w:uiPriority w:val="9"/>
    <w:semiHidden/>
    <w:unhideWhenUsed/>
    <w:rsid w:val="00412D37"/>
    <w:pPr>
      <w:keepNext/>
      <w:keepLines/>
      <w:outlineLvl w:val="1"/>
      <w:jc w:val="left"/>
      <w:spacing w:before="160" w:after="80" w:line="278" w:lineRule="auto"/>
    </w:pPr>
    <w:rPr>
      <w14:ligatures w14:val="standardContextual"/>
      <w:color w:val="2F5496"/>
      <w:rFonts w:ascii="等线 Light" w:eastAsiaTheme="majorEastAsia" w:hAnsiTheme="majorHAnsi" w:cstheme="majorBidi"/>
      <w:sz w:val="40"/>
      <w:szCs w:val="40"/>
    </w:rPr>
  </w:style>
  <w:style w:type="paragraph" w:styleId="3">
    <w:name w:val="Heading 3"/>
    <w:qFormat/>
    <w:basedOn w:val="a"/>
    <w:next w:val="a"/>
    <w:link w:val="30"/>
    <w:uiPriority w:val="9"/>
    <w:semiHidden/>
    <w:unhideWhenUsed/>
    <w:rsid w:val="00412D37"/>
    <w:pPr>
      <w:keepNext/>
      <w:keepLines/>
      <w:outlineLvl w:val="2"/>
      <w:jc w:val="left"/>
      <w:spacing w:before="160" w:after="80" w:line="278" w:lineRule="auto"/>
    </w:pPr>
    <w:rPr>
      <w14:ligatures w14:val="standardContextual"/>
      <w:color w:val="2F5496"/>
      <w:rFonts w:ascii="等线 Light" w:eastAsiaTheme="majorEastAsia" w:hAnsiTheme="majorHAnsi" w:cstheme="majorBidi"/>
      <w:sz w:val="32"/>
      <w:szCs w:val="32"/>
    </w:rPr>
  </w:style>
  <w:style w:type="paragraph" w:styleId="4">
    <w:name w:val="Heading 4"/>
    <w:qFormat/>
    <w:basedOn w:val="a"/>
    <w:next w:val="a"/>
    <w:link w:val="40"/>
    <w:uiPriority w:val="9"/>
    <w:semiHidden/>
    <w:unhideWhenUsed/>
    <w:rsid w:val="00412D37"/>
    <w:pPr>
      <w:keepNext/>
      <w:keepLines/>
      <w:outlineLvl w:val="3"/>
      <w:jc w:val="left"/>
      <w:spacing w:before="80" w:after="40" w:line="278" w:lineRule="auto"/>
    </w:pPr>
    <w:rPr>
      <w14:ligatures w14:val="standardContextual"/>
      <w:color w:val="2F5496"/>
      <w:rFonts w:ascii="等线" w:eastAsiaTheme="minorEastAsia" w:hAnsiTheme="minorHAnsi" w:cstheme="majorBidi"/>
      <w:sz w:val="28"/>
      <w:szCs w:val="28"/>
    </w:rPr>
  </w:style>
  <w:style w:type="paragraph" w:styleId="5">
    <w:name w:val="Heading 5"/>
    <w:qFormat/>
    <w:basedOn w:val="a"/>
    <w:next w:val="a"/>
    <w:link w:val="50"/>
    <w:uiPriority w:val="9"/>
    <w:semiHidden/>
    <w:unhideWhenUsed/>
    <w:rsid w:val="00412D37"/>
    <w:pPr>
      <w:keepNext/>
      <w:keepLines/>
      <w:outlineLvl w:val="4"/>
      <w:jc w:val="left"/>
      <w:spacing w:before="80" w:after="40" w:line="278" w:lineRule="auto"/>
    </w:pPr>
    <w:rPr>
      <w14:ligatures w14:val="standardContextual"/>
      <w:color w:val="2F5496"/>
      <w:rFonts w:ascii="等线" w:eastAsiaTheme="minorEastAsia" w:hAnsiTheme="minorHAnsi" w:cstheme="majorBidi"/>
      <w:sz w:val="24"/>
    </w:rPr>
  </w:style>
  <w:style w:type="paragraph" w:styleId="6">
    <w:name w:val="Heading 6"/>
    <w:qFormat/>
    <w:basedOn w:val="a"/>
    <w:next w:val="a"/>
    <w:link w:val="60"/>
    <w:uiPriority w:val="9"/>
    <w:semiHidden/>
    <w:unhideWhenUsed/>
    <w:rsid w:val="00412D37"/>
    <w:pPr>
      <w:keepNext/>
      <w:keepLines/>
      <w:outlineLvl w:val="5"/>
      <w:jc w:val="left"/>
      <w:spacing w:before="40" w:line="278" w:lineRule="auto"/>
    </w:pPr>
    <w:rPr>
      <w:bCs/>
      <w14:ligatures w14:val="standardContextual"/>
      <w:b/>
      <w:color w:val="2F5496"/>
      <w:rFonts w:ascii="等线" w:eastAsiaTheme="minorEastAsia" w:hAnsiTheme="minorHAnsi" w:cstheme="majorBidi"/>
      <w:sz w:val="22"/>
    </w:rPr>
  </w:style>
  <w:style w:type="paragraph" w:styleId="7">
    <w:name w:val="Heading 7"/>
    <w:qFormat/>
    <w:basedOn w:val="a"/>
    <w:next w:val="a"/>
    <w:link w:val="70"/>
    <w:uiPriority w:val="9"/>
    <w:semiHidden/>
    <w:unhideWhenUsed/>
    <w:rsid w:val="00412D37"/>
    <w:pPr>
      <w:keepNext/>
      <w:keepLines/>
      <w:outlineLvl w:val="6"/>
      <w:jc w:val="left"/>
      <w:spacing w:before="40" w:line="278" w:lineRule="auto"/>
    </w:pPr>
    <w:rPr>
      <w:bCs/>
      <w14:ligatures w14:val="standardContextual"/>
      <w:b/>
      <w:color w:val="595959"/>
      <w:rFonts w:ascii="等线" w:eastAsiaTheme="minorEastAsia" w:hAnsiTheme="minorHAnsi" w:cstheme="majorBidi"/>
      <w:sz w:val="22"/>
    </w:rPr>
  </w:style>
  <w:style w:type="paragraph" w:styleId="8">
    <w:name w:val="Heading 8"/>
    <w:qFormat/>
    <w:basedOn w:val="a"/>
    <w:next w:val="a"/>
    <w:link w:val="80"/>
    <w:uiPriority w:val="9"/>
    <w:semiHidden/>
    <w:unhideWhenUsed/>
    <w:rsid w:val="00412D37"/>
    <w:pPr>
      <w:keepNext/>
      <w:keepLines/>
      <w:outlineLvl w:val="7"/>
      <w:jc w:val="left"/>
      <w:spacing w:line="278" w:lineRule="auto"/>
    </w:pPr>
    <w:rPr>
      <w14:ligatures w14:val="standardContextual"/>
      <w:color w:val="595959"/>
      <w:rFonts w:ascii="等线" w:eastAsiaTheme="minorEastAsia" w:hAnsiTheme="minorHAnsi" w:cstheme="majorBidi"/>
      <w:sz w:val="22"/>
    </w:rPr>
  </w:style>
  <w:style w:type="paragraph" w:styleId="9">
    <w:name w:val="Heading 9"/>
    <w:qFormat/>
    <w:basedOn w:val="a"/>
    <w:next w:val="a"/>
    <w:link w:val="90"/>
    <w:uiPriority w:val="9"/>
    <w:semiHidden/>
    <w:unhideWhenUsed/>
    <w:rsid w:val="00412D37"/>
    <w:pPr>
      <w:keepNext/>
      <w:keepLines/>
      <w:outlineLvl w:val="8"/>
      <w:jc w:val="left"/>
      <w:spacing w:line="278" w:lineRule="auto"/>
    </w:pPr>
    <w:rPr>
      <w14:ligatures w14:val="standardContextual"/>
      <w:color w:val="595959"/>
      <w:rFonts w:ascii="等线" w:eastAsiaTheme="majorEastAsia" w:hAnsiTheme="min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character" w:styleId="10">
    <w:name w:val="标题 1 字符"/>
    <w:basedOn w:val="a0"/>
    <w:link w:val="1"/>
    <w:uiPriority w:val="9"/>
    <w:rsid w:val="00412D37"/>
    <w:rPr>
      <w:color w:val="2F5496"/>
      <w:rFonts w:ascii="等线 Light" w:eastAsiaTheme="majorEastAsia" w:hAnsiTheme="majorHAnsi" w:cstheme="majorBidi"/>
      <w:sz w:val="48"/>
      <w:szCs w:val="48"/>
    </w:rPr>
  </w:style>
  <w:style w:type="character" w:styleId="20">
    <w:name w:val="标题 2 字符"/>
    <w:basedOn w:val="a0"/>
    <w:link w:val="2"/>
    <w:uiPriority w:val="9"/>
    <w:semiHidden/>
    <w:rsid w:val="00412D37"/>
    <w:rPr>
      <w:color w:val="2F5496"/>
      <w:rFonts w:ascii="等线 Light" w:eastAsiaTheme="majorEastAsia" w:hAnsiTheme="majorHAnsi" w:cstheme="majorBidi"/>
      <w:sz w:val="40"/>
      <w:szCs w:val="40"/>
    </w:rPr>
  </w:style>
  <w:style w:type="character" w:styleId="30">
    <w:name w:val="标题 3 字符"/>
    <w:basedOn w:val="a0"/>
    <w:link w:val="3"/>
    <w:uiPriority w:val="9"/>
    <w:semiHidden/>
    <w:rsid w:val="00412D37"/>
    <w:rPr>
      <w:color w:val="2F5496"/>
      <w:rFonts w:ascii="等线 Light" w:eastAsiaTheme="majorEastAsia" w:hAnsiTheme="majorHAnsi" w:cstheme="majorBidi"/>
      <w:sz w:val="32"/>
      <w:szCs w:val="32"/>
    </w:rPr>
  </w:style>
  <w:style w:type="character" w:styleId="40">
    <w:name w:val="标题 4 字符"/>
    <w:basedOn w:val="a0"/>
    <w:link w:val="4"/>
    <w:uiPriority w:val="9"/>
    <w:semiHidden/>
    <w:rsid w:val="00412D37"/>
    <w:rPr>
      <w:color w:val="2F5496"/>
      <w:rFonts w:cstheme="majorBidi"/>
      <w:sz w:val="28"/>
      <w:szCs w:val="28"/>
    </w:rPr>
  </w:style>
  <w:style w:type="character" w:styleId="50">
    <w:name w:val="标题 5 字符"/>
    <w:basedOn w:val="a0"/>
    <w:link w:val="5"/>
    <w:uiPriority w:val="9"/>
    <w:semiHidden/>
    <w:rsid w:val="00412D37"/>
    <w:rPr>
      <w:color w:val="2F5496"/>
      <w:rFonts w:cstheme="majorBidi"/>
      <w:sz w:val="24"/>
    </w:rPr>
  </w:style>
  <w:style w:type="character" w:styleId="60">
    <w:name w:val="标题 6 字符"/>
    <w:basedOn w:val="a0"/>
    <w:link w:val="6"/>
    <w:uiPriority w:val="9"/>
    <w:semiHidden/>
    <w:rsid w:val="00412D37"/>
    <w:rPr>
      <w:bCs/>
      <w:b/>
      <w:color w:val="2F5496"/>
      <w:rFonts w:cstheme="majorBidi"/>
    </w:rPr>
  </w:style>
  <w:style w:type="character" w:styleId="70">
    <w:name w:val="标题 7 字符"/>
    <w:basedOn w:val="a0"/>
    <w:link w:val="7"/>
    <w:uiPriority w:val="9"/>
    <w:semiHidden/>
    <w:rsid w:val="00412D37"/>
    <w:rPr>
      <w:bCs/>
      <w:b/>
      <w:color w:val="595959"/>
      <w:rFonts w:cstheme="majorBidi"/>
    </w:rPr>
  </w:style>
  <w:style w:type="character" w:styleId="80">
    <w:name w:val="标题 8 字符"/>
    <w:basedOn w:val="a0"/>
    <w:link w:val="8"/>
    <w:uiPriority w:val="9"/>
    <w:semiHidden/>
    <w:rsid w:val="00412D37"/>
    <w:rPr>
      <w:color w:val="595959"/>
      <w:rFonts w:cstheme="majorBidi"/>
    </w:rPr>
  </w:style>
  <w:style w:type="character" w:styleId="90">
    <w:name w:val="标题 9 字符"/>
    <w:basedOn w:val="a0"/>
    <w:link w:val="9"/>
    <w:uiPriority w:val="9"/>
    <w:semiHidden/>
    <w:rsid w:val="00412D37"/>
    <w:rPr>
      <w:color w:val="595959"/>
      <w:rFonts w:eastAsiaTheme="majorEastAsia" w:cstheme="majorBidi"/>
    </w:rPr>
  </w:style>
  <w:style w:type="paragraph" w:styleId="a3">
    <w:name w:val="Title"/>
    <w:qFormat/>
    <w:basedOn w:val="a"/>
    <w:next w:val="a"/>
    <w:link w:val="a4"/>
    <w:uiPriority w:val="10"/>
    <w:rsid w:val="00412D37"/>
    <w:pPr>
      <w:jc w:val="center"/>
      <w:contextualSpacing/>
      <w:spacing w:after="80"/>
    </w:pPr>
    <w:rPr>
      <w:spacing w:val="-10"/>
      <w:kern w:val="28"/>
      <w14:ligatures w14:val="standardContextual"/>
      <w:rFonts w:ascii="等线 Light" w:eastAsiaTheme="majorEastAsia" w:hAnsiTheme="majorHAnsi" w:cstheme="majorBidi"/>
      <w:sz w:val="56"/>
      <w:szCs w:val="56"/>
    </w:rPr>
  </w:style>
  <w:style w:type="character" w:styleId="a4">
    <w:name w:val="标题 字符"/>
    <w:basedOn w:val="a0"/>
    <w:link w:val="a3"/>
    <w:uiPriority w:val="10"/>
    <w:rsid w:val="00412D37"/>
    <w:rPr>
      <w:spacing w:val="-10"/>
      <w:kern w:val="28"/>
      <w:rFonts w:ascii="等线 Light" w:eastAsiaTheme="majorEastAsia" w:hAnsiTheme="majorHAnsi" w:cstheme="majorBidi"/>
      <w:sz w:val="56"/>
      <w:szCs w:val="56"/>
    </w:rPr>
  </w:style>
  <w:style w:type="paragraph" w:styleId="a5">
    <w:name w:val="Subtitle"/>
    <w:qFormat/>
    <w:basedOn w:val="a"/>
    <w:next w:val="a"/>
    <w:link w:val="a6"/>
    <w:uiPriority w:val="11"/>
    <w:rsid w:val="00412D37"/>
    <w:pPr>
      <w:jc w:val="center"/>
      <w:spacing w:after="160" w:line="278" w:lineRule="auto"/>
    </w:pPr>
    <w:rPr>
      <w:spacing w:val="15"/>
      <w14:ligatures w14:val="standardContextual"/>
      <w:color w:val="595959"/>
      <w:rFonts w:ascii="等线 Light" w:eastAsiaTheme="majorEastAsia" w:hAnsiTheme="majorHAnsi" w:cstheme="majorBidi"/>
      <w:sz w:val="28"/>
      <w:szCs w:val="28"/>
    </w:rPr>
  </w:style>
  <w:style w:type="character" w:styleId="a6">
    <w:name w:val="副标题 字符"/>
    <w:basedOn w:val="a0"/>
    <w:link w:val="a5"/>
    <w:uiPriority w:val="11"/>
    <w:rsid w:val="00412D37"/>
    <w:rPr>
      <w:spacing w:val="15"/>
      <w:color w:val="595959"/>
      <w:rFonts w:ascii="等线 Light" w:eastAsiaTheme="majorEastAsia" w:hAnsiTheme="majorHAnsi" w:cstheme="majorBidi"/>
      <w:sz w:val="28"/>
      <w:szCs w:val="28"/>
    </w:rPr>
  </w:style>
  <w:style w:type="paragraph" w:styleId="a7">
    <w:name w:val="Quote"/>
    <w:qFormat/>
    <w:basedOn w:val="a"/>
    <w:next w:val="a"/>
    <w:link w:val="a8"/>
    <w:uiPriority w:val="29"/>
    <w:rsid w:val="00412D37"/>
    <w:pPr>
      <w:jc w:val="center"/>
      <w:spacing w:before="160" w:after="160" w:line="278" w:lineRule="auto"/>
    </w:pPr>
    <w:rPr>
      <w:iCs/>
      <w14:ligatures w14:val="standardContextual"/>
      <w:i/>
      <w:color w:val="404040"/>
      <w:rFonts w:ascii="等线" w:eastAsiaTheme="minorEastAsia" w:hAnsiTheme="minorHAnsi" w:cstheme="minorBidi"/>
      <w:sz w:val="22"/>
    </w:rPr>
  </w:style>
  <w:style w:type="character" w:styleId="a8">
    <w:name w:val="引用 字符"/>
    <w:basedOn w:val="a0"/>
    <w:link w:val="a7"/>
    <w:uiPriority w:val="29"/>
    <w:rsid w:val="00412D37"/>
    <w:rPr>
      <w:iCs/>
      <w:i/>
      <w:color w:val="404040"/>
    </w:rPr>
  </w:style>
  <w:style w:type="paragraph" w:styleId="a9">
    <w:name w:val="List Paragraph"/>
    <w:qFormat/>
    <w:basedOn w:val="a"/>
    <w:uiPriority w:val="34"/>
    <w:rsid w:val="00412D37"/>
    <w:pPr>
      <w:jc w:val="left"/>
      <w:ind w:left="720"/>
      <w:contextualSpacing/>
      <w:spacing w:after="160" w:line="278" w:lineRule="auto"/>
    </w:pPr>
    <w:rPr>
      <w14:ligatures w14:val="standardContextual"/>
      <w:rFonts w:ascii="等线" w:eastAsiaTheme="minorEastAsia" w:hAnsiTheme="minorHAnsi" w:cstheme="minorBidi"/>
      <w:sz w:val="22"/>
    </w:rPr>
  </w:style>
  <w:style w:type="character" w:styleId="aa">
    <w:name w:val="Intense Emphasis"/>
    <w:qFormat/>
    <w:basedOn w:val="a0"/>
    <w:uiPriority w:val="21"/>
    <w:rsid w:val="00412D37"/>
    <w:rPr>
      <w:iCs/>
      <w:i/>
      <w:color w:val="2F5496"/>
    </w:rPr>
  </w:style>
  <w:style w:type="paragraph" w:styleId="ab">
    <w:name w:val="Intense Quote"/>
    <w:qFormat/>
    <w:basedOn w:val="a"/>
    <w:next w:val="a"/>
    <w:link w:val="ac"/>
    <w:uiPriority w:val="30"/>
    <w:rsid w:val="00412D37"/>
    <w:pPr>
      <w:pBdr>
        <w:top w:val="single" w:sz="4" w:color="2F5496" w:space="10" w:themeColor="accent1" w:themeShade="BF"/>
        <w:bottom w:val="single" w:sz="4" w:color="2F5496" w:space="10" w:themeColor="accent1" w:themeShade="BF"/>
      </w:pBdr>
      <w:jc w:val="center"/>
      <w:ind w:left="864"/>
      <w:ind w:right="864"/>
      <w:spacing w:before="360" w:after="360" w:line="278" w:lineRule="auto"/>
    </w:pPr>
    <w:rPr>
      <w:iCs/>
      <w14:ligatures w14:val="standardContextual"/>
      <w:i/>
      <w:color w:val="2F5496"/>
      <w:rFonts w:ascii="等线" w:eastAsiaTheme="minorEastAsia" w:hAnsiTheme="minorHAnsi" w:cstheme="minorBidi"/>
      <w:sz w:val="22"/>
    </w:rPr>
  </w:style>
  <w:style w:type="character" w:styleId="ac">
    <w:name w:val="明显引用 字符"/>
    <w:basedOn w:val="a0"/>
    <w:link w:val="ab"/>
    <w:uiPriority w:val="30"/>
    <w:rsid w:val="00412D37"/>
    <w:rPr>
      <w:iCs/>
      <w:i/>
      <w:color w:val="2F5496"/>
    </w:rPr>
  </w:style>
  <w:style w:type="character" w:styleId="ad">
    <w:name w:val="Intense Reference"/>
    <w:qFormat/>
    <w:basedOn w:val="a0"/>
    <w:uiPriority w:val="32"/>
    <w:rsid w:val="00412D37"/>
    <w:rPr>
      <w:bCs/>
      <w:spacing w:val="5"/>
      <w:b/>
      <w:color w:val="2F5496"/>
      <w:smallCaps/>
    </w:rPr>
  </w:style>
  <w:style w:type="paragraph" w:styleId="ae">
    <w:name w:val="header"/>
    <w:basedOn w:val="a"/>
    <w:link w:val="af"/>
    <w:uiPriority w:val="99"/>
    <w:unhideWhenUsed/>
    <w:rsid w:val="0071405E"/>
    <w:pPr>
      <w:snapToGrid w:val="0"/>
      <w:jc w:val="center"/>
      <w:spacing w:after="160"/>
      <w:tabs>
        <w:tab w:val="center" w:pos="4153"/>
        <w:tab w:val="right" w:pos="8306"/>
      </w:tabs>
    </w:pPr>
    <w:rPr>
      <w14:ligatures w14:val="standardContextual"/>
      <w:rFonts w:ascii="等线" w:eastAsiaTheme="minorEastAsia" w:hAnsiTheme="minorHAnsi" w:cstheme="minorBidi"/>
      <w:sz w:val="18"/>
      <w:szCs w:val="18"/>
    </w:rPr>
  </w:style>
  <w:style w:type="character" w:styleId="af">
    <w:name w:val="页眉 字符"/>
    <w:basedOn w:val="a0"/>
    <w:link w:val="ae"/>
    <w:uiPriority w:val="99"/>
    <w:rsid w:val="007140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405E"/>
    <w:pPr>
      <w:snapToGrid w:val="0"/>
      <w:jc w:val="left"/>
      <w:spacing w:after="160"/>
      <w:tabs>
        <w:tab w:val="center" w:pos="4153"/>
        <w:tab w:val="right" w:pos="8306"/>
      </w:tabs>
    </w:pPr>
    <w:rPr>
      <w14:ligatures w14:val="standardContextual"/>
      <w:rFonts w:ascii="等线" w:eastAsiaTheme="minorEastAsia" w:hAnsiTheme="minorHAnsi" w:cstheme="minorBidi"/>
      <w:sz w:val="18"/>
      <w:szCs w:val="18"/>
    </w:rPr>
  </w:style>
  <w:style w:type="character" w:styleId="af1">
    <w:name w:val="页脚 字符"/>
    <w:basedOn w:val="a0"/>
    <w:link w:val="af0"/>
    <w:uiPriority w:val="99"/>
    <w:rsid w:val="0071405E"/>
    <w:rPr>
      <w:sz w:val="18"/>
      <w:szCs w:val="18"/>
    </w:rPr>
  </w:style>
  <w:style w:type="table" w:styleId="af2">
    <w:name w:val="Table Grid"/>
    <w:qFormat/>
    <w:basedOn w:val="a1"/>
    <w:pPr>
      <w:widowControl w:val="0"/>
      <w:jc w:val="both"/>
      <w:spacing w:after="0" w:line="240" w:lineRule="auto"/>
    </w:pPr>
    <w:rPr>
      <w:kern w:val="0"/>
      <w14:ligatures w14:val="none"/>
      <w:rFonts w:ascii="Times New Roman" w:cs="Times New Roman" w:eastAsia="宋体" w:hAnsi="Times New Roman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autoRedefine/>
    <w:rsid w:val="0071405E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236</Characters>
  <Application>Microsoft Office Word</Application>
  <DocSecurity>0</DocSecurity>
  <Lines>59</Lines>
  <Paragraphs>32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2</cp:revision>
  <dcterms:created xsi:type="dcterms:W3CDTF">2025-07-16T10:30:00Z</dcterms:created>
  <dcterms:modified xsi:type="dcterms:W3CDTF">2025-07-16T10:31:00Z</dcterms:modified>
</cp:coreProperties>
</file>