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w w:val="95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w w:val="95"/>
          <w:sz w:val="28"/>
          <w:szCs w:val="28"/>
          <w:lang w:val="en-US" w:eastAsia="zh-CN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w w:val="95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95"/>
          <w:sz w:val="36"/>
          <w:szCs w:val="36"/>
          <w:lang w:val="en-US" w:eastAsia="zh-CN"/>
        </w:rPr>
        <w:t>2023年5月公开招聘编外专业技术人员岗位表</w:t>
      </w:r>
    </w:p>
    <w:tbl>
      <w:tblPr>
        <w:tblStyle w:val="6"/>
        <w:tblW w:w="13644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1225"/>
        <w:gridCol w:w="1169"/>
        <w:gridCol w:w="2740"/>
        <w:gridCol w:w="1280"/>
        <w:gridCol w:w="1021"/>
        <w:gridCol w:w="984"/>
        <w:gridCol w:w="4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1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招聘职数</w:t>
            </w:r>
          </w:p>
        </w:tc>
        <w:tc>
          <w:tcPr>
            <w:tcW w:w="101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最高年龄要求（岁）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最低学历要求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最低学位要求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长沙县第三医院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临床心理科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精神医学、临床医学、精神病与精神卫生学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1.具有执业医师资格；2.执业范围为精神卫生专业；3.具有2年及以上二级及以上医院心理咨询工作经验；4.具有主治医师及以上职称者最高年龄放宽至40周岁。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康复技师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康复治疗学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1.具有康复治疗技术初级（师）及以上职称；2.具有2年及以上康复治疗相关工作经验。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女：2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男：1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护理、护理学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具有护士执业资格或执业考试成绩合格单。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检验科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限2022、2023届全国普通高等学校本科及以上学历的毕业生。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药剂科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药学、药剂学、药学硕士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限2022、2023届全国普通高等学校本科及以上学历的毕业生。 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w w:val="95"/>
          <w:sz w:val="28"/>
          <w:szCs w:val="28"/>
          <w:lang w:val="en-US" w:eastAsia="zh-CN"/>
        </w:rPr>
        <w:sectPr>
          <w:pgSz w:w="16838" w:h="11906" w:orient="landscape"/>
          <w:pgMar w:top="1247" w:right="1440" w:bottom="1247" w:left="1327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5" w:charSpace="0"/>
        </w:sect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0"/>
          <w:szCs w:val="20"/>
          <w:highlight w:val="none"/>
          <w:u w:val="none"/>
          <w:lang w:val="en-US" w:eastAsia="zh-CN" w:bidi="ar"/>
        </w:rPr>
        <w:t>注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0"/>
          <w:szCs w:val="20"/>
          <w:highlight w:val="none"/>
          <w:u w:val="none"/>
          <w:lang w:val="en-US" w:eastAsia="zh-CN" w:bidi="ar"/>
        </w:rPr>
        <w:t>：最高年龄25周岁即1997年5月8</w:t>
      </w:r>
      <w:r>
        <w:rPr>
          <w:rStyle w:val="8"/>
          <w:rFonts w:hint="eastAsia" w:ascii="仿宋_GB2312" w:hAnsi="仿宋_GB2312" w:eastAsia="仿宋_GB2312" w:cs="仿宋_GB2312"/>
          <w:color w:val="auto"/>
          <w:highlight w:val="none"/>
          <w:lang w:val="en-US" w:eastAsia="zh-CN" w:bidi="ar"/>
        </w:rPr>
        <w:t>日</w:t>
      </w:r>
      <w:r>
        <w:rPr>
          <w:rStyle w:val="9"/>
          <w:rFonts w:hint="eastAsia" w:ascii="仿宋_GB2312" w:hAnsi="仿宋_GB2312" w:eastAsia="仿宋_GB2312" w:cs="仿宋_GB2312"/>
          <w:color w:val="auto"/>
          <w:highlight w:val="none"/>
          <w:lang w:val="en-US" w:eastAsia="zh-CN" w:bidi="ar"/>
        </w:rPr>
        <w:t>后出生，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0"/>
          <w:szCs w:val="20"/>
          <w:highlight w:val="none"/>
          <w:u w:val="none"/>
          <w:lang w:val="en-US" w:eastAsia="zh-CN" w:bidi="ar"/>
        </w:rPr>
        <w:t>最高年龄30周岁即1992年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0"/>
          <w:szCs w:val="20"/>
          <w:highlight w:val="none"/>
          <w:u w:val="none"/>
          <w:lang w:val="en-US" w:eastAsia="zh-CN" w:bidi="ar"/>
        </w:rPr>
        <w:t>5月8</w:t>
      </w:r>
      <w:r>
        <w:rPr>
          <w:rStyle w:val="8"/>
          <w:rFonts w:hint="eastAsia" w:ascii="仿宋_GB2312" w:hAnsi="仿宋_GB2312" w:eastAsia="仿宋_GB2312" w:cs="仿宋_GB2312"/>
          <w:color w:val="auto"/>
          <w:highlight w:val="none"/>
          <w:lang w:val="en-US" w:eastAsia="zh-CN" w:bidi="ar"/>
        </w:rPr>
        <w:t>日</w:t>
      </w:r>
      <w:r>
        <w:rPr>
          <w:rStyle w:val="9"/>
          <w:rFonts w:hint="eastAsia" w:ascii="仿宋_GB2312" w:hAnsi="仿宋_GB2312" w:eastAsia="仿宋_GB2312" w:cs="仿宋_GB2312"/>
          <w:color w:val="auto"/>
          <w:highlight w:val="none"/>
          <w:lang w:val="en-US" w:eastAsia="zh-CN" w:bidi="ar"/>
        </w:rPr>
        <w:t>后出生；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0"/>
          <w:szCs w:val="20"/>
          <w:highlight w:val="none"/>
          <w:u w:val="none"/>
          <w:lang w:val="en-US" w:eastAsia="zh-CN" w:bidi="ar"/>
        </w:rPr>
        <w:t>最高年龄40周岁即1982年5月8</w:t>
      </w:r>
      <w:r>
        <w:rPr>
          <w:rStyle w:val="8"/>
          <w:rFonts w:hint="eastAsia" w:ascii="仿宋_GB2312" w:hAnsi="仿宋_GB2312" w:eastAsia="仿宋_GB2312" w:cs="仿宋_GB2312"/>
          <w:color w:val="auto"/>
          <w:highlight w:val="none"/>
          <w:lang w:val="en-US" w:eastAsia="zh-CN" w:bidi="ar"/>
        </w:rPr>
        <w:t>日</w:t>
      </w:r>
      <w:r>
        <w:rPr>
          <w:rStyle w:val="9"/>
          <w:rFonts w:hint="eastAsia" w:ascii="仿宋_GB2312" w:hAnsi="仿宋_GB2312" w:eastAsia="仿宋_GB2312" w:cs="仿宋_GB2312"/>
          <w:color w:val="auto"/>
          <w:highlight w:val="none"/>
          <w:lang w:val="en-US" w:eastAsia="zh-CN" w:bidi="ar"/>
        </w:rPr>
        <w:t>后出生。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yZWE0ZmNmZWIyNzdhMDRlYTQ4Nzk5NjJiZjVmNzMifQ=="/>
  </w:docVars>
  <w:rsids>
    <w:rsidRoot w:val="1B7A285D"/>
    <w:rsid w:val="1B7A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semiHidden/>
    <w:qFormat/>
    <w:uiPriority w:val="0"/>
    <w:pPr>
      <w:spacing w:line="600" w:lineRule="exact"/>
      <w:ind w:right="640" w:firstLine="630"/>
    </w:pPr>
    <w:rPr>
      <w:rFonts w:ascii="黑体" w:eastAsia="黑体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next w:val="2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" w:cs="仿宋"/>
      <w:sz w:val="24"/>
      <w:szCs w:val="18"/>
    </w:rPr>
  </w:style>
  <w:style w:type="paragraph" w:styleId="5">
    <w:name w:val="Body Text First Indent 2"/>
    <w:basedOn w:val="3"/>
    <w:unhideWhenUsed/>
    <w:qFormat/>
    <w:uiPriority w:val="99"/>
    <w:pPr>
      <w:ind w:firstLine="420" w:firstLineChars="200"/>
    </w:pPr>
  </w:style>
  <w:style w:type="character" w:customStyle="1" w:styleId="8">
    <w:name w:val="font31"/>
    <w:basedOn w:val="7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9">
    <w:name w:val="font0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2023-05-08T06:33:00Z</dcterms:created>
  <dc:creator>柳柳子</dc:creator>
  <cp:lastModifiedBy>柳柳子</cp:lastModifiedBy>
  <dcterms:modified xsi:type="dcterms:W3CDTF">2023-05-08T06:33:57Z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D76B2D7D85FF4C2AB5077B34C24099D2</vt:lpwstr>
  </property>
</Properties>
</file>