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D406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附件</w:t>
      </w:r>
      <w:r>
        <w:rPr>
          <w:rFonts w:hint="eastAsia" w:ascii="宋体" w:hAnsi="宋体" w:eastAsia="宋体" w:cs="宋体"/>
          <w:sz w:val="30"/>
          <w:szCs w:val="30"/>
          <w:lang w:val="en-US" w:eastAsia="zh-CN"/>
        </w:rPr>
        <w:t>1</w:t>
      </w:r>
    </w:p>
    <w:p w14:paraId="5F042454">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衡山县2025年公开招聘社区专职工作者计划与岗位表</w:t>
      </w:r>
    </w:p>
    <w:tbl>
      <w:tblPr>
        <w:tblStyle w:val="3"/>
        <w:tblW w:w="15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230"/>
        <w:gridCol w:w="1245"/>
        <w:gridCol w:w="1005"/>
        <w:gridCol w:w="1185"/>
        <w:gridCol w:w="4755"/>
        <w:gridCol w:w="1260"/>
        <w:gridCol w:w="1185"/>
        <w:gridCol w:w="1245"/>
        <w:gridCol w:w="1140"/>
      </w:tblGrid>
      <w:tr w14:paraId="7BDF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00" w:type="dxa"/>
            <w:noWrap w:val="0"/>
            <w:vAlign w:val="center"/>
          </w:tcPr>
          <w:p w14:paraId="67F540A1">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2"/>
                <w:szCs w:val="22"/>
                <w:u w:val="none"/>
                <w:lang w:val="en-US" w:eastAsia="zh-CN" w:bidi="ar"/>
              </w:rPr>
              <w:t>序号</w:t>
            </w:r>
          </w:p>
        </w:tc>
        <w:tc>
          <w:tcPr>
            <w:tcW w:w="1230" w:type="dxa"/>
            <w:noWrap w:val="0"/>
            <w:vAlign w:val="center"/>
          </w:tcPr>
          <w:p w14:paraId="5C6183F5">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2"/>
                <w:szCs w:val="22"/>
                <w:u w:val="none"/>
                <w:lang w:val="en-US" w:eastAsia="zh-CN" w:bidi="ar"/>
              </w:rPr>
              <w:t>招聘名称</w:t>
            </w:r>
          </w:p>
        </w:tc>
        <w:tc>
          <w:tcPr>
            <w:tcW w:w="1245" w:type="dxa"/>
            <w:noWrap w:val="0"/>
            <w:vAlign w:val="center"/>
          </w:tcPr>
          <w:p w14:paraId="6B31B1B8">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2"/>
                <w:szCs w:val="22"/>
                <w:u w:val="none"/>
                <w:lang w:val="en-US" w:eastAsia="zh-CN" w:bidi="ar"/>
              </w:rPr>
              <w:t>岗位类别</w:t>
            </w:r>
          </w:p>
        </w:tc>
        <w:tc>
          <w:tcPr>
            <w:tcW w:w="1005" w:type="dxa"/>
            <w:noWrap w:val="0"/>
            <w:vAlign w:val="center"/>
          </w:tcPr>
          <w:p w14:paraId="6BE1D78F">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2"/>
                <w:szCs w:val="22"/>
                <w:u w:val="none"/>
                <w:lang w:val="en-US" w:eastAsia="zh-CN" w:bidi="ar"/>
              </w:rPr>
              <w:t>计划数</w:t>
            </w:r>
          </w:p>
        </w:tc>
        <w:tc>
          <w:tcPr>
            <w:tcW w:w="1185" w:type="dxa"/>
            <w:noWrap w:val="0"/>
            <w:vAlign w:val="center"/>
          </w:tcPr>
          <w:p w14:paraId="37FD536D">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2"/>
                <w:szCs w:val="22"/>
                <w:u w:val="none"/>
                <w:lang w:val="en-US" w:eastAsia="zh-CN" w:bidi="ar"/>
              </w:rPr>
              <w:t>性别要求</w:t>
            </w:r>
          </w:p>
        </w:tc>
        <w:tc>
          <w:tcPr>
            <w:tcW w:w="4755" w:type="dxa"/>
            <w:noWrap w:val="0"/>
            <w:vAlign w:val="center"/>
          </w:tcPr>
          <w:p w14:paraId="2D0CD034">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2"/>
                <w:szCs w:val="22"/>
                <w:u w:val="none"/>
                <w:lang w:val="en-US" w:eastAsia="zh-CN" w:bidi="ar"/>
              </w:rPr>
              <w:t>年龄要求</w:t>
            </w:r>
          </w:p>
        </w:tc>
        <w:tc>
          <w:tcPr>
            <w:tcW w:w="1260" w:type="dxa"/>
            <w:noWrap w:val="0"/>
            <w:vAlign w:val="center"/>
          </w:tcPr>
          <w:p w14:paraId="749559C6">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2"/>
                <w:szCs w:val="22"/>
                <w:u w:val="none"/>
                <w:lang w:val="en-US" w:eastAsia="zh-CN" w:bidi="ar"/>
              </w:rPr>
              <w:t>学历要求</w:t>
            </w:r>
          </w:p>
        </w:tc>
        <w:tc>
          <w:tcPr>
            <w:tcW w:w="1185" w:type="dxa"/>
            <w:noWrap w:val="0"/>
            <w:vAlign w:val="center"/>
          </w:tcPr>
          <w:p w14:paraId="01F6C674">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2"/>
                <w:szCs w:val="22"/>
                <w:u w:val="none"/>
                <w:lang w:val="en-US" w:eastAsia="zh-CN" w:bidi="ar"/>
              </w:rPr>
              <w:t>学位要求</w:t>
            </w:r>
          </w:p>
        </w:tc>
        <w:tc>
          <w:tcPr>
            <w:tcW w:w="1245" w:type="dxa"/>
            <w:noWrap w:val="0"/>
            <w:vAlign w:val="center"/>
          </w:tcPr>
          <w:p w14:paraId="629E33C7">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2"/>
                <w:szCs w:val="22"/>
                <w:u w:val="none"/>
                <w:lang w:val="en-US" w:eastAsia="zh-CN" w:bidi="ar"/>
              </w:rPr>
              <w:t>专业要求</w:t>
            </w:r>
          </w:p>
        </w:tc>
        <w:tc>
          <w:tcPr>
            <w:tcW w:w="1140" w:type="dxa"/>
            <w:noWrap w:val="0"/>
            <w:vAlign w:val="center"/>
          </w:tcPr>
          <w:p w14:paraId="0B6C2CE8">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2"/>
                <w:szCs w:val="22"/>
                <w:u w:val="none"/>
                <w:lang w:val="en-US" w:eastAsia="zh-CN" w:bidi="ar"/>
              </w:rPr>
              <w:t>政治面貌</w:t>
            </w:r>
          </w:p>
        </w:tc>
      </w:tr>
      <w:tr w14:paraId="41F6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900" w:type="dxa"/>
            <w:noWrap w:val="0"/>
            <w:vAlign w:val="center"/>
          </w:tcPr>
          <w:p w14:paraId="054608FE">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b/>
                <w:bCs/>
                <w:i w:val="0"/>
                <w:iCs w:val="0"/>
                <w:color w:val="000000"/>
                <w:kern w:val="0"/>
                <w:sz w:val="22"/>
                <w:szCs w:val="22"/>
                <w:u w:val="none"/>
                <w:lang w:val="en-US" w:eastAsia="zh-CN" w:bidi="ar"/>
              </w:rPr>
              <w:t>1</w:t>
            </w:r>
          </w:p>
        </w:tc>
        <w:tc>
          <w:tcPr>
            <w:tcW w:w="1230" w:type="dxa"/>
            <w:noWrap w:val="0"/>
            <w:vAlign w:val="center"/>
          </w:tcPr>
          <w:p w14:paraId="06E1FC1A">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衡山县 社区专职工作者</w:t>
            </w:r>
          </w:p>
        </w:tc>
        <w:tc>
          <w:tcPr>
            <w:tcW w:w="1245" w:type="dxa"/>
            <w:noWrap w:val="0"/>
            <w:vAlign w:val="center"/>
          </w:tcPr>
          <w:p w14:paraId="3D9EEBA1">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开云镇   社区专职工作者1</w:t>
            </w:r>
          </w:p>
        </w:tc>
        <w:tc>
          <w:tcPr>
            <w:tcW w:w="1005" w:type="dxa"/>
            <w:noWrap w:val="0"/>
            <w:vAlign w:val="center"/>
          </w:tcPr>
          <w:p w14:paraId="16768181">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3</w:t>
            </w:r>
          </w:p>
        </w:tc>
        <w:tc>
          <w:tcPr>
            <w:tcW w:w="1185" w:type="dxa"/>
            <w:noWrap w:val="0"/>
            <w:vAlign w:val="center"/>
          </w:tcPr>
          <w:p w14:paraId="2027589B">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不限</w:t>
            </w:r>
          </w:p>
        </w:tc>
        <w:tc>
          <w:tcPr>
            <w:tcW w:w="4755" w:type="dxa"/>
            <w:noWrap w:val="0"/>
            <w:vAlign w:val="center"/>
          </w:tcPr>
          <w:p w14:paraId="5A84529B">
            <w:pPr>
              <w:keepNext w:val="0"/>
              <w:keepLines w:val="0"/>
              <w:widowControl/>
              <w:suppressLineNumbers w:val="0"/>
              <w:jc w:val="both"/>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0"/>
                <w:szCs w:val="20"/>
                <w:u w:val="none"/>
                <w:lang w:val="en-US" w:eastAsia="zh-CN" w:bidi="ar"/>
              </w:rPr>
              <w:t>18周岁以上，40周岁以下（1984年7月16日至2007年7月16日期间出生）。属以下情况之一的报考人员，年龄可放宽至45周岁以下（1979年7月16日以后出生）：退役军人；持有社会工作者职业资格证书人员；研究生及以上学历人员；目前在衡山县开云镇城市社区在岗人员中工作满两年及以上的工作人员；由县级统一招聘，乡镇集中管理在衡山县社区工作的专职网格员等专职人员。</w:t>
            </w:r>
          </w:p>
        </w:tc>
        <w:tc>
          <w:tcPr>
            <w:tcW w:w="1260" w:type="dxa"/>
            <w:noWrap w:val="0"/>
            <w:vAlign w:val="center"/>
          </w:tcPr>
          <w:p w14:paraId="6BC1CB42">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大专及 以上</w:t>
            </w:r>
          </w:p>
        </w:tc>
        <w:tc>
          <w:tcPr>
            <w:tcW w:w="1185" w:type="dxa"/>
            <w:noWrap w:val="0"/>
            <w:vAlign w:val="center"/>
          </w:tcPr>
          <w:p w14:paraId="150EA884">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不限</w:t>
            </w:r>
          </w:p>
        </w:tc>
        <w:tc>
          <w:tcPr>
            <w:tcW w:w="1245" w:type="dxa"/>
            <w:noWrap w:val="0"/>
            <w:vAlign w:val="center"/>
          </w:tcPr>
          <w:p w14:paraId="0EA71B8D">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不限</w:t>
            </w:r>
          </w:p>
        </w:tc>
        <w:tc>
          <w:tcPr>
            <w:tcW w:w="1140" w:type="dxa"/>
            <w:noWrap w:val="0"/>
            <w:vAlign w:val="center"/>
          </w:tcPr>
          <w:p w14:paraId="0E8CCC95">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中共正式党员</w:t>
            </w:r>
          </w:p>
        </w:tc>
      </w:tr>
      <w:tr w14:paraId="6EBA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900" w:type="dxa"/>
            <w:noWrap w:val="0"/>
            <w:vAlign w:val="center"/>
          </w:tcPr>
          <w:p w14:paraId="4746AD06">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cs="宋体"/>
                <w:b/>
                <w:bCs/>
                <w:i w:val="0"/>
                <w:iCs w:val="0"/>
                <w:color w:val="000000"/>
                <w:kern w:val="0"/>
                <w:sz w:val="22"/>
                <w:szCs w:val="22"/>
                <w:u w:val="none"/>
                <w:lang w:val="en-US" w:eastAsia="zh-CN" w:bidi="ar"/>
              </w:rPr>
              <w:t>2</w:t>
            </w:r>
            <w:bookmarkStart w:id="0" w:name="_GoBack"/>
            <w:bookmarkEnd w:id="0"/>
          </w:p>
        </w:tc>
        <w:tc>
          <w:tcPr>
            <w:tcW w:w="1230" w:type="dxa"/>
            <w:noWrap w:val="0"/>
            <w:vAlign w:val="center"/>
          </w:tcPr>
          <w:p w14:paraId="2861330E">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衡山县 社区专职工作者</w:t>
            </w:r>
          </w:p>
        </w:tc>
        <w:tc>
          <w:tcPr>
            <w:tcW w:w="1245" w:type="dxa"/>
            <w:noWrap w:val="0"/>
            <w:vAlign w:val="center"/>
          </w:tcPr>
          <w:p w14:paraId="3370BBD4">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开云镇   社区专职工作者2</w:t>
            </w:r>
          </w:p>
        </w:tc>
        <w:tc>
          <w:tcPr>
            <w:tcW w:w="1005" w:type="dxa"/>
            <w:noWrap w:val="0"/>
            <w:vAlign w:val="center"/>
          </w:tcPr>
          <w:p w14:paraId="0B7E501D">
            <w:pPr>
              <w:keepNext w:val="0"/>
              <w:keepLines w:val="0"/>
              <w:widowControl/>
              <w:suppressLineNumbers w:val="0"/>
              <w:jc w:val="center"/>
              <w:textAlignment w:val="center"/>
              <w:rPr>
                <w:rFonts w:hint="eastAsia" w:ascii="宋体" w:hAnsi="宋体" w:eastAsia="宋体" w:cs="宋体"/>
                <w:vertAlign w:val="baseline"/>
                <w:lang w:val="en-US"/>
              </w:rPr>
            </w:pPr>
            <w:r>
              <w:rPr>
                <w:rFonts w:hint="eastAsia" w:ascii="宋体" w:hAnsi="宋体" w:eastAsia="宋体" w:cs="宋体"/>
                <w:i w:val="0"/>
                <w:iCs w:val="0"/>
                <w:color w:val="000000"/>
                <w:kern w:val="0"/>
                <w:sz w:val="24"/>
                <w:szCs w:val="24"/>
                <w:u w:val="none"/>
                <w:lang w:val="en-US" w:eastAsia="zh-CN" w:bidi="ar"/>
              </w:rPr>
              <w:t>13</w:t>
            </w:r>
          </w:p>
        </w:tc>
        <w:tc>
          <w:tcPr>
            <w:tcW w:w="1185" w:type="dxa"/>
            <w:noWrap w:val="0"/>
            <w:vAlign w:val="center"/>
          </w:tcPr>
          <w:p w14:paraId="669C3041">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不限</w:t>
            </w:r>
          </w:p>
        </w:tc>
        <w:tc>
          <w:tcPr>
            <w:tcW w:w="4755" w:type="dxa"/>
            <w:noWrap w:val="0"/>
            <w:vAlign w:val="center"/>
          </w:tcPr>
          <w:p w14:paraId="2A0046B8">
            <w:pPr>
              <w:keepNext w:val="0"/>
              <w:keepLines w:val="0"/>
              <w:widowControl/>
              <w:suppressLineNumbers w:val="0"/>
              <w:jc w:val="both"/>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0"/>
                <w:szCs w:val="20"/>
                <w:u w:val="none"/>
                <w:lang w:val="en-US" w:eastAsia="zh-CN" w:bidi="ar"/>
              </w:rPr>
              <w:t>18周岁以上，40周岁以下（1984年7月16日至2007年7月16日期间出生）。属以下情况之一的报考人员，年龄可放宽至45周岁以下（1979年7月16日以后出生）：退役军人；持有社会工作者职业资格证书人员；研究生及以上学历人员；目前在衡山县开云镇城市社区在岗人员中工作满两年及以上的工作人员；由县级统一招聘，乡镇集中管理在衡山县社区工作的专职网格员等专职人员。</w:t>
            </w:r>
          </w:p>
        </w:tc>
        <w:tc>
          <w:tcPr>
            <w:tcW w:w="1260" w:type="dxa"/>
            <w:noWrap w:val="0"/>
            <w:vAlign w:val="center"/>
          </w:tcPr>
          <w:p w14:paraId="22048D5C">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大专及 以上</w:t>
            </w:r>
          </w:p>
        </w:tc>
        <w:tc>
          <w:tcPr>
            <w:tcW w:w="1185" w:type="dxa"/>
            <w:noWrap w:val="0"/>
            <w:vAlign w:val="center"/>
          </w:tcPr>
          <w:p w14:paraId="7FAAA6A7">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不限</w:t>
            </w:r>
          </w:p>
        </w:tc>
        <w:tc>
          <w:tcPr>
            <w:tcW w:w="1245" w:type="dxa"/>
            <w:noWrap w:val="0"/>
            <w:vAlign w:val="center"/>
          </w:tcPr>
          <w:p w14:paraId="7C98BFCB">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不限</w:t>
            </w:r>
          </w:p>
        </w:tc>
        <w:tc>
          <w:tcPr>
            <w:tcW w:w="1140" w:type="dxa"/>
            <w:noWrap w:val="0"/>
            <w:vAlign w:val="center"/>
          </w:tcPr>
          <w:p w14:paraId="40AC38B4">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不限</w:t>
            </w:r>
          </w:p>
        </w:tc>
      </w:tr>
    </w:tbl>
    <w:p w14:paraId="5CD8CD62"/>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2579"/>
    <w:rsid w:val="22735B1B"/>
    <w:rsid w:val="653E2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470</Words>
  <Characters>504</Characters>
  <Lines>0</Lines>
  <Paragraphs>0</Paragraphs>
  <TotalTime>0</TotalTime>
  <ScaleCrop>false</ScaleCrop>
  <LinksUpToDate>false</LinksUpToDate>
  <CharactersWithSpaces>514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2025-07-16T08:08:00Z</dcterms:created>
  <dc:creator>A。鷰子（湖南绿通蔬菜配送）</dc:creator>
  <cp:lastModifiedBy>A。鷰子（湖南绿通蔬菜配送）</cp:lastModifiedBy>
  <dcterms:modified xsi:type="dcterms:W3CDTF">2025-07-16T08:28:36Z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7C626C8BDCAC455D95989CCD9BBC04EF_11</vt:lpwstr>
  </property>
  <property fmtid="{D5CDD505-2E9C-101B-9397-08002B2CF9AE}" pid="4" name="KSOTemplateDocerSaveRecord">
    <vt:lpwstr>eyJoZGlkIjoiZDA1ODc3YmZmNGFlYzNjMDZlNzMzMWQ4MGJhMjFkZDciLCJ1c2VySWQiOiIzOTkwNjYwMjUifQ==</vt:lpwstr>
  </property>
</Properties>
</file>