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长江航运总医院合同制人员报名表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225"/>
        <w:gridCol w:w="1113"/>
        <w:gridCol w:w="112"/>
        <w:gridCol w:w="1018"/>
        <w:gridCol w:w="207"/>
        <w:gridCol w:w="1"/>
        <w:gridCol w:w="969"/>
        <w:gridCol w:w="255"/>
        <w:gridCol w:w="122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（上传登记照片）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12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资格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年月至年月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年月至年月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工作/实习经历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6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本人符合岗位信息表的“其他要求”的有关情况描述</w:t>
            </w:r>
          </w:p>
        </w:tc>
        <w:tc>
          <w:tcPr>
            <w:tcW w:w="76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622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7622" w:type="dxa"/>
            <w:gridSpan w:val="10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本人郑重承诺：此表我已完整填写，所填个人信息均属实，所提供的材料真实有效，符合应聘岗位所需的资格条件，且在招聘过程中不构成回避关系。如信息填写不完整或有不实之处，出现所有后果由本人承担。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本人签名：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报考资格审查意见</w:t>
            </w:r>
          </w:p>
        </w:tc>
        <w:tc>
          <w:tcPr>
            <w:tcW w:w="7622" w:type="dxa"/>
            <w:gridSpan w:val="10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经查人：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符合应聘资格条件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不符合应聘资格条件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审查人：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年    月     日</w:t>
            </w:r>
          </w:p>
        </w:tc>
      </w:tr>
    </w:tbl>
    <w:p/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04CD"/>
    <w:rsid w:val="00E96E79"/>
    <w:rsid w:val="1F8004CD"/>
    <w:rsid w:val="234B2BFE"/>
    <w:rsid w:val="2F8E4F4C"/>
    <w:rsid w:val="3F9D141E"/>
    <w:rsid w:val="41367DF6"/>
    <w:rsid w:val="446F2BEE"/>
    <w:rsid w:val="44D562E8"/>
    <w:rsid w:val="4CA44159"/>
    <w:rsid w:val="60B636A9"/>
    <w:rsid w:val="63442261"/>
    <w:rsid w:val="6426580F"/>
    <w:rsid w:val="6AB751A8"/>
    <w:rsid w:val="6E16096C"/>
    <w:rsid w:val="709C117E"/>
    <w:rsid w:val="75C45049"/>
    <w:rsid w:val="76502A8E"/>
    <w:rsid w:val="790D65B9"/>
    <w:rsid w:val="7A2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2025-04-15T03:04:00Z</dcterms:created>
  <dc:creator>艾梦华</dc:creator>
  <cp:lastModifiedBy>梁景龄</cp:lastModifiedBy>
  <dcterms:modified xsi:type="dcterms:W3CDTF">2025-04-15T04:43:46Z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34850AD099E04690AAE72A004E98AC09</vt:lpwstr>
  </property>
</Properties>
</file>