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9" w:rsidRPr="0015425A" w:rsidRDefault="003034B9" w:rsidP="003034B9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5425A">
        <w:rPr>
          <w:rFonts w:ascii="Times New Roman" w:eastAsia="黑体" w:hAnsi="Times New Roman" w:cs="Times New Roman"/>
          <w:sz w:val="32"/>
          <w:szCs w:val="32"/>
        </w:rPr>
        <w:t>附件</w:t>
      </w:r>
      <w:r w:rsidRPr="0015425A">
        <w:rPr>
          <w:rFonts w:ascii="Times New Roman" w:eastAsia="黑体" w:hAnsi="Times New Roman" w:cs="Times New Roman"/>
          <w:sz w:val="32"/>
          <w:szCs w:val="32"/>
        </w:rPr>
        <w:t>1</w:t>
      </w:r>
    </w:p>
    <w:p w:rsidR="003034B9" w:rsidRDefault="003034B9" w:rsidP="003034B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15425A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15425A">
        <w:rPr>
          <w:rFonts w:ascii="Times New Roman" w:eastAsia="方正小标宋简体" w:hAnsi="Times New Roman" w:cs="Times New Roman"/>
          <w:sz w:val="44"/>
          <w:szCs w:val="44"/>
        </w:rPr>
        <w:t>年长沙市农业农村局公开招聘普通雇员计划表</w:t>
      </w:r>
      <w:bookmarkEnd w:id="0"/>
    </w:p>
    <w:p w:rsidR="003034B9" w:rsidRDefault="003034B9" w:rsidP="003034B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TableNormal"/>
        <w:tblW w:w="1480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812"/>
        <w:gridCol w:w="938"/>
        <w:gridCol w:w="875"/>
        <w:gridCol w:w="775"/>
        <w:gridCol w:w="825"/>
        <w:gridCol w:w="1200"/>
        <w:gridCol w:w="862"/>
        <w:gridCol w:w="4388"/>
        <w:gridCol w:w="1534"/>
        <w:gridCol w:w="1338"/>
      </w:tblGrid>
      <w:tr w:rsidR="003034B9" w:rsidRPr="0015425A" w:rsidTr="0015425A">
        <w:trPr>
          <w:trHeight w:val="545"/>
          <w:jc w:val="center"/>
        </w:trPr>
        <w:tc>
          <w:tcPr>
            <w:tcW w:w="1262" w:type="dxa"/>
            <w:vMerge w:val="restart"/>
            <w:vAlign w:val="center"/>
          </w:tcPr>
          <w:p w:rsidR="003034B9" w:rsidRPr="0015425A" w:rsidRDefault="003034B9" w:rsidP="0015425A">
            <w:pPr>
              <w:tabs>
                <w:tab w:val="left" w:pos="574"/>
              </w:tabs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雇员</w:t>
            </w:r>
          </w:p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岗位</w:t>
            </w:r>
          </w:p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岗位</w:t>
            </w:r>
          </w:p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775" w:type="dxa"/>
            <w:vMerge w:val="restart"/>
            <w:tcBorders>
              <w:bottom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招聘</w:t>
            </w:r>
          </w:p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7275" w:type="dxa"/>
            <w:gridSpan w:val="4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资格条件</w:t>
            </w:r>
          </w:p>
        </w:tc>
        <w:tc>
          <w:tcPr>
            <w:tcW w:w="1534" w:type="dxa"/>
            <w:vMerge w:val="restart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考核</w:t>
            </w:r>
          </w:p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1338" w:type="dxa"/>
            <w:vMerge w:val="restart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现场报名地点</w:t>
            </w:r>
          </w:p>
        </w:tc>
      </w:tr>
      <w:tr w:rsidR="003034B9" w:rsidRPr="0015425A" w:rsidTr="0015425A">
        <w:trPr>
          <w:trHeight w:val="598"/>
          <w:jc w:val="center"/>
        </w:trPr>
        <w:tc>
          <w:tcPr>
            <w:tcW w:w="1262" w:type="dxa"/>
            <w:vMerge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200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862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4388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5425A">
              <w:rPr>
                <w:rFonts w:ascii="Times New Roman" w:eastAsia="黑体" w:hAnsi="Times New Roman" w:cs="Times New Roman"/>
                <w:sz w:val="28"/>
                <w:szCs w:val="28"/>
              </w:rPr>
              <w:t>其他要求</w:t>
            </w:r>
          </w:p>
        </w:tc>
        <w:tc>
          <w:tcPr>
            <w:tcW w:w="1534" w:type="dxa"/>
            <w:vMerge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3034B9" w:rsidRPr="0015425A" w:rsidRDefault="003034B9" w:rsidP="0015425A">
            <w:pPr>
              <w:adjustRightInd w:val="0"/>
              <w:snapToGrid w:val="0"/>
              <w:spacing w:line="360" w:lineRule="exact"/>
              <w:ind w:leftChars="50" w:left="105" w:rightChars="50" w:right="105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34B9" w:rsidRPr="0015425A" w:rsidTr="0015425A">
        <w:trPr>
          <w:trHeight w:val="1318"/>
          <w:jc w:val="center"/>
        </w:trPr>
        <w:tc>
          <w:tcPr>
            <w:tcW w:w="1262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长沙市农业农村局</w:t>
            </w:r>
          </w:p>
        </w:tc>
        <w:tc>
          <w:tcPr>
            <w:tcW w:w="812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普通雇员</w:t>
            </w:r>
          </w:p>
        </w:tc>
        <w:tc>
          <w:tcPr>
            <w:tcW w:w="938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行政辅助类</w:t>
            </w:r>
          </w:p>
        </w:tc>
        <w:tc>
          <w:tcPr>
            <w:tcW w:w="875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综合服务岗</w:t>
            </w: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:rsidR="003034B9" w:rsidRPr="0015425A" w:rsidRDefault="003034B9" w:rsidP="0015425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周岁以下</w:t>
            </w:r>
          </w:p>
        </w:tc>
        <w:tc>
          <w:tcPr>
            <w:tcW w:w="1200" w:type="dxa"/>
            <w:vAlign w:val="center"/>
          </w:tcPr>
          <w:p w:rsidR="003034B9" w:rsidRPr="0015425A" w:rsidRDefault="003034B9" w:rsidP="0015425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本科及以上</w:t>
            </w:r>
          </w:p>
        </w:tc>
        <w:tc>
          <w:tcPr>
            <w:tcW w:w="862" w:type="dxa"/>
            <w:vAlign w:val="center"/>
          </w:tcPr>
          <w:p w:rsidR="003034B9" w:rsidRPr="0015425A" w:rsidRDefault="003034B9" w:rsidP="0015425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汉语言文学</w:t>
            </w:r>
          </w:p>
        </w:tc>
        <w:tc>
          <w:tcPr>
            <w:tcW w:w="4388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限男性，具有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年及以上工作经历</w:t>
            </w:r>
          </w:p>
        </w:tc>
        <w:tc>
          <w:tcPr>
            <w:tcW w:w="1534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笔试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+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结构化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面试</w:t>
            </w:r>
          </w:p>
        </w:tc>
        <w:tc>
          <w:tcPr>
            <w:tcW w:w="1338" w:type="dxa"/>
            <w:vMerge w:val="restart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长沙市农业农村局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1128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室（市政务中心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11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楼）</w:t>
            </w:r>
          </w:p>
        </w:tc>
      </w:tr>
      <w:tr w:rsidR="003034B9" w:rsidRPr="0015425A" w:rsidTr="0015425A">
        <w:trPr>
          <w:trHeight w:val="1548"/>
          <w:jc w:val="center"/>
        </w:trPr>
        <w:tc>
          <w:tcPr>
            <w:tcW w:w="1262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长沙市农业农村局</w:t>
            </w:r>
          </w:p>
        </w:tc>
        <w:tc>
          <w:tcPr>
            <w:tcW w:w="812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普通雇员</w:t>
            </w:r>
          </w:p>
        </w:tc>
        <w:tc>
          <w:tcPr>
            <w:tcW w:w="938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行政辅助类</w:t>
            </w:r>
          </w:p>
        </w:tc>
        <w:tc>
          <w:tcPr>
            <w:tcW w:w="875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综合服务岗</w:t>
            </w: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2</w:t>
            </w:r>
          </w:p>
        </w:tc>
        <w:tc>
          <w:tcPr>
            <w:tcW w:w="775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:rsidR="003034B9" w:rsidRPr="0015425A" w:rsidRDefault="003034B9" w:rsidP="0015425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周岁以下</w:t>
            </w:r>
          </w:p>
        </w:tc>
        <w:tc>
          <w:tcPr>
            <w:tcW w:w="1200" w:type="dxa"/>
            <w:vAlign w:val="center"/>
          </w:tcPr>
          <w:p w:rsidR="003034B9" w:rsidRPr="0015425A" w:rsidRDefault="003034B9" w:rsidP="0015425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本科及以上</w:t>
            </w:r>
          </w:p>
        </w:tc>
        <w:tc>
          <w:tcPr>
            <w:tcW w:w="862" w:type="dxa"/>
            <w:vAlign w:val="center"/>
          </w:tcPr>
          <w:p w:rsidR="003034B9" w:rsidRPr="0015425A" w:rsidRDefault="003034B9" w:rsidP="0015425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pacing w:val="8"/>
                <w:sz w:val="21"/>
                <w:szCs w:val="21"/>
              </w:rPr>
              <w:t>汉语言文学</w:t>
            </w:r>
          </w:p>
        </w:tc>
        <w:tc>
          <w:tcPr>
            <w:tcW w:w="4388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限女性，具有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年及以上工作经历</w:t>
            </w:r>
          </w:p>
        </w:tc>
        <w:tc>
          <w:tcPr>
            <w:tcW w:w="1534" w:type="dxa"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笔试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+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结构化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</w:t>
            </w:r>
            <w:r w:rsidRPr="0015425A">
              <w:rPr>
                <w:rFonts w:ascii="Times New Roman" w:eastAsia="仿宋_GB2312" w:hAnsi="Times New Roman" w:cs="Times New Roman"/>
                <w:sz w:val="21"/>
                <w:szCs w:val="21"/>
              </w:rPr>
              <w:t>面试</w:t>
            </w:r>
          </w:p>
        </w:tc>
        <w:tc>
          <w:tcPr>
            <w:tcW w:w="1338" w:type="dxa"/>
            <w:vMerge/>
            <w:vAlign w:val="center"/>
          </w:tcPr>
          <w:p w:rsidR="003034B9" w:rsidRPr="0015425A" w:rsidRDefault="003034B9" w:rsidP="001542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</w:tbl>
    <w:p w:rsidR="003034B9" w:rsidRDefault="003034B9" w:rsidP="003034B9">
      <w:pPr>
        <w:sectPr w:rsidR="003034B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F444D" w:rsidRDefault="005F444D"/>
    <w:sectPr w:rsidR="005F444D" w:rsidSect="003034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B9"/>
    <w:rsid w:val="003034B9"/>
    <w:rsid w:val="005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3034B9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3034B9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2025-07-18T06:36:00Z</dcterms:created>
  <dcterms:modified xsi:type="dcterms:W3CDTF">2025-07-18T06:37:00Z</dcterms:modified>
</cp:coreProperties>
</file>