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A7C4E">
      <w:pPr>
        <w:adjustRightInd w:val="0"/>
        <w:snapToGrid w:val="0"/>
        <w:spacing w:line="56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成都市青羊区人民政府草市街街道办事处2025年综合便民服务中心退管站</w:t>
      </w:r>
    </w:p>
    <w:p w14:paraId="68D799B8">
      <w:pPr>
        <w:adjustRightInd w:val="0"/>
        <w:snapToGrid w:val="0"/>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公开招聘编外人员的公告</w:t>
      </w:r>
    </w:p>
    <w:bookmarkEnd w:id="0"/>
    <w:p w14:paraId="42334A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p>
    <w:p w14:paraId="4870BCDF">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lang w:val="en-US" w:eastAsia="zh-CN"/>
        </w:rPr>
        <w:t>为进一步加强退休人员社会化服务管理工作，提升服务质量和水平，现面向社会公开招聘退管站工作人员。具体事项公告如下：</w:t>
      </w:r>
    </w:p>
    <w:p w14:paraId="1A29C88A">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一、招聘岗位及人数</w:t>
      </w:r>
    </w:p>
    <w:p w14:paraId="4446CBD3">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岗位名称：退休人员管理服务岗  </w:t>
      </w:r>
    </w:p>
    <w:p w14:paraId="279C9186">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招聘人数：1名（根据考核情况择优录取）  </w:t>
      </w:r>
    </w:p>
    <w:p w14:paraId="15D44F40">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工作地点：草市街街道办事处综合便民服务中心退管站（现地址</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方正东街5号1幢3单元1、2号）  </w:t>
      </w:r>
    </w:p>
    <w:p w14:paraId="21518171">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二、岗位职责</w:t>
      </w:r>
    </w:p>
    <w:p w14:paraId="545DD1A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1.负责退管站退休人员的日常管理、政策咨询及服务工作；  </w:t>
      </w:r>
    </w:p>
    <w:p w14:paraId="362F9777">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2.协助组织退休人员开展活动；  </w:t>
      </w:r>
    </w:p>
    <w:p w14:paraId="4088FC2A">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3.做好退休人员信息档案管理及动态更新；  </w:t>
      </w:r>
    </w:p>
    <w:p w14:paraId="194E1E3A">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4.走访慰问退休人员，了解需求并提供帮助；  </w:t>
      </w:r>
    </w:p>
    <w:p w14:paraId="315AB11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5.完成上级交办的其他退管相关工作。  </w:t>
      </w:r>
    </w:p>
    <w:p w14:paraId="1B62F16F">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三、招聘条件</w:t>
      </w:r>
    </w:p>
    <w:p w14:paraId="7CA06CF7">
      <w:pPr>
        <w:adjustRightInd w:val="0"/>
        <w:snapToGrid w:val="0"/>
        <w:spacing w:line="560" w:lineRule="exact"/>
        <w:ind w:firstLine="640" w:firstLineChars="2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 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具有中华人民共和国国籍，拥护中华人民共和国宪法，拥护中国共产党的领导，热爱社会主义祖国。遵纪守法，品行端正，有良好的职业道德，爱岗敬业，事业心和责任感强</w:t>
      </w:r>
      <w:r>
        <w:rPr>
          <w:rFonts w:hint="eastAsia" w:ascii="Times New Roman" w:hAnsi="Times New Roman" w:eastAsia="仿宋_GB2312" w:cs="Times New Roman"/>
          <w:sz w:val="32"/>
          <w:szCs w:val="32"/>
          <w:lang w:eastAsia="zh-CN"/>
        </w:rPr>
        <w:t>；</w:t>
      </w:r>
    </w:p>
    <w:p w14:paraId="0FCE6C87">
      <w:pPr>
        <w:adjustRightInd w:val="0"/>
        <w:snapToGrid w:val="0"/>
        <w:spacing w:line="560" w:lineRule="exact"/>
        <w:ind w:firstLine="640" w:firstLineChars="2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具有正常履行职责的身心条件</w:t>
      </w:r>
      <w:r>
        <w:rPr>
          <w:rFonts w:hint="eastAsia" w:ascii="Times New Roman" w:hAnsi="Times New Roman" w:eastAsia="仿宋_GB2312" w:cs="Times New Roman"/>
          <w:sz w:val="32"/>
          <w:szCs w:val="32"/>
          <w:lang w:eastAsia="zh-CN"/>
        </w:rPr>
        <w:t>；</w:t>
      </w:r>
    </w:p>
    <w:p w14:paraId="6FC54E04">
      <w:pPr>
        <w:adjustRightInd w:val="0"/>
        <w:snapToGrid w:val="0"/>
        <w:spacing w:line="560" w:lineRule="exact"/>
        <w:ind w:firstLine="640" w:firstLineChars="2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具有大学专科以上学历</w:t>
      </w:r>
      <w:r>
        <w:rPr>
          <w:rFonts w:hint="eastAsia" w:ascii="Times New Roman" w:hAnsi="Times New Roman" w:eastAsia="仿宋_GB2312" w:cs="Times New Roman"/>
          <w:sz w:val="32"/>
          <w:szCs w:val="32"/>
          <w:lang w:eastAsia="zh-CN"/>
        </w:rPr>
        <w:t>；</w:t>
      </w:r>
    </w:p>
    <w:p w14:paraId="5F5FFFEA">
      <w:pPr>
        <w:adjustRightInd w:val="0"/>
        <w:snapToGrid w:val="0"/>
        <w:spacing w:line="560" w:lineRule="exact"/>
        <w:ind w:firstLine="640" w:firstLineChars="2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年龄要求：18周岁以上，45周岁以下</w:t>
      </w:r>
      <w:r>
        <w:rPr>
          <w:rFonts w:hint="eastAsia" w:ascii="Times New Roman" w:hAnsi="Times New Roman" w:eastAsia="仿宋_GB2312" w:cs="Times New Roman"/>
          <w:sz w:val="32"/>
          <w:szCs w:val="32"/>
          <w:lang w:eastAsia="zh-CN"/>
        </w:rPr>
        <w:t>；</w:t>
      </w:r>
    </w:p>
    <w:p w14:paraId="59E8FD91">
      <w:pPr>
        <w:adjustRightInd w:val="0"/>
        <w:snapToGrid w:val="0"/>
        <w:spacing w:line="560" w:lineRule="exact"/>
        <w:ind w:firstLine="640" w:firstLineChars="2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服从单位的工作安排</w:t>
      </w:r>
      <w:r>
        <w:rPr>
          <w:rFonts w:hint="eastAsia" w:ascii="Times New Roman" w:hAnsi="Times New Roman" w:eastAsia="仿宋_GB2312" w:cs="Times New Roman"/>
          <w:sz w:val="32"/>
          <w:szCs w:val="32"/>
          <w:lang w:eastAsia="zh-CN"/>
        </w:rPr>
        <w:t>；</w:t>
      </w:r>
    </w:p>
    <w:p w14:paraId="7A38BD60">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符合法律、法规规定的其他资格条件。</w:t>
      </w:r>
    </w:p>
    <w:p w14:paraId="018913CB">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四、岗位要求：</w:t>
      </w:r>
    </w:p>
    <w:p w14:paraId="0065CC6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有耐心、爱心，善于与老年人沟通交流；  </w:t>
      </w:r>
    </w:p>
    <w:p w14:paraId="1DC9A515">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具备较强的服务意识、团队协作能力及突发事件处理能力；  </w:t>
      </w:r>
    </w:p>
    <w:p w14:paraId="3A91BEE7">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技能要求：能熟练使用办公软件（Word、Excel等），具备基本文字处理能力。</w:t>
      </w:r>
    </w:p>
    <w:p w14:paraId="308ECBEF">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温馨提示：本岗位需长期与退休人员接触，请确保自身热爱公益事业、适应基层服务工作性质。</w:t>
      </w:r>
    </w:p>
    <w:p w14:paraId="00E300EF">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五、有下列情形之一的人员，不得报名：</w:t>
      </w:r>
    </w:p>
    <w:p w14:paraId="0E190A6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1.不符合招聘岗位条件要求的人员；</w:t>
      </w:r>
    </w:p>
    <w:p w14:paraId="7B5C4175">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2.曾受过各类刑事处罚的；</w:t>
      </w:r>
    </w:p>
    <w:p w14:paraId="7D63F9DF">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3.曾被开除中共党籍、开除公职的；或曾因违纪违规被辞退解聘的；</w:t>
      </w:r>
    </w:p>
    <w:p w14:paraId="34A16E93">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4.有违法、违纪行为正在接受审查的；</w:t>
      </w:r>
    </w:p>
    <w:p w14:paraId="471ECB13">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5.党纪处分尚在影响期、政纪处分尚未解除的；</w:t>
      </w:r>
    </w:p>
    <w:p w14:paraId="24E312E2">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6.法律规定不得参加报考的其他情形人员。</w:t>
      </w:r>
    </w:p>
    <w:p w14:paraId="5D396797">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六、招聘程序</w:t>
      </w:r>
    </w:p>
    <w:p w14:paraId="6E5E260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（一）发布公告</w:t>
      </w:r>
    </w:p>
    <w:p w14:paraId="6931973A">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招聘公告通过成都市青羊区人民政府门户网站、“草市街街道办事处”微信公众号进行发布。</w:t>
      </w:r>
    </w:p>
    <w:p w14:paraId="773A275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（二）报名方式及资格审查</w:t>
      </w:r>
    </w:p>
    <w:p w14:paraId="775F9172">
      <w:pPr>
        <w:adjustRightInd w:val="0"/>
        <w:snapToGrid w:val="0"/>
        <w:spacing w:line="560" w:lineRule="exact"/>
        <w:ind w:firstLine="640" w:firstLineChars="200"/>
        <w:jc w:val="left"/>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报名时间：自2025年7月14日9：30起至2025年7月18日16：00截止；每日报名时间：上午9：30到11：30，下午13：00到16：00</w:t>
      </w:r>
      <w:r>
        <w:rPr>
          <w:rFonts w:hint="eastAsia" w:ascii="Times New Roman" w:hAnsi="Times New Roman" w:eastAsia="仿宋_GB2312" w:cs="Times New Roman"/>
          <w:sz w:val="32"/>
          <w:szCs w:val="32"/>
          <w:lang w:eastAsia="zh-CN"/>
        </w:rPr>
        <w:t>。</w:t>
      </w:r>
    </w:p>
    <w:p w14:paraId="6FD6CA6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资格审查：凡符合应聘条件的人员，请填写备好：（1）《成都市青羊区人民政府草市街街道办事处编外人员招聘报名表》（见附件）；（2）本人有效居民身份证（正反两面）；（3）毕业证书；（4）教育部留学服务中心国外（境外）的学历学位认证书；（5）工作经历证明材料；（6）奖励证书；（7）公文写作及公开发表文章等材料。以上资格需真实可靠，资料的审查工作将贯穿考核招聘工作全过程，任何阶段如发现考生不符合资格条件、弄虚作假或故意隐瞒真实情况，一律取消考核资格，所造成的一切损失由应聘人员自行承担。</w:t>
      </w:r>
    </w:p>
    <w:p w14:paraId="7102E93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报名方式：</w:t>
      </w:r>
    </w:p>
    <w:p w14:paraId="20079A7F">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请于规定的报名时间带上以上资料现场报名（地址：方正东街5号3单元1、2号）。</w:t>
      </w:r>
    </w:p>
    <w:p w14:paraId="303CC12A">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（三）考核</w:t>
      </w:r>
    </w:p>
    <w:p w14:paraId="6E9F8B49">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报名即进行闭卷笔试（笔试内容：退休人员个人档案管理和退休人员社会化管理方面的内容。题型：单选题、多选题、判断题。考试时长：20分钟</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成绩占50%。原则上按笔试成绩从高分到低分依次确定3人进入面试环节人选，并于报名截止2日内电话通知本人，面试时间及地址另行通知，面试成绩占50%。笔试加面试满分为100分，总成绩按高分到低分顺序依次确定。</w:t>
      </w:r>
    </w:p>
    <w:p w14:paraId="51A15FCF">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未按规定时间、地点参加面试的，视作放弃面试，并按笔试成绩依次递补。</w:t>
      </w:r>
    </w:p>
    <w:p w14:paraId="3D0B4381">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（四）体检和考察</w:t>
      </w:r>
    </w:p>
    <w:p w14:paraId="1EF0300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按照总成绩从高分到低分依次确定1人进入体检环节人选，自行前往三甲及以上医院进行入职体检，体检参照《关于修订&lt;公务员录用体检通用标准</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试行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gt;及&lt;公务员录用体检操作手册（试行）&gt;有关内容的通知》（人社部发〔2016〕140号）执行，如国家出台体检新规定，按照新规定执行。体检费用由本人承担，对在体检过程中弄虚作假或者隐瞒真实情况致使体检结果失真的，一经查实，取消聘用资格。</w:t>
      </w:r>
    </w:p>
    <w:p w14:paraId="0E284143">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体检合格的，进入考察环节。内容包括有无违法犯罪记录和失信惩戒等。不符合要求或涉嫌弄虚作假或法律规定不得聘用的其它情况，不予聘用。</w:t>
      </w:r>
    </w:p>
    <w:p w14:paraId="74E2FC29">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因应聘人员放弃或体检、考察不合格等原因造成岗位人选空缺的，将视情况研究决定是否递补人选，或取消本次相关岗位招聘。</w:t>
      </w:r>
    </w:p>
    <w:p w14:paraId="1AE59C0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（五）研究确定拟聘人选</w:t>
      </w:r>
    </w:p>
    <w:p w14:paraId="68F5BB6E">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根据报名应聘人员的考核成绩、体检、考察等情况，由我单位研究确定拟聘人员名单。</w:t>
      </w:r>
    </w:p>
    <w:p w14:paraId="27223847">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（六）公示</w:t>
      </w:r>
    </w:p>
    <w:p w14:paraId="58127695">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通过成“草市街街道办事处”微信公众号对拟聘人选情况进行公示，公示期为3个工作日。</w:t>
      </w:r>
    </w:p>
    <w:p w14:paraId="4FD29906">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（七）聘用</w:t>
      </w:r>
    </w:p>
    <w:p w14:paraId="469C1176">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公示期满后，对没有问题或者反映问题不影响聘用的，按规定程序办理聘用手续，签订劳动合同；对反映的问题一时难以查实的，暂缓聘用，待查实并做出结论后再决定是否聘用；对反映问题影响聘用并查证属实的，不予聘用。决定不予聘用的，则按考试成绩从高分到低分依次递补。</w:t>
      </w:r>
    </w:p>
    <w:p w14:paraId="6463986D">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2.若存在录用人员在录用后未在规定时间内报到、试用期间被证明不符合招聘条件的、在入职后三个月内辞职的等情况，则按考试成绩从高分到低分依次递补。</w:t>
      </w:r>
    </w:p>
    <w:p w14:paraId="492AB3EB">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对于新聘用人员，按照《中华人民共和国劳动合同法》相关规定确定试用期限，试用期最长不超过6个月。在试用期内有下列情形之一的，视为不符合录用条件，取消聘用资格：</w:t>
      </w:r>
    </w:p>
    <w:p w14:paraId="0265DE9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（1）入职前后提供虚假信息的；</w:t>
      </w:r>
    </w:p>
    <w:p w14:paraId="19D3FFE9">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（2）无法完成用工单位分配的工作任务的；</w:t>
      </w:r>
    </w:p>
    <w:p w14:paraId="6C04C8D5">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（3）违反法律法规、单位规章制度等行为的；</w:t>
      </w:r>
    </w:p>
    <w:p w14:paraId="3F4E1EBB">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（4）法律、法规和规章等规定应解聘的其他情形。</w:t>
      </w:r>
    </w:p>
    <w:p w14:paraId="1B810B2D">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七、聘用待遇</w:t>
      </w:r>
    </w:p>
    <w:p w14:paraId="64498F8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月薪2330元（具体面议），按规定购买五险一金，并按照区委编办、区人社局、区财政局和草市街街道办事处有关规定，享受编外人员福利待遇。</w:t>
      </w:r>
    </w:p>
    <w:p w14:paraId="05D3F797">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八、其他事项</w:t>
      </w:r>
    </w:p>
    <w:p w14:paraId="4D48AF5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（一）报名人员应真实、准确、有效提供有关资料，如有虚假或伪造，一经查实，取消聘用资格，责任由应聘人员自行承担。</w:t>
      </w:r>
    </w:p>
    <w:p w14:paraId="19DE0837">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（二）未尽事宜，依据有关文件规定执行。</w:t>
      </w:r>
    </w:p>
    <w:p w14:paraId="4BD35FA8">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（三）本次招聘由成都市青羊区人民政府草市街街道办事处负责解释。</w:t>
      </w:r>
    </w:p>
    <w:p w14:paraId="122BB454">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（四）报考咨询电话：金老师，028—86690616。</w:t>
      </w:r>
    </w:p>
    <w:p w14:paraId="2E90C7E4">
      <w:pPr>
        <w:adjustRightInd w:val="0"/>
        <w:snapToGrid w:val="0"/>
        <w:spacing w:line="560" w:lineRule="exact"/>
        <w:ind w:firstLine="640" w:firstLineChars="200"/>
        <w:jc w:val="left"/>
        <w:rPr>
          <w:rFonts w:ascii="Times New Roman" w:hAnsi="Times New Roman" w:eastAsia="黑体" w:cs="Times New Roman"/>
          <w:sz w:val="32"/>
          <w:szCs w:val="32"/>
        </w:rPr>
      </w:pPr>
      <w:r>
        <w:rPr>
          <w:rFonts w:ascii="Times New Roman" w:hAnsi="Times New Roman" w:eastAsia="黑体" w:cs="Times New Roman"/>
          <w:sz w:val="32"/>
          <w:szCs w:val="32"/>
        </w:rPr>
        <w:t>九、纪律与监督</w:t>
      </w:r>
    </w:p>
    <w:p w14:paraId="1F6DD11C">
      <w:pPr>
        <w:adjustRightInd w:val="0"/>
        <w:snapToGrid w:val="0"/>
        <w:spacing w:line="56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本次公开招聘工作接受青羊区草市街街道纪检监察工委及社会全程监督，对招聘工作及相关信息有异议的，请在信息公布之日起3日内向主管部门反映，以便及时核查处理。监督电话：028—86335242。</w:t>
      </w:r>
    </w:p>
    <w:p w14:paraId="231C273D">
      <w:pPr>
        <w:adjustRightInd w:val="0"/>
        <w:snapToGrid w:val="0"/>
        <w:spacing w:line="560" w:lineRule="exact"/>
        <w:ind w:firstLine="640" w:firstLineChars="200"/>
        <w:jc w:val="right"/>
        <w:rPr>
          <w:rFonts w:ascii="Times New Roman" w:hAnsi="Times New Roman" w:eastAsia="仿宋_GB2312" w:cs="Times New Roman"/>
          <w:sz w:val="32"/>
          <w:szCs w:val="32"/>
        </w:rPr>
      </w:pPr>
    </w:p>
    <w:p w14:paraId="1BFAF7CD">
      <w:pPr>
        <w:pStyle w:val="2"/>
      </w:pPr>
    </w:p>
    <w:p w14:paraId="77E7BD71">
      <w:pPr>
        <w:pStyle w:val="2"/>
      </w:pPr>
    </w:p>
    <w:p w14:paraId="555C3AC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扫描下方二维码获取全部附件</w:t>
      </w:r>
    </w:p>
    <w:p w14:paraId="472C94D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t>↓↓↓</w:t>
      </w:r>
    </w:p>
    <w:p w14:paraId="20C0B4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ascii="宋体" w:hAnsi="宋体" w:eastAsia="宋体" w:cs="宋体"/>
          <w:kern w:val="0"/>
          <w:sz w:val="24"/>
          <w:szCs w:val="24"/>
          <w:lang w:val="en-US" w:eastAsia="zh-CN" w:bidi="ar"/>
        </w:rPr>
        <w:drawing>
          <wp:anchor distT="0" distB="0" distL="114300" distR="114300" simplePos="0" relativeHeight="251659264" behindDoc="0" locked="0" layoutInCell="1" allowOverlap="1">
            <wp:simplePos x="0" y="0"/>
            <wp:positionH relativeFrom="column">
              <wp:posOffset>1236980</wp:posOffset>
            </wp:positionH>
            <wp:positionV relativeFrom="paragraph">
              <wp:posOffset>153670</wp:posOffset>
            </wp:positionV>
            <wp:extent cx="2820035" cy="2820035"/>
            <wp:effectExtent l="0" t="0" r="18415" b="18415"/>
            <wp:wrapSquare wrapText="bothSides"/>
            <wp:docPr id="4" name="图片 5"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IMG_260"/>
                    <pic:cNvPicPr>
                      <a:picLocks noChangeAspect="1"/>
                    </pic:cNvPicPr>
                  </pic:nvPicPr>
                  <pic:blipFill>
                    <a:blip r:embed="rId4"/>
                    <a:stretch>
                      <a:fillRect/>
                    </a:stretch>
                  </pic:blipFill>
                  <pic:spPr>
                    <a:xfrm>
                      <a:off x="0" y="0"/>
                      <a:ext cx="2820035" cy="2820035"/>
                    </a:xfrm>
                    <a:prstGeom prst="rect">
                      <a:avLst/>
                    </a:prstGeom>
                    <a:noFill/>
                    <a:ln w="9525">
                      <a:noFill/>
                    </a:ln>
                  </pic:spPr>
                </pic:pic>
              </a:graphicData>
            </a:graphic>
          </wp:anchor>
        </w:drawing>
      </w:r>
    </w:p>
    <w:p w14:paraId="2DA63A8F">
      <w:pPr>
        <w:adjustRightInd w:val="0"/>
        <w:snapToGrid w:val="0"/>
        <w:spacing w:line="560" w:lineRule="exact"/>
        <w:ind w:firstLine="420" w:firstLineChars="200"/>
        <w:jc w:val="left"/>
      </w:pPr>
    </w:p>
    <w:p w14:paraId="4C29CB6D">
      <w:pPr>
        <w:keepNext w:val="0"/>
        <w:keepLines w:val="0"/>
        <w:widowControl/>
        <w:suppressLineNumbers w:val="0"/>
        <w:jc w:val="center"/>
        <w:rPr>
          <w:rFonts w:ascii="Times New Roman" w:hAnsi="Times New Roman" w:eastAsia="仿宋_GB2312" w:cs="Times New Roman"/>
          <w:sz w:val="32"/>
          <w:szCs w:val="32"/>
        </w:rPr>
      </w:pPr>
    </w:p>
    <w:p w14:paraId="1A015C95">
      <w:pPr>
        <w:pStyle w:val="3"/>
        <w:rPr>
          <w:rFonts w:ascii="Times New Roman" w:hAnsi="Times New Roman" w:eastAsia="仿宋_GB2312" w:cs="Times New Roman"/>
          <w:sz w:val="32"/>
          <w:szCs w:val="32"/>
        </w:rPr>
      </w:pPr>
    </w:p>
    <w:p w14:paraId="3F3DD2BA">
      <w:pPr>
        <w:pStyle w:val="3"/>
        <w:rPr>
          <w:rFonts w:ascii="Times New Roman" w:hAnsi="Times New Roman" w:eastAsia="仿宋_GB2312" w:cs="Times New Roman"/>
          <w:sz w:val="32"/>
          <w:szCs w:val="32"/>
        </w:rPr>
      </w:pPr>
    </w:p>
    <w:p w14:paraId="169F5385">
      <w:pPr>
        <w:pStyle w:val="3"/>
        <w:rPr>
          <w:rFonts w:ascii="Times New Roman" w:hAnsi="Times New Roman" w:eastAsia="仿宋_GB2312" w:cs="Times New Roman"/>
          <w:sz w:val="32"/>
          <w:szCs w:val="32"/>
        </w:rPr>
      </w:pPr>
    </w:p>
    <w:p w14:paraId="181129B9">
      <w:pPr>
        <w:pStyle w:val="3"/>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9222"/>
    <w:rsid w:val="3EDBD29E"/>
    <w:rsid w:val="446A0D22"/>
    <w:rsid w:val="4EE911E7"/>
    <w:rsid w:val="5D99658E"/>
    <w:rsid w:val="5EFFEE77"/>
    <w:rsid w:val="6F3B6C4E"/>
    <w:rsid w:val="753DD96B"/>
    <w:rsid w:val="77D6434E"/>
    <w:rsid w:val="AFF759E6"/>
    <w:rsid w:val="B76F0771"/>
    <w:rsid w:val="B7CBDF04"/>
    <w:rsid w:val="BF1EF4E8"/>
    <w:rsid w:val="CD3B7992"/>
    <w:rsid w:val="D77BA5A9"/>
    <w:rsid w:val="D7E7CA41"/>
    <w:rsid w:val="DD9FC526"/>
    <w:rsid w:val="FADF7068"/>
    <w:rsid w:val="FDEF75DD"/>
    <w:rsid w:val="FF1F6A9D"/>
    <w:rsid w:val="FFFF32DA"/>
    <w:rsid w:val="FFFF9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jc w:val="center"/>
    </w:pPr>
    <w:rPr>
      <w:rFonts w:ascii="Times New Roman" w:hAnsi="Times New Roman" w:eastAsia="华文中宋" w:cs="Times New Roman"/>
      <w:sz w:val="44"/>
      <w:szCs w:val="24"/>
    </w:rPr>
  </w:style>
  <w:style w:type="paragraph" w:styleId="3">
    <w:name w:val="Plain Text"/>
    <w:basedOn w:val="1"/>
    <w:qFormat/>
    <w:uiPriority w:val="0"/>
    <w:rPr>
      <w:rFonts w:ascii="宋体" w:hAnsi="Courier New" w:eastAsia="宋体" w:cs="Times New Roman"/>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4844</Words>
  <Characters>5046</Characters>
  <Lines>0</Lines>
  <Paragraphs>0</Paragraphs>
  <TotalTime>1</TotalTime>
  <ScaleCrop>false</ScaleCrop>
  <LinksUpToDate>false</LinksUpToDate>
  <CharactersWithSpaces>5103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2025-07-11T07:33:00Z</dcterms:created>
  <dc:creator>cs-zhb</dc:creator>
  <cp:lastModifiedBy>Y</cp:lastModifiedBy>
  <dcterms:modified xsi:type="dcterms:W3CDTF">2025-07-11T01:36:20Z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3F4C7774F8A2415A8C9E1439B0EE2770_13</vt:lpwstr>
  </property>
  <property fmtid="{D5CDD505-2E9C-101B-9397-08002B2CF9AE}" pid="4" name="KSOTemplateDocerSaveRecord">
    <vt:lpwstr>eyJoZGlkIjoiMGQ5YmUyMDQyNTdkMjgyNzFjYjY1ZmZkNzk0N2Y2NzAiLCJ1c2VySWQiOiI5NDY3NjU1OTgifQ==</vt:lpwstr>
  </property>
</Properties>
</file>