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48827">
      <w:pPr>
        <w:autoSpaceDE w:val="0"/>
        <w:spacing w:line="52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山亭区2025年</w:t>
      </w:r>
      <w:bookmarkStart w:id="0" w:name="_GoBack"/>
      <w:bookmarkEnd w:id="0"/>
      <w:r>
        <w:rPr>
          <w:rFonts w:hint="eastAsia" w:ascii="方正小标宋简体" w:hAnsi="黑体" w:eastAsia="方正小标宋简体"/>
          <w:color w:val="000000"/>
          <w:sz w:val="44"/>
          <w:szCs w:val="44"/>
        </w:rPr>
        <w:t>义务段学校招生范围</w:t>
      </w:r>
    </w:p>
    <w:p w14:paraId="5927DF6C">
      <w:pPr>
        <w:autoSpaceDE w:val="0"/>
        <w:spacing w:line="480" w:lineRule="exact"/>
        <w:ind w:firstLine="640" w:firstLineChars="200"/>
        <w:rPr>
          <w:rFonts w:ascii="楷体_GB2312" w:eastAsia="楷体_GB2312"/>
          <w:color w:val="000000"/>
          <w:szCs w:val="32"/>
        </w:rPr>
      </w:pPr>
    </w:p>
    <w:p w14:paraId="19DD93A8">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黑体" w:hAnsi="黑体" w:eastAsia="黑体" w:cs="黑体"/>
          <w:color w:val="000000"/>
          <w:szCs w:val="32"/>
        </w:rPr>
      </w:pPr>
      <w:r>
        <w:rPr>
          <w:rFonts w:hint="eastAsia" w:ascii="黑体" w:hAnsi="黑体" w:eastAsia="黑体" w:cs="黑体"/>
          <w:color w:val="000000"/>
          <w:szCs w:val="32"/>
          <w:lang w:val="en-US" w:eastAsia="zh-CN"/>
        </w:rPr>
        <w:t>一、</w:t>
      </w:r>
      <w:r>
        <w:rPr>
          <w:rFonts w:hint="eastAsia" w:ascii="黑体" w:hAnsi="黑体" w:eastAsia="黑体" w:cs="黑体"/>
          <w:color w:val="000000"/>
          <w:szCs w:val="32"/>
        </w:rPr>
        <w:t>初中学校招生范围</w:t>
      </w:r>
    </w:p>
    <w:p w14:paraId="66D8CEE9">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b/>
          <w:bCs/>
          <w:color w:val="000000"/>
          <w:szCs w:val="32"/>
        </w:rPr>
      </w:pPr>
      <w:r>
        <w:rPr>
          <w:rFonts w:hint="eastAsia" w:ascii="楷体_GB2312" w:hAnsi="楷体_GB2312" w:eastAsia="楷体_GB2312" w:cs="楷体_GB2312"/>
          <w:b w:val="0"/>
          <w:bCs w:val="0"/>
          <w:color w:val="000000"/>
          <w:szCs w:val="32"/>
        </w:rPr>
        <w:t>1.枣庄市第四十中学教育集团</w:t>
      </w:r>
    </w:p>
    <w:p w14:paraId="4114CBD1">
      <w:pPr>
        <w:keepNext/>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hint="eastAsia" w:ascii="仿宋_GB2312"/>
          <w:color w:val="000000"/>
          <w:szCs w:val="32"/>
        </w:rPr>
      </w:pPr>
      <w:r>
        <w:rPr>
          <w:rFonts w:hint="eastAsia" w:ascii="仿宋_GB2312"/>
          <w:b/>
          <w:bCs/>
          <w:color w:val="000000"/>
          <w:szCs w:val="32"/>
        </w:rPr>
        <w:t>（1）枣庄市第四十中学</w:t>
      </w:r>
      <w:r>
        <w:rPr>
          <w:rFonts w:hint="eastAsia" w:ascii="仿宋_GB2312"/>
          <w:color w:val="000000"/>
          <w:szCs w:val="32"/>
        </w:rPr>
        <w:t>：招收第一实验学校、第二实验学校（含北校区）、第三实验学校</w:t>
      </w:r>
      <w:r>
        <w:rPr>
          <w:rFonts w:hint="eastAsia" w:ascii="仿宋_GB2312"/>
          <w:color w:val="000000"/>
          <w:szCs w:val="32"/>
          <w:lang w:eastAsia="zh-CN"/>
        </w:rPr>
        <w:t>、</w:t>
      </w:r>
      <w:r>
        <w:rPr>
          <w:rFonts w:hint="eastAsia" w:ascii="仿宋_GB2312"/>
          <w:color w:val="000000"/>
          <w:szCs w:val="32"/>
          <w:lang w:val="en-US" w:eastAsia="zh-CN"/>
        </w:rPr>
        <w:t>第五实验学校</w:t>
      </w:r>
      <w:r>
        <w:rPr>
          <w:rFonts w:hint="eastAsia" w:ascii="仿宋_GB2312"/>
          <w:color w:val="000000"/>
          <w:szCs w:val="32"/>
        </w:rPr>
        <w:t>小学应届毕业生；符合第一实验学校、第二实验学校（含北校区）、第三实验学校、第五实验学校招生范围内的小学应届毕业生；2018年“初中进城”计划中徐庄镇、水泉镇小学应届毕业生；符合条件的外来务工人员子女。</w:t>
      </w:r>
    </w:p>
    <w:p w14:paraId="24B484EC">
      <w:pPr>
        <w:keepNext/>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hint="eastAsia" w:ascii="仿宋_GB2312"/>
          <w:color w:val="000000"/>
          <w:szCs w:val="32"/>
        </w:rPr>
      </w:pPr>
      <w:r>
        <w:rPr>
          <w:rFonts w:hint="eastAsia" w:ascii="仿宋_GB2312"/>
          <w:b/>
          <w:bCs/>
          <w:color w:val="000000"/>
          <w:szCs w:val="32"/>
        </w:rPr>
        <w:t>（2）枣庄市第四十中学分校（枣庄市第三十七中学）：</w:t>
      </w:r>
      <w:r>
        <w:rPr>
          <w:rFonts w:hint="eastAsia" w:ascii="仿宋_GB2312"/>
          <w:color w:val="000000"/>
          <w:szCs w:val="32"/>
        </w:rPr>
        <w:t>招收桑村镇、城头镇、冯卯镇、店子镇小学应届毕业生，以及符合条件的外来务工人员子女。</w:t>
      </w:r>
    </w:p>
    <w:p w14:paraId="0265C74B">
      <w:pPr>
        <w:keepNext/>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hint="eastAsia" w:ascii="仿宋_GB2312"/>
          <w:color w:val="000000"/>
          <w:szCs w:val="32"/>
        </w:rPr>
      </w:pPr>
      <w:r>
        <w:rPr>
          <w:rFonts w:hint="eastAsia" w:ascii="仿宋_GB2312"/>
          <w:b/>
          <w:bCs/>
          <w:color w:val="000000"/>
          <w:szCs w:val="32"/>
        </w:rPr>
        <w:t>（3）枣庄市第四十中学北庄校区（枣庄市第七中学）：</w:t>
      </w:r>
      <w:r>
        <w:rPr>
          <w:rFonts w:hint="eastAsia" w:ascii="仿宋_GB2312"/>
          <w:color w:val="000000"/>
          <w:szCs w:val="32"/>
        </w:rPr>
        <w:t>招收北庄镇、徐庄镇东部、凫城镇东部小学应届毕业生，以及符合条件的外来务工人员子女。</w:t>
      </w:r>
    </w:p>
    <w:p w14:paraId="71444B16">
      <w:pPr>
        <w:keepNext/>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hint="eastAsia" w:ascii="仿宋_GB2312"/>
          <w:color w:val="000000"/>
          <w:szCs w:val="32"/>
        </w:rPr>
      </w:pPr>
      <w:r>
        <w:rPr>
          <w:rFonts w:hint="eastAsia" w:ascii="仿宋_GB2312"/>
          <w:b/>
          <w:bCs/>
          <w:color w:val="000000"/>
          <w:szCs w:val="32"/>
        </w:rPr>
        <w:t>（4）枣庄市第四十中学西集校区（枣庄市第十一中学）</w:t>
      </w:r>
      <w:r>
        <w:rPr>
          <w:rFonts w:hint="eastAsia" w:ascii="仿宋_GB2312"/>
          <w:color w:val="000000"/>
          <w:szCs w:val="32"/>
        </w:rPr>
        <w:t>：招收西集镇、凫城镇西部小学应届毕业生，以及符合条件的外来务工人员子女。</w:t>
      </w:r>
    </w:p>
    <w:p w14:paraId="46A4C4A7">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楷体_GB2312" w:hAnsi="楷体_GB2312" w:eastAsia="楷体_GB2312" w:cs="楷体_GB2312"/>
          <w:b w:val="0"/>
          <w:bCs w:val="0"/>
          <w:color w:val="000000"/>
          <w:szCs w:val="32"/>
        </w:rPr>
      </w:pPr>
      <w:r>
        <w:rPr>
          <w:rFonts w:hint="eastAsia" w:ascii="楷体_GB2312" w:hAnsi="楷体_GB2312" w:eastAsia="楷体_GB2312" w:cs="楷体_GB2312"/>
          <w:b w:val="0"/>
          <w:bCs w:val="0"/>
          <w:color w:val="000000"/>
          <w:szCs w:val="32"/>
        </w:rPr>
        <w:t>2.山亭区翼云中学</w:t>
      </w:r>
    </w:p>
    <w:p w14:paraId="0980D995">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color w:val="000000"/>
          <w:szCs w:val="32"/>
        </w:rPr>
      </w:pPr>
      <w:r>
        <w:rPr>
          <w:rFonts w:hint="eastAsia" w:ascii="仿宋_GB2312"/>
          <w:color w:val="000000"/>
          <w:szCs w:val="32"/>
        </w:rPr>
        <w:t>招收第一实验学校、第二实验学校（含北校区）、第三实验学校、第四实验学校小学</w:t>
      </w:r>
      <w:r>
        <w:rPr>
          <w:rFonts w:hint="eastAsia" w:ascii="仿宋_GB2312"/>
          <w:color w:val="000000"/>
          <w:szCs w:val="32"/>
          <w:lang w:eastAsia="zh-CN"/>
        </w:rPr>
        <w:t>、</w:t>
      </w:r>
      <w:r>
        <w:rPr>
          <w:rFonts w:hint="eastAsia" w:ascii="仿宋_GB2312"/>
          <w:color w:val="000000"/>
          <w:szCs w:val="32"/>
          <w:lang w:val="en-US" w:eastAsia="zh-CN"/>
        </w:rPr>
        <w:t>第五实验学校</w:t>
      </w:r>
      <w:r>
        <w:rPr>
          <w:rFonts w:hint="eastAsia" w:ascii="仿宋_GB2312"/>
          <w:color w:val="000000"/>
          <w:szCs w:val="32"/>
        </w:rPr>
        <w:t>应届毕业生；符合第一实验学校、第二实验学校（含北校区）、第三实验学校、第四实验学校、第五实验学校招生范围内的小学应届毕业生；山城街道小学应届毕业生，以及符合条件的外来务工人员子女。</w:t>
      </w:r>
    </w:p>
    <w:p w14:paraId="2A7FCFD7">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color w:val="000000"/>
          <w:szCs w:val="32"/>
        </w:rPr>
      </w:pPr>
      <w:r>
        <w:rPr>
          <w:rFonts w:hint="eastAsia" w:ascii="仿宋_GB2312"/>
          <w:color w:val="000000"/>
          <w:szCs w:val="32"/>
        </w:rPr>
        <w:t>山亭区翼云中学和枣庄市第四十中学招生区域重合部分，符合条件的学生，可自愿选择山亭区翼云中学或枣庄市第四十中学报名。</w:t>
      </w:r>
    </w:p>
    <w:p w14:paraId="35211E71">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color w:val="000000"/>
          <w:szCs w:val="32"/>
        </w:rPr>
      </w:pPr>
      <w:r>
        <w:rPr>
          <w:rFonts w:hint="eastAsia" w:ascii="仿宋_GB2312"/>
          <w:color w:val="000000"/>
          <w:szCs w:val="32"/>
        </w:rPr>
        <w:t>区内民办小学应届毕业生按照居住区或户籍所属对应招生学校进行报名，由招生学校根据入学条件进行招生录取。</w:t>
      </w:r>
    </w:p>
    <w:p w14:paraId="64002AAC">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楷体_GB2312" w:eastAsia="楷体_GB2312"/>
          <w:color w:val="000000"/>
          <w:szCs w:val="32"/>
        </w:rPr>
      </w:pPr>
    </w:p>
    <w:p w14:paraId="5C214378">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二、城区小学招生范围</w:t>
      </w:r>
    </w:p>
    <w:p w14:paraId="30097D55">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color w:val="000000"/>
          <w:szCs w:val="32"/>
        </w:rPr>
      </w:pPr>
      <w:r>
        <w:rPr>
          <w:rFonts w:hint="eastAsia" w:ascii="楷体_GB2312" w:hAnsi="楷体_GB2312" w:eastAsia="楷体_GB2312" w:cs="楷体_GB2312"/>
          <w:b w:val="0"/>
          <w:bCs w:val="0"/>
          <w:color w:val="000000"/>
          <w:szCs w:val="32"/>
        </w:rPr>
        <w:t>1.山亭区第一实验学校：</w:t>
      </w:r>
      <w:r>
        <w:rPr>
          <w:rFonts w:hint="eastAsia" w:ascii="仿宋_GB2312"/>
          <w:color w:val="000000"/>
          <w:szCs w:val="32"/>
        </w:rPr>
        <w:t>招收崇文路西、汇丰路东、汉诺路北、北京路南区域内居民子女、双山村老户口居民子女。</w:t>
      </w:r>
    </w:p>
    <w:p w14:paraId="10FBC8EB">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color w:val="000000"/>
          <w:szCs w:val="32"/>
        </w:rPr>
      </w:pPr>
      <w:r>
        <w:rPr>
          <w:rFonts w:hint="eastAsia" w:ascii="楷体_GB2312" w:hAnsi="楷体_GB2312" w:eastAsia="楷体_GB2312" w:cs="楷体_GB2312"/>
          <w:b w:val="0"/>
          <w:bCs w:val="0"/>
          <w:color w:val="000000"/>
          <w:szCs w:val="32"/>
        </w:rPr>
        <w:t>2.山亭区第二实验学校：</w:t>
      </w:r>
      <w:r>
        <w:rPr>
          <w:rFonts w:hint="eastAsia" w:ascii="仿宋_GB2312"/>
          <w:color w:val="000000"/>
          <w:szCs w:val="32"/>
        </w:rPr>
        <w:t>招生范围为两部分，第一部分是富安大道西（含锦绣花园小区）、邾国路东、汉诺路北（含瑞和雅园小区）、青屏路南区域内居民子女，沈庄村老户口居民子女。</w:t>
      </w:r>
    </w:p>
    <w:p w14:paraId="54112976">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color w:val="000000"/>
          <w:szCs w:val="32"/>
        </w:rPr>
      </w:pPr>
      <w:r>
        <w:rPr>
          <w:rFonts w:hint="eastAsia" w:ascii="仿宋_GB2312"/>
          <w:color w:val="000000"/>
          <w:szCs w:val="32"/>
        </w:rPr>
        <w:t>第二部分为邾国路西、崇文路东、汉诺路北、青屏路南（含官庄社区和青苹花园小区）区域内居民子女（该区域可自由选择第二实验学校或第五实验学校）。</w:t>
      </w:r>
    </w:p>
    <w:p w14:paraId="69DB5791">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color w:val="000000"/>
          <w:szCs w:val="32"/>
        </w:rPr>
      </w:pPr>
      <w:r>
        <w:rPr>
          <w:rFonts w:hint="eastAsia" w:ascii="楷体_GB2312" w:hAnsi="楷体_GB2312" w:eastAsia="楷体_GB2312" w:cs="楷体_GB2312"/>
          <w:b w:val="0"/>
          <w:bCs w:val="0"/>
          <w:color w:val="000000"/>
          <w:szCs w:val="32"/>
        </w:rPr>
        <w:t>3.山亭区第三实验学校：</w:t>
      </w:r>
      <w:r>
        <w:rPr>
          <w:rFonts w:hint="eastAsia" w:ascii="仿宋_GB2312"/>
          <w:color w:val="000000"/>
          <w:szCs w:val="32"/>
        </w:rPr>
        <w:t>招生范围分两部分：第一部分是伏羲大道西、抱犊崮路北、青屏路南、山旺路东区域内居民子女，东西鲁社区和格上村老户口居民子女。</w:t>
      </w:r>
    </w:p>
    <w:p w14:paraId="41832D31">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color w:val="000000"/>
          <w:szCs w:val="32"/>
        </w:rPr>
      </w:pPr>
      <w:r>
        <w:rPr>
          <w:rFonts w:hint="eastAsia" w:ascii="仿宋_GB2312"/>
          <w:color w:val="000000"/>
          <w:szCs w:val="32"/>
        </w:rPr>
        <w:t>第二部分是汇丰路西、伏羲大道东、汉诺路北、青屏路南区域内居民子女（该区域可自由选择第三实验学校或第五实验学校）。</w:t>
      </w:r>
    </w:p>
    <w:p w14:paraId="7AE19037">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color w:val="000000"/>
          <w:szCs w:val="32"/>
        </w:rPr>
      </w:pPr>
      <w:r>
        <w:rPr>
          <w:rFonts w:hint="eastAsia" w:ascii="楷体_GB2312" w:hAnsi="楷体_GB2312" w:eastAsia="楷体_GB2312" w:cs="楷体_GB2312"/>
          <w:b w:val="0"/>
          <w:bCs w:val="0"/>
          <w:color w:val="000000"/>
          <w:szCs w:val="32"/>
        </w:rPr>
        <w:t>4.山亭区第五实验学校：</w:t>
      </w:r>
      <w:r>
        <w:rPr>
          <w:rFonts w:hint="eastAsia" w:ascii="仿宋_GB2312"/>
          <w:color w:val="000000"/>
          <w:szCs w:val="32"/>
        </w:rPr>
        <w:t>招生范围分三部分，第一部分是崇文路西、汇丰路东、北京路北、青屏路南区域内居民子女，山城街道王峪居委会居民子女。</w:t>
      </w:r>
    </w:p>
    <w:p w14:paraId="593F966D">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color w:val="000000"/>
          <w:szCs w:val="32"/>
        </w:rPr>
      </w:pPr>
      <w:r>
        <w:rPr>
          <w:rFonts w:hint="eastAsia" w:ascii="仿宋_GB2312"/>
          <w:color w:val="000000"/>
          <w:szCs w:val="32"/>
        </w:rPr>
        <w:t>第二部分为邾国路西、崇文路东、汉诺路北、青屏路南（含官庄社区和青苹花园小区）区域内居民子女（该区域可自由选择第二实验学校或第五实验学校）。</w:t>
      </w:r>
    </w:p>
    <w:p w14:paraId="4FFAD988">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ascii="仿宋_GB2312"/>
          <w:color w:val="000000"/>
          <w:szCs w:val="32"/>
        </w:rPr>
      </w:pPr>
      <w:r>
        <w:rPr>
          <w:rFonts w:hint="eastAsia" w:ascii="仿宋_GB2312"/>
          <w:color w:val="000000"/>
          <w:szCs w:val="32"/>
        </w:rPr>
        <w:t>第三部分为汇丰路西、伏羲大道东、汉诺路北、青屏路南区域内居民子女（该区域可自由选择第三实验学校或第五实验学校）。</w:t>
      </w:r>
    </w:p>
    <w:p w14:paraId="501C52FC">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hAnsi="Calibri" w:cs="Times New Roman"/>
          <w:color w:val="000000"/>
          <w:szCs w:val="32"/>
        </w:rPr>
      </w:pPr>
      <w:r>
        <w:rPr>
          <w:rFonts w:hint="eastAsia" w:ascii="楷体_GB2312" w:hAnsi="楷体_GB2312" w:eastAsia="楷体_GB2312" w:cs="楷体_GB2312"/>
          <w:b w:val="0"/>
          <w:bCs w:val="0"/>
          <w:color w:val="000000"/>
          <w:szCs w:val="32"/>
        </w:rPr>
        <w:t>5.山亭区第四实验学校：</w:t>
      </w:r>
      <w:r>
        <w:rPr>
          <w:rFonts w:hint="eastAsia" w:ascii="仿宋_GB2312"/>
          <w:color w:val="000000"/>
          <w:szCs w:val="32"/>
        </w:rPr>
        <w:t>招生范围是</w:t>
      </w:r>
      <w:r>
        <w:rPr>
          <w:rFonts w:hint="eastAsia" w:ascii="仿宋_GB2312" w:hAnsi="Calibri" w:cs="Times New Roman"/>
          <w:color w:val="000000"/>
          <w:szCs w:val="32"/>
        </w:rPr>
        <w:t>东为</w:t>
      </w:r>
      <w:r>
        <w:rPr>
          <w:rFonts w:hint="eastAsia" w:ascii="仿宋_GB2312" w:hAnsi="Calibri" w:cs="Times New Roman"/>
          <w:color w:val="000000"/>
          <w:szCs w:val="32"/>
          <w:lang w:eastAsia="zh-CN"/>
        </w:rPr>
        <w:t>枣树岭管区、东山腰管区、</w:t>
      </w:r>
      <w:r>
        <w:rPr>
          <w:rFonts w:hint="eastAsia" w:ascii="仿宋_GB2312" w:hAnsi="Calibri" w:cs="Times New Roman"/>
          <w:color w:val="000000"/>
          <w:szCs w:val="32"/>
        </w:rPr>
        <w:t>东山亭社区、西为柴林社区和郭庄社区、抱犊崮路北、汉诺路南区域内居民子女（不含瑞和雅园小区），以及符合条件的外来务工人员子女。</w:t>
      </w:r>
    </w:p>
    <w:p w14:paraId="38B7FF87">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仿宋_GB2312" w:hAnsi="Calibri" w:cs="Times New Roman"/>
          <w:color w:val="000000"/>
          <w:szCs w:val="32"/>
        </w:rPr>
      </w:pPr>
      <w:r>
        <w:rPr>
          <w:rFonts w:hint="eastAsia" w:ascii="楷体_GB2312" w:hAnsi="楷体_GB2312" w:eastAsia="楷体_GB2312" w:cs="楷体_GB2312"/>
          <w:b w:val="0"/>
          <w:bCs w:val="0"/>
          <w:color w:val="000000"/>
          <w:szCs w:val="32"/>
        </w:rPr>
        <w:t>6.山亭区第四实验学校南校区（原山城街道南庄小学）：</w:t>
      </w:r>
      <w:r>
        <w:rPr>
          <w:rFonts w:hint="eastAsia" w:ascii="仿宋_GB2312" w:hAnsi="Calibri" w:cs="Times New Roman"/>
          <w:color w:val="000000"/>
          <w:szCs w:val="32"/>
        </w:rPr>
        <w:t>招生范围是南庄管区</w:t>
      </w:r>
      <w:r>
        <w:rPr>
          <w:rFonts w:hint="eastAsia" w:ascii="仿宋_GB2312" w:hAnsi="Calibri" w:cs="Times New Roman"/>
          <w:color w:val="000000"/>
          <w:szCs w:val="32"/>
          <w:lang w:eastAsia="zh-CN"/>
        </w:rPr>
        <w:t>、海子社区、灵芝湖社区</w:t>
      </w:r>
      <w:r>
        <w:rPr>
          <w:rFonts w:hint="eastAsia" w:ascii="仿宋_GB2312" w:hAnsi="Calibri" w:cs="Times New Roman"/>
          <w:color w:val="000000"/>
          <w:szCs w:val="32"/>
        </w:rPr>
        <w:t>、</w:t>
      </w:r>
      <w:r>
        <w:rPr>
          <w:rFonts w:hint="eastAsia" w:ascii="仿宋_GB2312" w:hAnsi="Calibri" w:cs="Times New Roman"/>
          <w:color w:val="000000"/>
          <w:szCs w:val="32"/>
          <w:lang w:eastAsia="zh-CN"/>
        </w:rPr>
        <w:t>岩底管区、横岭管区、刘庄管区、桃山管区</w:t>
      </w:r>
      <w:r>
        <w:rPr>
          <w:rFonts w:hint="eastAsia" w:ascii="仿宋_GB2312" w:hAnsi="Calibri" w:cs="Times New Roman"/>
          <w:color w:val="000000"/>
          <w:szCs w:val="32"/>
        </w:rPr>
        <w:t>辖区内自然村符合入学条件的居民子女，以及符合条件的外来务工人员子女。</w:t>
      </w:r>
    </w:p>
    <w:p w14:paraId="7D8DCC31">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楷体_GB2312" w:eastAsia="楷体_GB2312"/>
          <w:color w:val="000000"/>
          <w:szCs w:val="32"/>
        </w:rPr>
      </w:pPr>
    </w:p>
    <w:p w14:paraId="62C30C20">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三、各镇街小学招生范围</w:t>
      </w:r>
    </w:p>
    <w:p w14:paraId="7046D74A">
      <w:pPr>
        <w:keepNext/>
        <w:keepLines w:val="0"/>
        <w:pageBreakBefore w:val="0"/>
        <w:widowControl w:val="0"/>
        <w:kinsoku/>
        <w:wordWrap/>
        <w:overflowPunct/>
        <w:topLinePunct w:val="0"/>
        <w:autoSpaceDE w:val="0"/>
        <w:autoSpaceDN/>
        <w:bidi w:val="0"/>
        <w:adjustRightInd/>
        <w:snapToGrid w:val="0"/>
        <w:spacing w:line="540" w:lineRule="exact"/>
        <w:ind w:firstLine="640" w:firstLineChars="200"/>
        <w:textAlignment w:val="auto"/>
        <w:rPr>
          <w:rFonts w:ascii="仿宋_GB2312"/>
          <w:color w:val="000000"/>
          <w:szCs w:val="32"/>
        </w:rPr>
      </w:pPr>
      <w:r>
        <w:rPr>
          <w:rFonts w:hint="eastAsia" w:ascii="仿宋_GB2312"/>
          <w:color w:val="000000"/>
          <w:szCs w:val="32"/>
        </w:rPr>
        <w:t>按照就近入学原则，各镇街中心小学负责本镇街范围内小学招生范围的划定。</w:t>
      </w:r>
    </w:p>
    <w:p w14:paraId="23E21127">
      <w:pPr>
        <w:autoSpaceDE w:val="0"/>
        <w:spacing w:line="520" w:lineRule="exact"/>
        <w:ind w:firstLine="640" w:firstLineChars="200"/>
        <w:rPr>
          <w:rFonts w:ascii="仿宋_GB2312"/>
          <w:color w:val="000000"/>
          <w:szCs w:val="32"/>
        </w:rPr>
      </w:pPr>
    </w:p>
    <w:sectPr>
      <w:footerReference r:id="rId3" w:type="default"/>
      <w:pgSz w:w="11906" w:h="16838"/>
      <w:pgMar w:top="1928" w:right="1588" w:bottom="158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385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F34B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4F34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NjgyNzExY2M5NmM1Y2JiM2MzYmIxZDU1ZDM1NmEifQ=="/>
  </w:docVars>
  <w:rsids>
    <w:rsidRoot w:val="00735798"/>
    <w:rsid w:val="001D77EB"/>
    <w:rsid w:val="005F6AF0"/>
    <w:rsid w:val="007075A3"/>
    <w:rsid w:val="00735798"/>
    <w:rsid w:val="007917B2"/>
    <w:rsid w:val="00887747"/>
    <w:rsid w:val="00BB1243"/>
    <w:rsid w:val="00C5234D"/>
    <w:rsid w:val="00C80049"/>
    <w:rsid w:val="00CA38BA"/>
    <w:rsid w:val="00DD2E0E"/>
    <w:rsid w:val="00FD6842"/>
    <w:rsid w:val="00FD6BC7"/>
    <w:rsid w:val="1B4E36F5"/>
    <w:rsid w:val="1F7665DE"/>
    <w:rsid w:val="3175354D"/>
    <w:rsid w:val="3457176D"/>
    <w:rsid w:val="72E8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仿宋_GB2312" w:cs="Times New Roman"/>
      <w:sz w:val="18"/>
      <w:szCs w:val="18"/>
    </w:rPr>
  </w:style>
  <w:style w:type="character" w:customStyle="1" w:styleId="7">
    <w:name w:val="页脚 Char"/>
    <w:basedOn w:val="5"/>
    <w:link w:val="2"/>
    <w:semiHidden/>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1390</Words>
  <Characters>1404</Characters>
  <Lines>9</Lines>
  <Paragraphs>2</Paragraphs>
  <TotalTime>1</TotalTime>
  <ScaleCrop>false</ScaleCrop>
  <LinksUpToDate>false</LinksUpToDate>
  <CharactersWithSpaces>1404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2023-07-31T06:44:00Z</dcterms:created>
  <dc:creator>元 王</dc:creator>
  <cp:lastModifiedBy>王元</cp:lastModifiedBy>
  <dcterms:modified xsi:type="dcterms:W3CDTF">2025-07-24T09:21:25Z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F8D844A9B91240E5910A66C7043C1210_13</vt:lpwstr>
  </property>
  <property fmtid="{D5CDD505-2E9C-101B-9397-08002B2CF9AE}" pid="4" name="KSOTemplateDocerSaveRecord">
    <vt:lpwstr>eyJoZGlkIjoiZWEzN2I0ZjU2OThjMjNiYmVhYzU0MWM3NzZjNzkxZGQiLCJ1c2VySWQiOiIyMDM1ODk1NDIifQ==</vt:lpwstr>
  </property>
</Properties>
</file>