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val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lang w:val="zh-CN"/>
        </w:rPr>
        <w:t>内江市202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lang w:val="zh-CN"/>
        </w:rPr>
        <w:t>年面向优秀村（社区）党组织书记专项招聘事业人员报名表</w:t>
      </w:r>
    </w:p>
    <w:tbl>
      <w:tblPr>
        <w:tblStyle w:val="6"/>
        <w:tblW w:w="921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22"/>
        <w:gridCol w:w="396"/>
        <w:gridCol w:w="1191"/>
        <w:gridCol w:w="704"/>
        <w:gridCol w:w="568"/>
        <w:gridCol w:w="261"/>
        <w:gridCol w:w="79"/>
        <w:gridCol w:w="710"/>
        <w:gridCol w:w="84"/>
        <w:gridCol w:w="27"/>
        <w:gridCol w:w="968"/>
        <w:gridCol w:w="388"/>
        <w:gridCol w:w="608"/>
        <w:gridCol w:w="784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报考岗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代码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二寸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免冠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彩色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年龄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（周岁）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442" w:firstLineChars="2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身份证号码</w:t>
            </w:r>
          </w:p>
        </w:tc>
        <w:tc>
          <w:tcPr>
            <w:tcW w:w="359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教育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及专业</w:t>
            </w:r>
          </w:p>
        </w:tc>
        <w:tc>
          <w:tcPr>
            <w:tcW w:w="18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在职教育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及专业</w:t>
            </w:r>
          </w:p>
        </w:tc>
        <w:tc>
          <w:tcPr>
            <w:tcW w:w="18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left="90" w:hanging="110" w:hanging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90" w:hanging="110" w:hangingChars="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在岗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在职，所在村（社区）</w:t>
            </w:r>
          </w:p>
        </w:tc>
        <w:tc>
          <w:tcPr>
            <w:tcW w:w="31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工作年限（年）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连续任村（社区）党组织书记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年限（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联系电话</w:t>
            </w:r>
          </w:p>
        </w:tc>
        <w:tc>
          <w:tcPr>
            <w:tcW w:w="31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left="3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何时何处受何种惩处</w:t>
            </w:r>
          </w:p>
        </w:tc>
        <w:tc>
          <w:tcPr>
            <w:tcW w:w="79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市委市政府及以上表彰表扬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6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47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16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47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16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  <w:tc>
          <w:tcPr>
            <w:tcW w:w="47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镇（街道）党（工）委初审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意见</w:t>
            </w:r>
          </w:p>
        </w:tc>
        <w:tc>
          <w:tcPr>
            <w:tcW w:w="3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2098" w:firstLineChars="95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1325" w:firstLineChars="6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 日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县级组织部门复核意见</w:t>
            </w:r>
          </w:p>
        </w:tc>
        <w:tc>
          <w:tcPr>
            <w:tcW w:w="405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1325" w:firstLineChars="6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lang w:val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644" w:leftChars="107" w:hanging="419" w:hangingChars="174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</w:rPr>
        <w:t>1.此表由报考者本人填写，并经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eastAsia="zh-CN"/>
        </w:rPr>
        <w:t>所在镇（街道）党（工）委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</w:rPr>
        <w:t>审核，完善报名手续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156" w:leftChars="450" w:hanging="211" w:hanging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</w:rPr>
        <w:t>请报考者仔细阅读公告和报考岗位资格条件，完全符合报考资格条件的，请如实详尽真实准确地填报个人资料。如所填信息与事实不符，或提供虚假材料的，将取消考聘资格，后果由报考者自负</w:t>
      </w:r>
      <w:r>
        <w:rPr>
          <w:rFonts w:hint="default" w:ascii="Times New Roman" w:hAnsi="Times New Roman" w:eastAsia="仿宋_GB2312" w:cs="Times New Roman"/>
          <w:b/>
          <w:bCs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26" w:leftChars="450" w:hanging="281" w:hangingChars="100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zh-CN"/>
        </w:rPr>
        <w:t>考生签名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lang w:val="zh-CN"/>
        </w:rPr>
        <w:t xml:space="preserve">：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zh-CN"/>
        </w:rPr>
        <w:t xml:space="preserve">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567" w:left="1531" w:header="567" w:footer="283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方正仿宋简体" w:eastAsia="方正仿宋简体"/>
        <w:b/>
        <w:bCs/>
        <w:sz w:val="24"/>
      </w:rPr>
    </w:pPr>
  </w:p>
  <w:p>
    <w:pPr>
      <w:pStyle w:val="3"/>
    </w:pPr>
  </w:p>
  <w:p>
    <w:pPr>
      <w:pStyle w:val="3"/>
      <w:ind w:firstLine="900" w:firstLineChars="5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C3FFD2"/>
    <w:rsid w:val="1E113593"/>
    <w:rsid w:val="D5C3FFD2"/>
    <w:rsid w:val="FFB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2024-07-11T09:18:00Z</dcterms:created>
  <dc:creator>xxxi</dc:creator>
  <cp:lastModifiedBy>xiaozhouzhou</cp:lastModifiedBy>
  <dcterms:modified xsi:type="dcterms:W3CDTF">2025-07-02T02:09:12Z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D4C69B416E03410DA1DD85F6326A667D</vt:lpwstr>
  </property>
</Properties>
</file>