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  <w:t>绵阳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  <w:lang w:eastAsia="zh-CN"/>
        </w:rPr>
        <w:t>科技城新区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5"/>
          <w:sz w:val="44"/>
          <w:szCs w:val="44"/>
          <w:highlight w:val="none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page" w:horzAnchor="margin" w:tblpY="4127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2"/>
        <w:gridCol w:w="108"/>
        <w:gridCol w:w="855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E54C5E" w:themeColor="accent6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2000.01.01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四川绵阳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本科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教育学学士</w:t>
            </w: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院校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17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2000.01.01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外语语种及等级水平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计算机等级水平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现工作单位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72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个人简历</w:t>
            </w:r>
          </w:p>
        </w:tc>
        <w:tc>
          <w:tcPr>
            <w:tcW w:w="720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例：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2000.09-2004.06  四川师范大学小学教育专业就读；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2004.07-2005.07  四川师范大学附属学校任小学语文教师，班主任；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56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家庭主要成员及重要社会关系（父母、配偶、子女）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工作单及职务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56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56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56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2098" w:right="1531" w:bottom="1984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DEE49-A829-4615-8990-74312F565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85067C-C5AF-48B5-A706-8A4E603855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581F89-9A34-4676-9B19-EC5C5F8352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D92916-FEB8-4E6F-ACF9-5AEE44EC75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YjVhZDg0MDBiNTIxNzliODUxMGE2ZTJhMWVkOWEifQ=="/>
    <w:docVar w:name="KY_MEDREF_DOCUID" w:val="{2753E949-79CA-49F1-9542-66BE2EBAD7E2}"/>
    <w:docVar w:name="KY_MEDREF_VERSION" w:val="3"/>
  </w:docVars>
  <w:rsids>
    <w:rsidRoot w:val="15732D33"/>
    <w:rsid w:val="01253AED"/>
    <w:rsid w:val="042B0C19"/>
    <w:rsid w:val="04640482"/>
    <w:rsid w:val="15732D33"/>
    <w:rsid w:val="1BD9327F"/>
    <w:rsid w:val="26A55934"/>
    <w:rsid w:val="270A7F10"/>
    <w:rsid w:val="3C4A3281"/>
    <w:rsid w:val="4311391F"/>
    <w:rsid w:val="73487BC3"/>
    <w:rsid w:val="750E1927"/>
    <w:rsid w:val="75114065"/>
    <w:rsid w:val="755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2024-02-26T05:42:00Z</dcterms:created>
  <dc:creator>ice1406534195</dc:creator>
  <cp:lastModifiedBy>宋佳</cp:lastModifiedBy>
  <dcterms:modified xsi:type="dcterms:W3CDTF">2025-07-06T05:47:00Z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AEEF087BEA894AEA931F816CB2A9124F_11</vt:lpwstr>
  </property>
</Properties>
</file>