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93183E">
      <w:pPr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附件2</w:t>
      </w:r>
    </w:p>
    <w:tbl>
      <w:tblPr>
        <w:tblStyle w:val="9"/>
        <w:tblW w:w="10193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418"/>
        <w:gridCol w:w="708"/>
        <w:gridCol w:w="7320"/>
        <w:gridCol w:w="23"/>
      </w:tblGrid>
      <w:tr w14:paraId="5169D6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233" w:hRule="atLeast"/>
          <w:jc w:val="center"/>
        </w:trPr>
        <w:tc>
          <w:tcPr>
            <w:tcW w:w="1017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20B347BB">
            <w:pPr>
              <w:pStyle w:val="5"/>
              <w:jc w:val="center"/>
            </w:pPr>
            <w:r>
              <w:rPr>
                <w:rFonts w:hint="eastAsia" w:ascii="黑体" w:hAnsi="黑体" w:eastAsia="黑体"/>
                <w:sz w:val="44"/>
                <w:szCs w:val="44"/>
                <w:lang w:val="en-US" w:eastAsia="zh-CN"/>
              </w:rPr>
              <w:t>浙江雷博人力资源开发有限公司</w:t>
            </w:r>
            <w:r>
              <w:rPr>
                <w:rFonts w:hint="eastAsia" w:ascii="黑体" w:hAnsi="黑体" w:eastAsia="黑体"/>
                <w:sz w:val="44"/>
                <w:szCs w:val="44"/>
              </w:rPr>
              <w:t>招聘计划</w:t>
            </w:r>
          </w:p>
          <w:p w14:paraId="5F31BFF1"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36"/>
                <w:szCs w:val="36"/>
              </w:rPr>
            </w:pPr>
          </w:p>
        </w:tc>
      </w:tr>
      <w:tr w14:paraId="06599F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BC8CB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2CCF2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岗位名称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01DB0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73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707B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岗位职责及要求</w:t>
            </w:r>
          </w:p>
        </w:tc>
      </w:tr>
      <w:tr w14:paraId="2D210D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1" w:hRule="atLeast"/>
          <w:jc w:val="center"/>
        </w:trPr>
        <w:tc>
          <w:tcPr>
            <w:tcW w:w="7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B29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13885"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护理部负责人（</w:t>
            </w:r>
            <w:r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</w:rPr>
              <w:t>8-9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万元/年）</w:t>
            </w:r>
          </w:p>
        </w:tc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997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87DBA">
            <w:pPr>
              <w:pStyle w:val="12"/>
              <w:framePr w:wrap="auto" w:vAnchor="margin" w:hAnchor="text" w:yAlign="inline"/>
              <w:spacing w:line="276" w:lineRule="auto"/>
              <w:ind w:firstLine="400"/>
              <w:rPr>
                <w:rFonts w:ascii="宋体" w:hAnsi="宋体" w:cs="宋体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岗位职责：</w:t>
            </w:r>
          </w:p>
          <w:p w14:paraId="4BC1EBAB">
            <w:pPr>
              <w:pStyle w:val="12"/>
              <w:framePr w:wrap="auto" w:vAnchor="margin" w:hAnchor="text" w:yAlign="inline"/>
              <w:spacing w:line="276" w:lineRule="auto"/>
              <w:ind w:firstLine="400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1、全面负责养老院护理部的日常管理工作，确保为入住老人提供优质、专业的护理服务，保障老人的身心健康和生活质量；</w:t>
            </w:r>
          </w:p>
          <w:p w14:paraId="5EFCFF3D">
            <w:pPr>
              <w:pStyle w:val="12"/>
              <w:framePr w:wrap="auto" w:vAnchor="margin" w:hAnchor="text" w:yAlign="inline"/>
              <w:spacing w:line="276" w:lineRule="auto"/>
              <w:ind w:firstLine="400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2、负责护理团队的培训、管理和协调，确保各项护理工作符合国家相关法律法规和养老院的管理制度；</w:t>
            </w:r>
          </w:p>
          <w:p w14:paraId="384BA736">
            <w:pPr>
              <w:pStyle w:val="12"/>
              <w:framePr w:wrap="auto" w:vAnchor="margin" w:hAnchor="text" w:yAlign="inline"/>
              <w:spacing w:line="276" w:lineRule="auto"/>
              <w:ind w:firstLine="400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3、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负责牵头组织每日查房工作，可为老人提供简单健康检查及建议，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定期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组织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评估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入住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老人的健康状况；</w:t>
            </w:r>
          </w:p>
          <w:p w14:paraId="37A0D79B">
            <w:pPr>
              <w:pStyle w:val="12"/>
              <w:framePr w:wrap="auto" w:vAnchor="margin" w:hAnchor="text" w:yAlign="inline"/>
              <w:spacing w:line="276" w:lineRule="auto"/>
              <w:ind w:firstLine="400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4、与老人家属保持良好沟通，及时反馈老人的健康状况和生活情况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，协调护理部与其他部门的工作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；</w:t>
            </w:r>
          </w:p>
          <w:p w14:paraId="1776623C">
            <w:pPr>
              <w:pStyle w:val="12"/>
              <w:framePr w:wrap="auto" w:vAnchor="margin" w:hAnchor="text" w:yAlign="inline"/>
              <w:spacing w:line="276" w:lineRule="auto"/>
              <w:ind w:firstLine="40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5、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其他领导指派的工作。</w:t>
            </w:r>
          </w:p>
        </w:tc>
      </w:tr>
      <w:tr w14:paraId="4FE88F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9" w:hRule="atLeast"/>
          <w:jc w:val="center"/>
        </w:trPr>
        <w:tc>
          <w:tcPr>
            <w:tcW w:w="7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1AD89">
            <w:pPr>
              <w:jc w:val="center"/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3453E"/>
        </w:tc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5255B">
            <w:pPr>
              <w:jc w:val="center"/>
            </w:pPr>
          </w:p>
        </w:tc>
        <w:tc>
          <w:tcPr>
            <w:tcW w:w="7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F7775">
            <w:pPr>
              <w:pStyle w:val="12"/>
              <w:framePr w:wrap="auto" w:vAnchor="margin" w:hAnchor="text" w:yAlign="inline"/>
              <w:spacing w:line="276" w:lineRule="auto"/>
              <w:ind w:left="395" w:leftChars="188" w:firstLine="0" w:firstLineChars="0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任职条件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50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周岁及以下，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大专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及以上学历；</w:t>
            </w:r>
          </w:p>
          <w:p w14:paraId="60BBD35A">
            <w:pPr>
              <w:pStyle w:val="12"/>
              <w:framePr w:wrap="auto" w:vAnchor="margin" w:hAnchor="text" w:yAlign="inline"/>
              <w:numPr>
                <w:ilvl w:val="0"/>
                <w:numId w:val="1"/>
              </w:numPr>
              <w:spacing w:line="276" w:lineRule="auto"/>
              <w:ind w:firstLine="400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为人正直，具备团队协作精神等；</w:t>
            </w:r>
          </w:p>
          <w:p w14:paraId="0ACFCF4F">
            <w:pPr>
              <w:pStyle w:val="12"/>
              <w:framePr w:wrap="auto" w:vAnchor="margin" w:hAnchor="text" w:yAlign="inline"/>
              <w:numPr>
                <w:ilvl w:val="0"/>
                <w:numId w:val="1"/>
              </w:numPr>
              <w:spacing w:line="276" w:lineRule="auto"/>
              <w:ind w:firstLine="400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有相关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护理、医疗相关方面专业知识及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工作经验者优先。</w:t>
            </w:r>
          </w:p>
        </w:tc>
      </w:tr>
      <w:tr w14:paraId="22668A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9" w:hRule="atLeast"/>
          <w:jc w:val="center"/>
        </w:trPr>
        <w:tc>
          <w:tcPr>
            <w:tcW w:w="7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EA0C55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0F92F94"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运营人员（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lang w:val="en-US" w:eastAsia="zh-CN"/>
              </w:rPr>
              <w:t>兼收银、</w:t>
            </w:r>
            <w:r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</w:rPr>
              <w:t>6.5-7.5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万元/年）</w:t>
            </w:r>
          </w:p>
        </w:tc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95FC5B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F8265">
            <w:pPr>
              <w:pStyle w:val="12"/>
              <w:framePr w:wrap="auto" w:vAnchor="margin" w:hAnchor="text" w:yAlign="inline"/>
              <w:spacing w:line="276" w:lineRule="auto"/>
              <w:ind w:firstLine="400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岗位职责：</w:t>
            </w:r>
          </w:p>
          <w:p w14:paraId="16E5C146">
            <w:pPr>
              <w:pStyle w:val="12"/>
              <w:framePr w:wrap="auto" w:vAnchor="margin" w:hAnchor="text" w:yAlign="inline"/>
              <w:spacing w:line="276" w:lineRule="auto"/>
              <w:ind w:firstLine="400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1、负责养老院的日常运营管理工作，确保养老院的各项服务和管理工作有序进行，为老年人提供安全、舒适、温馨的居住环境；</w:t>
            </w:r>
          </w:p>
          <w:p w14:paraId="7E24EFA8">
            <w:pPr>
              <w:pStyle w:val="12"/>
              <w:framePr w:wrap="auto" w:vAnchor="margin" w:hAnchor="text" w:yAlign="inline"/>
              <w:spacing w:line="276" w:lineRule="auto"/>
              <w:ind w:firstLine="400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2、需具备良好的沟通能力、组织协调能力及责任心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，组织策划老人的文娱活动、健康讲座等，丰富老人的精神文化生活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；</w:t>
            </w:r>
          </w:p>
          <w:p w14:paraId="209EBCE8">
            <w:pPr>
              <w:pStyle w:val="12"/>
              <w:framePr w:wrap="auto" w:vAnchor="margin" w:hAnchor="text" w:yAlign="inline"/>
              <w:spacing w:line="276" w:lineRule="auto"/>
              <w:ind w:firstLine="400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3、定期与老人及其家属沟通，了解老人的需求及意见，及时反馈并改进服务；</w:t>
            </w:r>
          </w:p>
          <w:p w14:paraId="647BB0F5">
            <w:pPr>
              <w:pStyle w:val="12"/>
              <w:framePr w:wrap="auto" w:vAnchor="margin" w:hAnchor="text" w:yAlign="inline"/>
              <w:spacing w:line="276" w:lineRule="auto"/>
              <w:ind w:firstLine="400"/>
              <w:rPr>
                <w:rFonts w:hint="eastAsia" w:ascii="宋体" w:hAnsi="宋体" w:cs="宋体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0"/>
                <w:szCs w:val="20"/>
              </w:rPr>
              <w:t>4、现场收银、开票等工作；</w:t>
            </w:r>
          </w:p>
          <w:p w14:paraId="315D41FA">
            <w:pPr>
              <w:pStyle w:val="12"/>
              <w:framePr w:wrap="auto" w:vAnchor="margin" w:hAnchor="text" w:yAlign="inline"/>
              <w:spacing w:line="276" w:lineRule="auto"/>
              <w:ind w:firstLine="400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其他领导指派的工作。</w:t>
            </w:r>
          </w:p>
        </w:tc>
      </w:tr>
      <w:tr w14:paraId="197854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9" w:hRule="atLeast"/>
          <w:jc w:val="center"/>
        </w:trPr>
        <w:tc>
          <w:tcPr>
            <w:tcW w:w="7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A3B27"/>
        </w:tc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64606">
            <w:pPr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31EF1"/>
        </w:tc>
        <w:tc>
          <w:tcPr>
            <w:tcW w:w="7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BAAC9">
            <w:pPr>
              <w:pStyle w:val="12"/>
              <w:framePr w:wrap="auto" w:vAnchor="margin" w:hAnchor="text" w:yAlign="inline"/>
              <w:spacing w:line="276" w:lineRule="auto"/>
              <w:ind w:left="395" w:leftChars="188" w:firstLine="0" w:firstLineChars="0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任职条件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50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周岁及以下，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大专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及以上学历；</w:t>
            </w:r>
          </w:p>
          <w:p w14:paraId="147D57EA">
            <w:pPr>
              <w:pStyle w:val="12"/>
              <w:framePr w:wrap="auto" w:vAnchor="margin" w:hAnchor="text" w:yAlign="inline"/>
              <w:numPr>
                <w:ilvl w:val="0"/>
                <w:numId w:val="2"/>
              </w:numPr>
              <w:spacing w:line="276" w:lineRule="auto"/>
              <w:ind w:firstLine="400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为人正直，具备团队协作精神等；</w:t>
            </w:r>
          </w:p>
          <w:p w14:paraId="5A8746A8">
            <w:pPr>
              <w:pStyle w:val="12"/>
              <w:framePr w:wrap="auto" w:vAnchor="margin" w:hAnchor="text" w:yAlign="inline"/>
              <w:numPr>
                <w:ilvl w:val="0"/>
                <w:numId w:val="2"/>
              </w:numPr>
              <w:spacing w:line="276" w:lineRule="auto"/>
              <w:ind w:firstLine="400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有相关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运营、管理、出纳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工作经验者优先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；</w:t>
            </w:r>
            <w:bookmarkStart w:id="0" w:name="_GoBack"/>
            <w:bookmarkEnd w:id="0"/>
          </w:p>
        </w:tc>
      </w:tr>
    </w:tbl>
    <w:p w14:paraId="7BB5C124">
      <w:pPr>
        <w:tabs>
          <w:tab w:val="left" w:pos="9480"/>
        </w:tabs>
        <w:rPr>
          <w:sz w:val="28"/>
        </w:rPr>
      </w:pPr>
    </w:p>
    <w:p w14:paraId="5696C04E">
      <w:pPr>
        <w:rPr>
          <w:sz w:val="28"/>
        </w:rPr>
      </w:pPr>
    </w:p>
    <w:sectPr>
      <w:footerReference r:id="rId3" w:type="default"/>
      <w:type w:val="oddPage"/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方正兰亭黑_GBK">
    <w:altName w:val="Malgun Gothic Semilight"/>
    <w:panose1 w:val="00000000000000000000"/>
    <w:charset w:val="86"/>
    <w:family w:val="script"/>
    <w:pitch w:val="default"/>
    <w:sig w:usb0="00000000" w:usb1="00000000" w:usb2="00080016" w:usb3="00000000" w:csb0="00040001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34B447">
    <w:pPr>
      <w:pStyle w:val="7"/>
      <w:jc w:val="cen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53A6B6"/>
    <w:multiLevelType w:val="singleLevel"/>
    <w:tmpl w:val="EF53A6B6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33B3EB3F"/>
    <w:multiLevelType w:val="singleLevel"/>
    <w:tmpl w:val="33B3EB3F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dit="readOnly"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doNotUseIndentAsNumberingTabStop/>
    <w:compatSetting w:name="compatibilityMode" w:uri="http://schemas.microsoft.com/office/word" w:val="14"/>
  </w:compat>
  <w:docVars>
    <w:docVar w:name="commondata" w:val="eyJoZGlkIjoiNjIzODZhOGMwYWJjMWE4ZmI2ZGYxZTk1ODIyYTM0OGQifQ=="/>
  </w:docVars>
  <w:rsids>
    <w:rsidRoot w:val="0027325F"/>
    <w:rsid w:val="00167ABF"/>
    <w:rsid w:val="001823D2"/>
    <w:rsid w:val="0027325F"/>
    <w:rsid w:val="00452D63"/>
    <w:rsid w:val="004638C2"/>
    <w:rsid w:val="00BF48B8"/>
    <w:rsid w:val="00D10884"/>
    <w:rsid w:val="14631AED"/>
    <w:rsid w:val="255128F3"/>
    <w:rsid w:val="36730E35"/>
    <w:rsid w:val="3FA407BE"/>
    <w:rsid w:val="43CD25D4"/>
    <w:rsid w:val="446A1BCE"/>
    <w:rsid w:val="4ADE3E6A"/>
    <w:rsid w:val="4B4D122A"/>
    <w:rsid w:val="53A83D63"/>
    <w:rsid w:val="77180866"/>
    <w:rsid w:val="7E67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Lucida Sans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方正兰亭黑_GBK" w:hAnsi="方正兰亭黑_GBK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autoRedefine/>
    <w:qFormat/>
    <w:uiPriority w:val="0"/>
    <w:pPr>
      <w:jc w:val="left"/>
    </w:pPr>
  </w:style>
  <w:style w:type="paragraph" w:styleId="6">
    <w:name w:val="Body Text"/>
    <w:basedOn w:val="1"/>
    <w:qFormat/>
    <w:uiPriority w:val="0"/>
    <w:pPr>
      <w:spacing w:after="120"/>
    </w:p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1">
    <w:name w:val="page number"/>
    <w:basedOn w:val="10"/>
    <w:autoRedefine/>
    <w:qFormat/>
    <w:uiPriority w:val="0"/>
  </w:style>
  <w:style w:type="paragraph" w:styleId="12">
    <w:name w:val="List Paragraph"/>
    <w:basedOn w:val="1"/>
    <w:autoRedefine/>
    <w:qFormat/>
    <w:uiPriority w:val="0"/>
    <w:pPr>
      <w:framePr w:wrap="around" w:vAnchor="margin" w:hAnchor="text" w:y="1"/>
      <w:ind w:firstLine="200" w:firstLineChars="200"/>
    </w:pPr>
    <w:rPr>
      <w:rFonts w:ascii="Calibri" w:hAnsi="Calibri" w:eastAsia="Calibri" w:cs="Calibri"/>
      <w:color w:val="000000"/>
      <w:sz w:val="32"/>
      <w:szCs w:val="32"/>
      <w:u w:color="00000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669BA4A2-A5FB-48CB-B8D1-C344FF36D20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578</Words>
  <Characters>588</Characters>
  <Lines>4</Lines>
  <Paragraphs>1</Paragraphs>
  <TotalTime>234</TotalTime>
  <ScaleCrop>false</ScaleCrop>
  <LinksUpToDate>false</LinksUpToDate>
  <CharactersWithSpaces>588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2020-06-28T03:22:00Z</dcterms:created>
  <dc:creator>xf</dc:creator>
  <cp:lastModifiedBy>jacmee</cp:lastModifiedBy>
  <cp:lastPrinted>2025-01-16T06:48:00Z</cp:lastPrinted>
  <dcterms:modified xsi:type="dcterms:W3CDTF">2025-03-10T08:51:48Z</dcterms:modified>
  <dc:title>岗位说明书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77C68B43E0444907A0255AF93AFC39DF_13</vt:lpwstr>
  </property>
  <property fmtid="{D5CDD505-2E9C-101B-9397-08002B2CF9AE}" pid="4" name="KSOTemplateDocerSaveRecord">
    <vt:lpwstr>eyJoZGlkIjoiYzQ5YjQ0NzVmZjFkYzE2NGVjYzg3ODVmOTBhZGU4YTkiLCJ1c2VySWQiOiIxMjg3ODI0MTAwIn0=</vt:lpwstr>
  </property>
</Properties>
</file>