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D1D24">
      <w:bookmarkStart w:id="0" w:name="_GoBack"/>
      <w:r>
        <w:rPr>
          <w:rFonts w:hint="default" w:ascii="方正仿宋_GBK" w:hAnsi="方正仿宋_GBK" w:eastAsia="方正仿宋_GBK" w:cs="方正仿宋_GBK"/>
          <w:kern w:val="0"/>
          <w:sz w:val="28"/>
          <w:szCs w:val="28"/>
          <w:u w:val="none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-624205</wp:posOffset>
            </wp:positionH>
            <wp:positionV relativeFrom="paragraph">
              <wp:posOffset>1093470</wp:posOffset>
            </wp:positionV>
            <wp:extent cx="6503670" cy="8012430"/>
            <wp:effectExtent l="0" t="0" r="11430" b="7620"/>
            <wp:wrapNone/>
            <wp:docPr id="1" name="图片 2" descr="体能测试标准pdf(1)-副本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体能测试标准pdf(1)-副本_00"/>
                    <pic:cNvPicPr>
                      <a:picLocks noChangeAspect="1"/>
                    </pic:cNvPicPr>
                  </pic:nvPicPr>
                  <pic:blipFill>
                    <a:blip r:embed="rId4"/>
                    <a:srcRect l="11438" t="14263" r="11021" b="18178"/>
                    <a:stretch>
                      <a:fillRect/>
                    </a:stretch>
                  </pic:blipFill>
                  <pic:spPr>
                    <a:xfrm>
                      <a:off x="0" y="0"/>
                      <a:ext cx="6503670" cy="801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33D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LiJie</dc:creator>
  <cp:lastModifiedBy>月夜，花裳</cp:lastModifiedBy>
  <dcterms:modified xsi:type="dcterms:W3CDTF">2025-03-10T07:50:10Z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eyJoZGlkIjoiODU3ZWNkOGZlZmY3Mzg2MWIwMDc1Y2NjMWMwM2I5OWYiLCJ1c2VySWQiOiIxMTUwMzgxODI5In0=</vt:lpwstr>
  </property>
  <property fmtid="{D5CDD505-2E9C-101B-9397-08002B2CF9AE}" pid="4" name="ICV">
    <vt:lpwstr>8D2D91843C8A49328AE9DDB62F290B0C_12</vt:lpwstr>
  </property>
</Properties>
</file>