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center"/>
        <w:spacing w:line="520" w:lineRule="exact"/>
        <w:rPr>
          <w:color w:val="000000"/>
          <w:sz w:val="32"/>
          <w:bCs/>
          <w:kern w:val="0"/>
          <w:szCs w:val="32"/>
          <w:rFonts w:ascii="仿宋_GB2312" w:hAnsi="宋体" w:eastAsia="仿宋_GB2312" w:cs="宋体" w:hint="eastAsia"/>
        </w:rPr>
      </w:pPr>
      <w:r>
        <w:rPr>
          <w:b w:val="1"/>
          <w:spacing w:val="-20"/>
          <w:sz w:val="32"/>
          <w:bCs/>
          <w:kern w:val="0"/>
          <w:szCs w:val="32"/>
          <w:rFonts w:ascii="宋体" w:hAnsi="宋体" w:cs="宋体" w:hint="eastAsia"/>
        </w:rPr>
        <w:t>新疆莫莫克水利发电有限公司公开招聘工作人员报名表</w:t>
      </w:r>
    </w:p>
    <w:p>
      <w:pPr>
        <w:wordWrap w:val="0"/>
        <w:jc w:val="right"/>
        <w:spacing w:line="400" w:lineRule="exact"/>
        <w:ind w:right="329"/>
        <w:rPr>
          <w:sz w:val="24"/>
          <w:kern w:val="0"/>
          <w:rFonts w:ascii="仿宋_GB2312" w:hAnsi="宋体" w:eastAsia="仿宋_GB2312" w:cs="宋体" w:hint="eastAsia"/>
        </w:rPr>
      </w:pPr>
      <w:r>
        <w:rPr>
          <w:sz w:val="24"/>
          <w:kern w:val="0"/>
          <w:rFonts w:ascii="仿宋_GB2312" w:hAnsi="宋体" w:eastAsia="仿宋_GB2312" w:cs="宋体" w:hint="eastAsia"/>
        </w:rPr>
        <w:t>填表时间:      年   月   日</w:t>
      </w:r>
    </w:p>
    <w:tbl>
      <w:tblPr>
        <w:tblStyle w:val="10"/>
        <w:tblW w:w="8523" w:type="dxa"/>
        <w:jc w:val="center"/>
        <w:tblInd w:type="dxa" w:w="0.000000"/>
        <w:tblLayout w:type="fixed"/>
        <w:tblCellMar>
          <w:top w:type="dxa" w:w="0.000000"/>
          <w:bottom w:type="dxa" w:w="0.000000"/>
          <w:left w:type="dxa" w:w="108.000000"/>
          <w:right w:type="dxa" w:w="108.000000"/>
        </w:tblCellMar>
      </w:tblPr>
      <w:tblGrid>
        <w:gridCol w:w="745.000000"/>
        <w:gridCol w:w="298.000000"/>
        <w:gridCol w:w="302.000000"/>
        <w:gridCol w:w="1164.000000"/>
        <w:gridCol w:w="147.000000"/>
        <w:gridCol w:w="587.000000"/>
        <w:gridCol w:w="585.000000"/>
        <w:gridCol w:w="294.000000"/>
        <w:gridCol w:w="881.000000"/>
        <w:gridCol w:w="1081.000000"/>
        <w:gridCol w:w="826.000000"/>
        <w:gridCol w:w="1613.000000"/>
      </w:tblGrid>
      <w:tr>
        <w:tblPrEx>
          <w:tblCellMar>
            <w:top w:type="dxa" w:w="0.000000"/>
            <w:bottom w:type="dxa" w:w="0.000000"/>
            <w:left w:type="dxa" w:w="108.000000"/>
            <w:right w:type="dxa" w:w="108.000000"/>
          </w:tblCellMar>
          <w:tblLayout w:type="fixed"/>
        </w:tblPrEx>
        <w:trPr>
          <w:trHeight w:val="721" w:hRule="atLeast"/>
          <w:jc w:val="center"/>
        </w:trPr>
        <w:tc>
          <w:tcPr>
            <w:tcW w:w="745" w:type="dxa"/>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姓名</w:t>
            </w:r>
          </w:p>
        </w:tc>
        <w:tc>
          <w:tcPr>
            <w:tcW w:w="1911" w:type="dxa"/>
            <w:gridSpan w:val="4"/>
            <w:vAlign w:val="center"/>
            <w:tcBorders>
              <w:top w:val="single" w:color="auto" w:sz="4" w:space="0"/>
              <w:left w:val="nil"/>
              <w:bottom w:val="single" w:color="auto" w:sz="4" w:space="0"/>
              <w:right w:val="single" w:color="000000"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587" w:type="dxa"/>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性别</w:t>
            </w:r>
          </w:p>
        </w:tc>
        <w:tc>
          <w:tcPr>
            <w:tcW w:w="879" w:type="dxa"/>
            <w:gridSpan w:val="2"/>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881" w:type="dxa"/>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族别</w:t>
            </w:r>
          </w:p>
        </w:tc>
        <w:tc>
          <w:tcPr>
            <w:tcW w:w="1907" w:type="dxa"/>
            <w:gridSpan w:val="2"/>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1613" w:type="dxa"/>
            <w:vMerge w:val="restart"/>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照片</w:t>
            </w:r>
          </w:p>
        </w:tc>
      </w:tr>
      <w:tr>
        <w:tblPrEx>
          <w:tblCellMar>
            <w:top w:type="dxa" w:w="0.000000"/>
            <w:bottom w:type="dxa" w:w="0.000000"/>
            <w:left w:type="dxa" w:w="108.000000"/>
            <w:right w:type="dxa" w:w="108.000000"/>
          </w:tblCellMar>
          <w:tblLayout w:type="fixed"/>
        </w:tblPrEx>
        <w:trPr>
          <w:trHeight w:val="90" w:hRule="atLeast"/>
          <w:jc w:val="center"/>
        </w:trPr>
        <w:tc>
          <w:tcPr>
            <w:tcW w:w="1043" w:type="dxa"/>
            <w:gridSpan w:val="2"/>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身份证</w:t>
            </w: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号码</w:t>
            </w:r>
          </w:p>
        </w:tc>
        <w:tc>
          <w:tcPr>
            <w:tcW w:w="2200" w:type="dxa"/>
            <w:gridSpan w:val="4"/>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879" w:type="dxa"/>
            <w:gridSpan w:val="2"/>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政治</w:t>
            </w: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面貌</w:t>
            </w:r>
          </w:p>
        </w:tc>
        <w:tc>
          <w:tcPr>
            <w:tcW w:w="881" w:type="dxa"/>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1081" w:type="dxa"/>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户籍</w:t>
            </w: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所在地</w:t>
            </w:r>
          </w:p>
        </w:tc>
        <w:tc>
          <w:tcPr>
            <w:tcW w:w="826" w:type="dxa"/>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1613" w:type="dxa"/>
            <w:vMerge w:val="continue"/>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721" w:hRule="atLeast"/>
          <w:jc w:val="center"/>
        </w:trPr>
        <w:tc>
          <w:tcPr>
            <w:tcW w:w="1043" w:type="dxa"/>
            <w:gridSpan w:val="2"/>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学历</w:t>
            </w:r>
          </w:p>
        </w:tc>
        <w:tc>
          <w:tcPr>
            <w:tcW w:w="1466" w:type="dxa"/>
            <w:gridSpan w:val="2"/>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734" w:type="dxa"/>
            <w:gridSpan w:val="2"/>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学位</w:t>
            </w:r>
          </w:p>
        </w:tc>
        <w:tc>
          <w:tcPr>
            <w:tcW w:w="879" w:type="dxa"/>
            <w:gridSpan w:val="2"/>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881" w:type="dxa"/>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专业</w:t>
            </w:r>
          </w:p>
        </w:tc>
        <w:tc>
          <w:tcPr>
            <w:tcW w:w="1907" w:type="dxa"/>
            <w:gridSpan w:val="2"/>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1613" w:type="dxa"/>
            <w:vMerge w:val="continue"/>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605" w:hRule="atLeast"/>
          <w:jc w:val="center"/>
        </w:trPr>
        <w:tc>
          <w:tcPr>
            <w:tcW w:w="2509" w:type="dxa"/>
            <w:gridSpan w:val="4"/>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毕业院校及时间</w:t>
            </w:r>
          </w:p>
        </w:tc>
        <w:tc>
          <w:tcPr>
            <w:tcW w:w="6014" w:type="dxa"/>
            <w:gridSpan w:val="8"/>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605" w:hRule="atLeast"/>
          <w:jc w:val="center"/>
        </w:trPr>
        <w:tc>
          <w:tcPr>
            <w:tcW w:w="1345" w:type="dxa"/>
            <w:gridSpan w:val="3"/>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有何特长</w:t>
            </w:r>
          </w:p>
        </w:tc>
        <w:tc>
          <w:tcPr>
            <w:tcW w:w="7178" w:type="dxa"/>
            <w:gridSpan w:val="9"/>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605" w:hRule="atLeast"/>
          <w:jc w:val="center"/>
        </w:trPr>
        <w:tc>
          <w:tcPr>
            <w:tcW w:w="1345" w:type="dxa"/>
            <w:gridSpan w:val="3"/>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家庭住址</w:t>
            </w:r>
          </w:p>
        </w:tc>
        <w:tc>
          <w:tcPr>
            <w:tcW w:w="7178" w:type="dxa"/>
            <w:gridSpan w:val="9"/>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684" w:hRule="atLeast"/>
          <w:jc w:val="center"/>
        </w:trPr>
        <w:tc>
          <w:tcPr>
            <w:tcW w:w="1345" w:type="dxa"/>
            <w:gridSpan w:val="3"/>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报考单位</w:t>
            </w:r>
          </w:p>
        </w:tc>
        <w:tc>
          <w:tcPr>
            <w:tcW w:w="7178" w:type="dxa"/>
            <w:gridSpan w:val="9"/>
            <w:vAlign w:val="center"/>
            <w:tcBorders>
              <w:top w:val="single" w:color="auto" w:sz="4" w:space="0"/>
              <w:left w:val="nil"/>
              <w:bottom w:val="single" w:color="auto" w:sz="4" w:space="0"/>
              <w:right w:val="single" w:color="000000"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684" w:hRule="atLeast"/>
          <w:jc w:val="center"/>
        </w:trPr>
        <w:tc>
          <w:tcPr>
            <w:tcW w:w="1345" w:type="dxa"/>
            <w:gridSpan w:val="3"/>
            <w:vAlign w:val="center"/>
            <w:tcBorders>
              <w:top w:val="single" w:color="auto" w:sz="4" w:space="0"/>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报考岗位</w:t>
            </w:r>
          </w:p>
        </w:tc>
        <w:tc>
          <w:tcPr>
            <w:tcW w:w="3658" w:type="dxa"/>
            <w:gridSpan w:val="6"/>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1081" w:type="dxa"/>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联系</w:t>
            </w: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电话</w:t>
            </w:r>
          </w:p>
        </w:tc>
        <w:tc>
          <w:tcPr>
            <w:tcW w:w="2439" w:type="dxa"/>
            <w:gridSpan w:val="2"/>
            <w:vAlign w:val="center"/>
            <w:tcBorders>
              <w:top w:val="single" w:color="auto" w:sz="4" w:space="0"/>
              <w:left w:val="nil"/>
              <w:bottom w:val="single" w:color="auto" w:sz="4" w:space="0"/>
              <w:right w:val="single" w:color="000000"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875" w:hRule="atLeast"/>
          <w:jc w:val="center"/>
        </w:trPr>
        <w:tc>
          <w:tcPr>
            <w:tcW w:w="3828" w:type="dxa"/>
            <w:gridSpan w:val="7"/>
            <w:vAlign w:val="center"/>
            <w:tcBorders>
              <w:top w:val="single" w:color="auto" w:sz="4" w:space="0"/>
              <w:left w:val="single" w:color="auto" w:sz="4" w:space="0"/>
              <w:bottom w:val="single" w:color="auto" w:sz="4" w:space="0"/>
              <w:right w:val="single" w:color="000000"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与本单位领导、人事、组织、纪检、财务部门工作人员有无亲属关系</w:t>
            </w:r>
          </w:p>
        </w:tc>
        <w:tc>
          <w:tcPr>
            <w:tcW w:w="1175" w:type="dxa"/>
            <w:gridSpan w:val="2"/>
            <w:vAlign w:val="center"/>
            <w:tcBorders>
              <w:top w:val="single" w:color="auto" w:sz="4" w:space="0"/>
              <w:left w:val="nil"/>
              <w:bottom w:val="single" w:color="auto" w:sz="4" w:space="0"/>
              <w:right w:val="single" w:color="000000"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c>
          <w:tcPr>
            <w:tcW w:w="1081" w:type="dxa"/>
            <w:vAlign w:val="center"/>
            <w:tcBorders>
              <w:top w:val="nil"/>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有何</w:t>
            </w: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关系</w:t>
            </w:r>
          </w:p>
        </w:tc>
        <w:tc>
          <w:tcPr>
            <w:tcW w:w="2439" w:type="dxa"/>
            <w:gridSpan w:val="2"/>
            <w:vAlign w:val="center"/>
            <w:tcBorders>
              <w:top w:val="single" w:color="auto" w:sz="4" w:space="0"/>
              <w:left w:val="nil"/>
              <w:bottom w:val="single" w:color="auto" w:sz="4" w:space="0"/>
              <w:right w:val="single" w:color="000000"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1797" w:hRule="atLeast"/>
          <w:jc w:val="center"/>
        </w:trPr>
        <w:tc>
          <w:tcPr>
            <w:tcW w:w="745" w:type="dxa"/>
            <w:vAlign w:val="center"/>
            <w:tcBorders>
              <w:top w:val="nil"/>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本人  学习工作  简历</w:t>
            </w:r>
          </w:p>
        </w:tc>
        <w:tc>
          <w:tcPr>
            <w:tcW w:w="7778" w:type="dxa"/>
            <w:gridSpan w:val="11"/>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1413" w:hRule="atLeast"/>
          <w:jc w:val="center"/>
        </w:trPr>
        <w:tc>
          <w:tcPr>
            <w:tcW w:w="745" w:type="dxa"/>
            <w:vAlign w:val="center"/>
            <w:tcBorders>
              <w:top w:val="nil"/>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奖</w:t>
            </w: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惩 情</w:t>
            </w:r>
          </w:p>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况</w:t>
            </w:r>
          </w:p>
        </w:tc>
        <w:tc>
          <w:tcPr>
            <w:tcW w:w="7778" w:type="dxa"/>
            <w:gridSpan w:val="11"/>
            <w:vAlign w:val="center"/>
            <w:tcBorders>
              <w:top w:val="single" w:color="auto" w:sz="4" w:space="0"/>
              <w:left w:val="nil"/>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p>
        </w:tc>
      </w:tr>
      <w:tr>
        <w:tblPrEx>
          <w:tblCellMar>
            <w:top w:type="dxa" w:w="0.000000"/>
            <w:bottom w:type="dxa" w:w="0.000000"/>
            <w:left w:type="dxa" w:w="108.000000"/>
            <w:right w:type="dxa" w:w="108.000000"/>
          </w:tblCellMar>
          <w:tblLayout w:type="fixed"/>
        </w:tblPrEx>
        <w:trPr>
          <w:trHeight w:val="2059" w:hRule="atLeast"/>
          <w:jc w:val="center"/>
        </w:trPr>
        <w:tc>
          <w:tcPr>
            <w:tcW w:w="745" w:type="dxa"/>
            <w:vAlign w:val="center"/>
            <w:tcBorders>
              <w:top w:val="nil"/>
              <w:left w:val="single" w:color="auto" w:sz="4" w:space="0"/>
              <w:bottom w:val="single" w:color="auto" w:sz="4" w:space="0"/>
              <w:right w:val="single" w:color="auto" w:sz="4" w:space="0"/>
            </w:tcBorders>
            <w:noWrap w:val="0"/>
          </w:tcPr>
          <w:p>
            <w:pPr>
              <w:widowControl w:val="1"/>
              <w:keepNext w:val="0"/>
              <w:keepLines w:val="0"/>
              <w:jc w:val="center"/>
              <w:suppressLineNumbers w:val="0"/>
              <w:spacing w:after="0" w:afterAutospacing="0" w:before="0" w:beforeAutospacing="0"/>
              <w:ind w:left="0" w:right="0"/>
              <w:rPr>
                <w:sz w:val="24"/>
                <w:kern w:val="0"/>
                <w:rFonts w:ascii="仿宋_GB2312" w:hAnsi="宋体" w:eastAsia="仿宋_GB2312" w:cs="宋体" w:hint="eastAsia"/>
              </w:rPr>
            </w:pPr>
            <w:r>
              <w:rPr>
                <w:sz w:val="24"/>
                <w:kern w:val="0"/>
                <w:rFonts w:ascii="仿宋_GB2312" w:hAnsi="宋体" w:eastAsia="仿宋_GB2312" w:cs="宋体" w:hint="eastAsia"/>
              </w:rPr>
              <w:t>资  格  审  查</w:t>
            </w:r>
          </w:p>
        </w:tc>
        <w:tc>
          <w:tcPr>
            <w:tcW w:w="7778" w:type="dxa"/>
            <w:gridSpan w:val="11"/>
            <w:vAlign w:val="center"/>
            <w:tcBorders>
              <w:top w:val="single" w:color="auto" w:sz="4" w:space="0"/>
              <w:left w:val="nil"/>
              <w:bottom w:val="single" w:color="auto" w:sz="4" w:space="0"/>
              <w:right w:val="single" w:color="auto" w:sz="4" w:space="0"/>
            </w:tcBorders>
            <w:noWrap w:val="0"/>
          </w:tcPr>
          <w:p>
            <w:pPr>
              <w:widowControl w:val="1"/>
              <w:keepNext w:val="0"/>
              <w:keepLines w:val="0"/>
              <w:jc w:val="right"/>
              <w:suppressLineNumbers w:val="0"/>
              <w:spacing w:after="0" w:afterAutospacing="0" w:before="0" w:beforeAutospacing="0"/>
              <w:ind w:left="0" w:right="0"/>
              <w:rPr>
                <w:color w:val="FFFFFF"/>
                <w:sz w:val="24"/>
                <w:kern w:val="0"/>
                <w:rFonts w:ascii="仿宋_GB2312" w:hAnsi="宋体" w:eastAsia="仿宋_GB2312" w:cs="宋体" w:hint="eastAsia"/>
              </w:rPr>
            </w:pPr>
            <w:r>
              <w:rPr>
                <w:color w:val="FFFFFF"/>
                <w:sz w:val="24"/>
                <w:kern w:val="0"/>
                <w:rFonts w:ascii="仿宋_GB2312" w:hAnsi="宋体" w:eastAsia="仿宋_GB2312" w:cs="宋体" w:hint="eastAsia"/>
              </w:rPr>
              <w:t>招</w:t>
            </w:r>
          </w:p>
          <w:p>
            <w:pPr>
              <w:widowControl w:val="1"/>
              <w:keepNext w:val="0"/>
              <w:keepLines w:val="0"/>
              <w:jc w:val="right"/>
              <w:suppressLineNumbers w:val="0"/>
              <w:spacing w:after="0" w:afterAutospacing="0" w:before="0" w:beforeAutospacing="0"/>
              <w:ind w:left="0" w:right="0"/>
              <w:rPr>
                <w:color w:val="FFFFFF"/>
                <w:sz w:val="24"/>
                <w:kern w:val="0"/>
                <w:rFonts w:ascii="仿宋_GB2312" w:hAnsi="宋体" w:eastAsia="仿宋_GB2312" w:cs="宋体" w:hint="eastAsia"/>
              </w:rPr>
            </w:pPr>
          </w:p>
          <w:p>
            <w:pPr>
              <w:widowControl w:val="1"/>
              <w:keepNext w:val="0"/>
              <w:keepLines w:val="0"/>
              <w:jc w:val="left"/>
              <w:suppressLineNumbers w:val="0"/>
              <w:spacing w:after="0" w:afterAutospacing="0" w:before="0" w:beforeAutospacing="0"/>
              <w:ind w:firstLine="240" w:firstLineChars="100" w:left="0" w:right="0"/>
              <w:rPr>
                <w:sz w:val="24"/>
                <w:kern w:val="0"/>
                <w:rFonts w:ascii="仿宋_GB2312" w:hAnsi="宋体" w:eastAsia="仿宋_GB2312" w:cs="宋体" w:hint="eastAsia"/>
              </w:rPr>
            </w:pPr>
          </w:p>
          <w:p>
            <w:pPr>
              <w:widowControl w:val="1"/>
              <w:keepNext w:val="0"/>
              <w:keepLines w:val="0"/>
              <w:jc w:val="left"/>
              <w:suppressLineNumbers w:val="0"/>
              <w:spacing w:after="0" w:afterAutospacing="0" w:before="0" w:beforeAutospacing="0"/>
              <w:ind w:firstLine="240" w:firstLineChars="100" w:left="0" w:right="0"/>
              <w:rPr>
                <w:sz w:val="24"/>
                <w:kern w:val="0"/>
                <w:rFonts w:ascii="仿宋_GB2312" w:hAnsi="宋体" w:eastAsia="仿宋_GB2312" w:cs="宋体" w:hint="eastAsia"/>
              </w:rPr>
            </w:pPr>
            <w:r>
              <w:rPr>
                <w:sz w:val="24"/>
                <w:kern w:val="0"/>
                <w:rFonts w:ascii="仿宋_GB2312" w:hAnsi="宋体" w:eastAsia="仿宋_GB2312" w:cs="宋体" w:hint="eastAsia"/>
              </w:rPr>
              <w:t>招聘负责人（签字）：                  招聘单位（盖章）</w:t>
            </w:r>
          </w:p>
          <w:p>
            <w:pPr>
              <w:widowControl w:val="1"/>
              <w:keepNext w:val="0"/>
              <w:keepLines w:val="0"/>
              <w:jc w:val="left"/>
              <w:suppressLineNumbers w:val="0"/>
              <w:spacing w:after="0" w:afterAutospacing="0" w:before="0" w:beforeAutospacing="0"/>
              <w:ind w:firstLine="240" w:firstLineChars="100" w:left="0" w:right="0"/>
              <w:rPr>
                <w:sz w:val="24"/>
                <w:kern w:val="0"/>
                <w:rFonts w:ascii="仿宋_GB2312" w:hAnsi="宋体" w:eastAsia="仿宋_GB2312" w:cs="宋体" w:hint="eastAsia"/>
              </w:rPr>
            </w:pPr>
            <w:r>
              <w:rPr>
                <w:sz w:val="24"/>
                <w:kern w:val="0"/>
                <w:rFonts w:ascii="仿宋_GB2312" w:hAnsi="宋体" w:eastAsia="仿宋_GB2312" w:cs="宋体" w:hint="eastAsia"/>
              </w:rPr>
              <w:t xml:space="preserve">                                                                          </w:t>
            </w:r>
            <w:r>
              <w:rPr>
                <w:color w:val="FFFFFF"/>
                <w:sz w:val="24"/>
                <w:kern w:val="0"/>
                <w:rFonts w:ascii="仿宋_GB2312" w:hAnsi="宋体" w:eastAsia="仿宋_GB2312" w:cs="宋体" w:hint="eastAsia"/>
              </w:rPr>
              <w:t xml:space="preserve">年                                       </w:t>
            </w:r>
            <w:r>
              <w:rPr>
                <w:sz w:val="24"/>
                <w:kern w:val="0"/>
                <w:rFonts w:ascii="仿宋_GB2312" w:hAnsi="宋体" w:eastAsia="仿宋_GB2312" w:cs="宋体" w:hint="eastAsia"/>
              </w:rPr>
              <w:t>年   月   日</w:t>
            </w:r>
          </w:p>
          <w:p>
            <w:pPr>
              <w:widowControl w:val="1"/>
              <w:keepNext w:val="0"/>
              <w:keepLines w:val="0"/>
              <w:jc w:val="left"/>
              <w:suppressLineNumbers w:val="0"/>
              <w:spacing w:after="0" w:afterAutospacing="0" w:before="0" w:beforeAutospacing="0"/>
              <w:ind w:firstLine="240" w:firstLineChars="100" w:left="0" w:right="0"/>
              <w:rPr>
                <w:sz w:val="24"/>
                <w:kern w:val="0"/>
                <w:rFonts w:ascii="仿宋_GB2312" w:hAnsi="宋体" w:eastAsia="仿宋_GB2312" w:cs="宋体" w:hint="eastAsia"/>
              </w:rPr>
            </w:pPr>
          </w:p>
        </w:tc>
      </w:tr>
    </w:tbl>
    <w:p>
      <w:pPr>
        <w:pStyle w:val="3"/>
        <w:rPr>
          <w:lang w:val="en-US" w:eastAsia="zh-CN"/>
          <w:rFonts w:hint="default"/>
        </w:rPr>
        <w:sectPr>
          <w:footerReference r:id="rId5" w:type="default"/>
          <w:docGrid w:type="lines" w:linePitch="312" w:charSpace="0"/>
          <w:pgSz w:w="11906" w:h="16838"/>
          <w:pgMar w:top="1701" w:right="1531" w:bottom="1984" w:left="1531" w:header="680" w:footer="680" w:gutter="0"/>
          <w:pgNumType w:fmt="numberInDash"/>
          <w:pgBorders>
            <w:top w:val="none" w:sz="0" w:space="0"/>
            <w:left w:val="none" w:sz="0" w:space="0"/>
            <w:bottom w:val="none" w:sz="0" w:space="0"/>
            <w:right w:val="none" w:sz="0" w:space="0"/>
          </w:pgBorders>
          <w:pgBorders>
            <w:top w:val="none" w:sz="0" w:space="0"/>
            <w:left w:val="none" w:sz="0" w:space="0"/>
            <w:bottom w:val="none" w:sz="0" w:space="0"/>
            <w:right w:val="none" w:sz="0" w:space="0"/>
          </w:pgBorders>
          <w:pgNumType w:fmt="numberInDash"/>
          <w:cols w:space="720" w:num="1"/>
          <w:rtlGutter w:val="0"/>
        </w:sectPr>
      </w:pPr>
    </w:p>
    <w:p>
      <w:pPr>
        <w:rPr>
          <w:lang w:val="en-US" w:eastAsia="zh-CN"/>
          <w:rFonts w:hint="default"/>
        </w:rPr>
      </w:pPr>
    </w:p>
    <w:sectPr>
      <w:footerReference r:id="rId6" w:type="default"/>
      <w:docGrid w:type="lines" w:linePitch="312" w:charSpace="0"/>
      <w:pgSz w:w="11906" w:h="16838"/>
      <w:pgMar w:top="1701" w:right="1531" w:bottom="1984" w:left="1531" w:header="680" w:footer="680" w:gutter="0"/>
      <w:pgNumType w:fmt="numberInDash"/>
      <w:pgBorders>
        <w:top w:val="none" w:sz="0" w:space="0"/>
        <w:left w:val="none" w:sz="0" w:space="0"/>
        <w:bottom w:val="none" w:sz="0" w:space="0"/>
        <w:right w:val="none" w:sz="0" w:space="0"/>
      </w:pgBorders>
      <w:pgBorders>
        <w:top w:val="none" w:sz="0" w:space="0"/>
        <w:left w:val="none" w:sz="0" w:space="0"/>
        <w:bottom w:val="none" w:sz="0" w:space="0"/>
        <w:right w:val="none" w:sz="0" w:space="0"/>
      </w:pgBorders>
      <w:pgNumType w:fmt="numberInDash"/>
      <w:cols w:space="720" w:num="1"/>
      <w:rtlGutter w:val="0"/>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86"/>
    <w:family w:val="auto"/>
    <w:pitch w:val="default"/>
    <w:sig w:usb0="E00002FF" w:usb1="400004FF" w:usb2="00000000" w:usb3="00000000" w:csb0="2000019F"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color w:val="000000"/>
                              <w:sz w:val="30"/>
                              <w:szCs w:val="30"/>
                            </w:rPr>
                            <w:fldChar w:fldCharType="begin"/>
                          </w:r>
                          <w:r>
                            <w:rPr>
                              <w:color w:val="000000"/>
                              <w:sz w:val="30"/>
                              <w:szCs w:val="30"/>
                            </w:rPr>
                            <w:instrText xml:space="preserve"> PAGE  \* MERGEFORMAT </w:instrText>
                          </w:r>
                          <w:r>
                            <w:rPr>
                              <w:color w:val="000000"/>
                              <w:sz w:val="30"/>
                              <w:szCs w:val="30"/>
                            </w:rPr>
                            <w:fldChar w:fldCharType="separate"/>
                          </w:r>
                          <w:r>
                            <w:rPr>
                              <w:color w:val="000000"/>
                              <w:sz w:val="30"/>
                              <w:szCs w:val="30"/>
                            </w:rPr>
                            <w:t>1</w:t>
                          </w:r>
                          <w:r>
                            <w:rPr>
                              <w:color w:val="000000"/>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7"/>
    </w:pPr>
  </w:p>
</w:ft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BFE35722"/>
    <w:multiLevelType w:val="singleLevel"/>
    <w:tmpl w:val="BFE35722"/>
    <w:lvl w:ilvl="0" w:tentative="0">
      <w:start w:val="1"/>
      <w:numFmt w:val="decimal"/>
      <w:suff w:val="nothing"/>
      <w:lvlText w:val="%1．"/>
      <w:lvlJc w:val="left"/>
      <w:pPr>
        <w:ind w:firstLine="400" w:left="0"/>
      </w:pPr>
      <w:rPr>
        <w:rFonts w:hint="default"/>
      </w:rPr>
    </w:lvl>
  </w:abstractNum>
  <w:abstractNum w:abstractNumId="1">
    <w:nsid w:val="0AB31DBD"/>
    <w:multiLevelType w:val="singleLevel"/>
    <w:tmpl w:val="0AB31DBD"/>
    <w:lvl w:ilvl="0" w:tentative="0">
      <w:start w:val="1"/>
      <w:numFmt w:val="decimal"/>
      <w:suff w:val="nothing"/>
      <w:lvlText w:val="（%1）"/>
      <w:lvlJc w:val="left"/>
    </w:lvl>
  </w:abstractNum>
  <w:abstractNum w:abstractNumId="2">
    <w:nsid w:val="4BEB128A"/>
    <w:multiLevelType w:val="singleLevel"/>
    <w:tmpl w:val="4BEB128A"/>
    <w:lvl w:ilvl="0" w:tentative="0">
      <w:start w:val="1"/>
      <w:numFmt w:val="decimal"/>
      <w:suff w:val="nothing"/>
      <w:lvlText w:val="%1．"/>
      <w:lvlJc w:val="left"/>
      <w:pPr>
        <w:ind w:firstLine="400" w:left="0"/>
      </w:pPr>
      <w:rPr>
        <w:rFonts w:ascii="Times New Roman" w:hAnsi="Times New Roman" w:cs="Times New Roman" w:hint="default"/>
      </w:rPr>
    </w:lvl>
  </w:abstractNum>
  <w:abstractNum w:abstractNumId="3">
    <w:nsid w:val="5DEEBB35"/>
    <w:multiLevelType w:val="singleLevel"/>
    <w:tmpl w:val="5DEEBB35"/>
    <w:lvl w:ilvl="0" w:tentative="0">
      <w:start w:val="1"/>
      <w:numFmt w:val="decimal"/>
      <w:suff w:val="nothing"/>
      <w:lvlText w:val="%1．"/>
      <w:lvlJc w:val="left"/>
      <w:pPr>
        <w:ind w:firstLine="400" w:left="0"/>
      </w:pPr>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296"/>
  <w:drawingGridHorizontalSpacing w:val="320"/>
  <w:displayHorizontalDrawingGridEvery w:val="1"/>
  <w:displayVerticalDrawingGridEvery w:val="1"/>
  <w:characterSpacingControl w:val="compressPunctuation"/>
  <w:zoom w:percent="96"/>
  <w:compat>
    <w:spaceForUL/>
    <w:balanceSingleByteDoubleByteWidth/>
    <w:doNotLeaveBackslashAlon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12CF6EA4"/>
    <w:rsid w:val="00351FAC"/>
    <w:rsid w:val="007276CF"/>
    <w:rsid w:val="008F257D"/>
    <w:rsid w:val="00E22F63"/>
    <w:rsid w:val="00F956F9"/>
    <w:rsid w:val="018D1FEB"/>
    <w:rsid w:val="03127926"/>
    <w:rsid w:val="04A720AF"/>
    <w:rsid w:val="04B02B7D"/>
    <w:rsid w:val="04CB4E48"/>
    <w:rsid w:val="06EE0411"/>
    <w:rsid w:val="07A5094D"/>
    <w:rsid w:val="097F05EE"/>
    <w:rsid w:val="09D43D2F"/>
    <w:rsid w:val="0B966C33"/>
    <w:rsid w:val="0BF30B0C"/>
    <w:rsid w:val="0C714D93"/>
    <w:rsid w:val="0CA03768"/>
    <w:rsid w:val="1068100B"/>
    <w:rsid w:val="113A4512"/>
    <w:rsid w:val="12CF6EA4"/>
    <w:rsid w:val="132F5040"/>
    <w:rsid w:val="13C70AF6"/>
    <w:rsid w:val="14971894"/>
    <w:rsid w:val="14985D7A"/>
    <w:rsid w:val="1522434F"/>
    <w:rsid w:val="15602ECE"/>
    <w:rsid w:val="167F4E7B"/>
    <w:rsid w:val="16DE51EB"/>
    <w:rsid w:val="181C6099"/>
    <w:rsid w:val="1830163E"/>
    <w:rsid w:val="184F612E"/>
    <w:rsid w:val="18FE0F77"/>
    <w:rsid w:val="19BC0BA4"/>
    <w:rsid w:val="19FF35AC"/>
    <w:rsid w:val="1AE80FEE"/>
    <w:rsid w:val="1B7725C5"/>
    <w:rsid w:val="1BF745A7"/>
    <w:rsid w:val="1C0C0686"/>
    <w:rsid w:val="1C4B37D1"/>
    <w:rsid w:val="1CCA0CB5"/>
    <w:rsid w:val="1E8A7418"/>
    <w:rsid w:val="1E8E3F67"/>
    <w:rsid w:val="1F5F5249"/>
    <w:rsid w:val="20B0157A"/>
    <w:rsid w:val="22B6611F"/>
    <w:rsid w:val="23D700A4"/>
    <w:rsid w:val="24E32A79"/>
    <w:rsid w:val="25303DB1"/>
    <w:rsid w:val="25816B76"/>
    <w:rsid w:val="25D055B0"/>
    <w:rsid w:val="263B24A1"/>
    <w:rsid w:val="27F875E3"/>
    <w:rsid w:val="28776702"/>
    <w:rsid w:val="2AAC0776"/>
    <w:rsid w:val="2AED7C9C"/>
    <w:rsid w:val="2B2A31B0"/>
    <w:rsid w:val="2B622EC3"/>
    <w:rsid w:val="2B7B49A4"/>
    <w:rsid w:val="2BCF6151"/>
    <w:rsid w:val="2BF575D1"/>
    <w:rsid w:val="2C857D2D"/>
    <w:rsid w:val="2DE33AEA"/>
    <w:rsid w:val="2EB254F0"/>
    <w:rsid w:val="2FC76728"/>
    <w:rsid w:val="2FEE24A1"/>
    <w:rsid w:val="31003F1C"/>
    <w:rsid w:val="31F700B7"/>
    <w:rsid w:val="32382DEA"/>
    <w:rsid w:val="336574A8"/>
    <w:rsid w:val="33E0657F"/>
    <w:rsid w:val="33E0660C"/>
    <w:rsid w:val="34742FDF"/>
    <w:rsid w:val="35374108"/>
    <w:rsid w:val="35AD761F"/>
    <w:rsid w:val="364C4527"/>
    <w:rsid w:val="37154E41"/>
    <w:rsid w:val="37347108"/>
    <w:rsid w:val="37761FB6"/>
    <w:rsid w:val="37E1109A"/>
    <w:rsid w:val="38190795"/>
    <w:rsid w:val="3867324F"/>
    <w:rsid w:val="38A345A1"/>
    <w:rsid w:val="3AEA654E"/>
    <w:rsid w:val="3E8D1FA3"/>
    <w:rsid w:val="3E9A2BE2"/>
    <w:rsid w:val="40907B01"/>
    <w:rsid w:val="41A761BA"/>
    <w:rsid w:val="41ED271F"/>
    <w:rsid w:val="41F4189B"/>
    <w:rsid w:val="42905B96"/>
    <w:rsid w:val="42AD2BED"/>
    <w:rsid w:val="434C2F0A"/>
    <w:rsid w:val="43A044FF"/>
    <w:rsid w:val="43C05353"/>
    <w:rsid w:val="44151C45"/>
    <w:rsid w:val="466B13D0"/>
    <w:rsid w:val="477510DF"/>
    <w:rsid w:val="48266851"/>
    <w:rsid w:val="48DA09DC"/>
    <w:rsid w:val="4C165529"/>
    <w:rsid w:val="4CEE798A"/>
    <w:rsid w:val="50E023DF"/>
    <w:rsid w:val="50F80349"/>
    <w:rsid w:val="5122403B"/>
    <w:rsid w:val="519411F1"/>
    <w:rsid w:val="51AF6230"/>
    <w:rsid w:val="52140C4C"/>
    <w:rsid w:val="53647BA4"/>
    <w:rsid w:val="539727B4"/>
    <w:rsid w:val="5435573A"/>
    <w:rsid w:val="543A5A0B"/>
    <w:rsid w:val="54585937"/>
    <w:rsid w:val="54726F37"/>
    <w:rsid w:val="549D2B7F"/>
    <w:rsid w:val="564D35CB"/>
    <w:rsid w:val="577D3C16"/>
    <w:rsid w:val="585D60C3"/>
    <w:rsid w:val="591F192E"/>
    <w:rsid w:val="59914276"/>
    <w:rsid w:val="5B535126"/>
    <w:rsid w:val="5C815454"/>
    <w:rsid w:val="5C903F2B"/>
    <w:rsid w:val="5C9D742E"/>
    <w:rsid w:val="5D7D2E4D"/>
    <w:rsid w:val="5EB941EA"/>
    <w:rsid w:val="5EC844AB"/>
    <w:rsid w:val="5F6F1B75"/>
    <w:rsid w:val="5FD513CF"/>
    <w:rsid w:val="61AA6512"/>
    <w:rsid w:val="62284C43"/>
    <w:rsid w:val="62293044"/>
    <w:rsid w:val="623C4F9B"/>
    <w:rsid w:val="65AE6B8A"/>
    <w:rsid w:val="65FA52AC"/>
    <w:rsid w:val="661459DC"/>
    <w:rsid w:val="6650237F"/>
    <w:rsid w:val="66F145A6"/>
    <w:rsid w:val="683726A5"/>
    <w:rsid w:val="68BA13FD"/>
    <w:rsid w:val="694C13C6"/>
    <w:rsid w:val="69D20187"/>
    <w:rsid w:val="69F40BBA"/>
    <w:rsid w:val="6A2260A6"/>
    <w:rsid w:val="6BBA3E58"/>
    <w:rsid w:val="6BCA3618"/>
    <w:rsid w:val="6CB44EEB"/>
    <w:rsid w:val="6DFF41A4"/>
    <w:rsid w:val="6E653A30"/>
    <w:rsid w:val="6EEF4832"/>
    <w:rsid w:val="70424487"/>
    <w:rsid w:val="70FB3C57"/>
    <w:rsid w:val="711E06E8"/>
    <w:rsid w:val="71EB33F4"/>
    <w:rsid w:val="72A34925"/>
    <w:rsid w:val="72B56DCF"/>
    <w:rsid w:val="73F10FE1"/>
    <w:rsid w:val="74440DF8"/>
    <w:rsid w:val="754441EE"/>
    <w:rsid w:val="78BD7B76"/>
    <w:rsid w:val="79AE517C"/>
    <w:rsid w:val="7B0E1373"/>
    <w:rsid w:val="7B1D34D1"/>
    <w:rsid w:val="7DD60065"/>
    <w:rsid w:val="7EC62364"/>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semiHidden="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semiHidden="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semiHidden="0"/>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imes New Roman" w:hAnsi="Times New Roman" w:eastAsia="宋体" w:cs="Times New Roman"/>
    </w:rPr>
  </w:style>
  <w:style w:type="paragraph" w:styleId="2">
    <w:name w:val="heading 1"/>
    <w:basedOn w:val="1"/>
    <w:uiPriority w:val="0"/>
    <w:qFormat/>
    <w:pPr>
      <w:keepNext w:val="1"/>
      <w:keepLines w:val="1"/>
      <w:outlineLvl w:val="0"/>
      <w:spacing w:after="330" w:before="340" w:line="578" w:lineRule="auto"/>
    </w:pPr>
    <w:rPr>
      <w:b w:val="1"/>
      <w:sz w:val="44"/>
      <w:bCs/>
      <w:kern w:val="44"/>
      <w:szCs w:val="44"/>
    </w:rPr>
  </w:style>
  <w:style w:type="paragraph" w:styleId="3">
    <w:name w:val="heading 2"/>
    <w:basedOn w:val="1"/>
    <w:uiPriority w:val="0"/>
    <w:unhideWhenUsed/>
    <w:qFormat/>
    <w:pPr>
      <w:keepNext w:val="1"/>
      <w:keepLines w:val="1"/>
      <w:outlineLvl w:val="1"/>
      <w:spacing w:after="260" w:before="260" w:line="416" w:lineRule="auto"/>
    </w:pPr>
    <w:rPr>
      <w:b w:val="1"/>
      <w:sz w:val="28"/>
      <w:bCs/>
      <w:szCs w:val="32"/>
      <w:rFonts w:ascii="Arial" w:hAnsi="Arial"/>
    </w:rPr>
  </w:style>
  <w:style w:type="paragraph" w:styleId="4">
    <w:name w:val="heading 3"/>
    <w:basedOn w:val="1"/>
    <w:uiPriority w:val="0"/>
    <w:semiHidden/>
    <w:unhideWhenUsed/>
    <w:qFormat/>
    <w:pPr>
      <w:keepNext w:val="1"/>
      <w:keepLines w:val="1"/>
      <w:outlineLvl w:val="2"/>
      <w:spacing w:after="260" w:afterLines="0" w:afterAutospacing="0" w:before="260" w:beforeLines="0" w:beforeAutospacing="0" w:line="413" w:lineRule="auto"/>
    </w:pPr>
    <w:rPr>
      <w:b w:val="1"/>
      <w:sz w:val="32"/>
    </w:rPr>
  </w:style>
  <w:style w:type="character" w:styleId="12" w:default="1">
    <w:name w:val="Default Paragraph Font"/>
    <w:uiPriority w:val="1"/>
    <w:unhideWhenUsed/>
    <w:qFormat/>
  </w:style>
  <w:style w:type="table" w:styleId="10" w:default="1">
    <w:name w:val="Normal Table"/>
    <w:uiPriority w:val="99"/>
    <w:unhideWhenUsed/>
    <w:qFormat/>
    <w:pPr>
      <w:widowControl w:val="1"/>
      <w:keepNext w:val="0"/>
      <w:keepLines w:val="0"/>
      <w:suppressLineNumbers w:val="0"/>
      <w:spacing w:after="0" w:afterAutospacing="0" w:before="0" w:beforeAutospacing="0"/>
      <w:ind w:left="0" w:right="0"/>
    </w:pPr>
    <w:rPr>
      <w:sz w:val="21"/>
      <w:kern w:val="2"/>
      <w:szCs w:val="22"/>
      <w:rFonts w:ascii="Calibri" w:hAnsi="Calibri" w:eastAsia="宋体" w:cs="Times New Roman"/>
    </w:rPr>
    <w:tblPr>
      <w:tblLayout w:type="fixed"/>
      <w:tblCellMar>
        <w:top w:type="dxa" w:w="0.000000"/>
        <w:bottom w:type="dxa" w:w="0.000000"/>
        <w:left w:type="dxa" w:w="108.000000"/>
        <w:right w:type="dxa" w:w="108.000000"/>
      </w:tblCellMar>
    </w:tblPr>
  </w:style>
  <w:style w:type="paragraph" w:styleId="5">
    <w:name w:val="Body Text"/>
    <w:basedOn w:val="1"/>
    <w:link w:val="16"/>
    <w:uiPriority w:val="0"/>
    <w:qFormat/>
    <w:pPr>
      <w:widowControl w:val="0"/>
      <w:keepNext w:val="0"/>
      <w:keepLines w:val="0"/>
      <w:jc w:val="both"/>
      <w:suppressLineNumbers w:val="0"/>
      <w:spacing w:after="0" w:afterAutospacing="0" w:before="0" w:beforeAutospacing="0"/>
      <w:ind w:left="0" w:right="0"/>
    </w:pPr>
    <w:rPr>
      <w:sz w:val="28"/>
      <w:lang w:val="en-US" w:eastAsia="zh-CN" w:bidi="ar"/>
      <w:kern w:val="2"/>
      <w:szCs w:val="24"/>
      <w:rFonts w:ascii="Times New Roman" w:hAnsi="Times New Roman" w:eastAsia="宋体" w:cs="Times New Roman" w:hint="default"/>
    </w:rPr>
  </w:style>
  <w:style w:type="paragraph" w:styleId="6">
    <w:name w:val="Body Text Indent 2"/>
    <w:basedOn w:val="1"/>
    <w:uiPriority w:val="0"/>
    <w:qFormat/>
    <w:pPr>
      <w:widowControl w:val="1"/>
      <w:ind w:firstLine="420" w:firstLineChars="200"/>
    </w:pPr>
  </w:style>
  <w:style w:type="paragraph" w:styleId="7">
    <w:name w:val="footer"/>
    <w:basedOn w:val="1"/>
    <w:link w:val="17"/>
    <w:uiPriority w:val="0"/>
    <w:qFormat/>
    <w:pPr>
      <w:snapToGrid w:val="0"/>
      <w:jc w:val="left"/>
      <w:tabs>
        <w:tab w:val="center" w:pos="4153"/>
        <w:tab w:val="right" w:pos="8306"/>
      </w:tabs>
    </w:pPr>
    <w:rPr>
      <w:sz w:val="18"/>
    </w:rPr>
  </w:style>
  <w:style w:type="paragraph" w:styleId="8">
    <w:name w:val="header"/>
    <w:basedOn w:val="1"/>
    <w:link w:val="18"/>
    <w:uiPriority w:val="0"/>
    <w:qFormat/>
    <w:pPr>
      <w:snapToGrid w:val="0"/>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9">
    <w:name w:val="Normal (Web)"/>
    <w:basedOn w:val="1"/>
    <w:uiPriority w:val="0"/>
    <w:qFormat/>
    <w:pPr>
      <w:jc w:val="left"/>
      <w:spacing w:after="0" w:afterAutospacing="1" w:before="0" w:beforeAutospacing="1"/>
      <w:ind w:left="0" w:right="0"/>
    </w:pPr>
    <w:rPr>
      <w:sz w:val="24"/>
      <w:lang w:val="en-US" w:eastAsia="zh-CN" w:bidi="ar"/>
      <w:kern w:val="0"/>
    </w:rPr>
  </w:style>
  <w:style w:type="table" w:styleId="11">
    <w:name w:val="Table Grid"/>
    <w:basedOn w:val="10"/>
    <w:uiPriority w:val="0"/>
    <w:qFormat/>
    <w:pPr>
      <w:widowControl w:val="0"/>
      <w:jc w:val="both"/>
    </w:pPr>
    <w:tblPr>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uiPriority w:val="0"/>
    <w:qFormat/>
    <w:rPr>
      <w:b w:val="1"/>
    </w:rPr>
  </w:style>
  <w:style w:type="character" w:styleId="14">
    <w:name w:val="page number"/>
    <w:basedOn w:val="12"/>
    <w:uiPriority w:val="0"/>
    <w:qFormat/>
  </w:style>
  <w:style w:type="character" w:styleId="15">
    <w:name w:val="Hyperlink"/>
    <w:basedOn w:val="12"/>
    <w:uiPriority w:val="0"/>
    <w:qFormat/>
    <w:rPr>
      <w:u w:val="single"/>
      <w:color w:val="0000FF"/>
    </w:rPr>
  </w:style>
  <w:style w:type="character" w:styleId="16" w:customStyle="1">
    <w:name w:val="正文文本 Char"/>
    <w:basedOn w:val="12"/>
    <w:link w:val="5"/>
    <w:uiPriority w:val="0"/>
    <w:qFormat/>
    <w:rPr>
      <w:sz w:val="28"/>
      <w:kern w:val="2"/>
      <w:szCs w:val="24"/>
    </w:rPr>
  </w:style>
  <w:style w:type="character" w:styleId="17" w:customStyle="1">
    <w:name w:val="页脚 Char"/>
    <w:basedOn w:val="12"/>
    <w:link w:val="7"/>
    <w:uiPriority w:val="0"/>
    <w:qFormat/>
    <w:rPr>
      <w:sz w:val="18"/>
      <w:kern w:val="2"/>
      <w:szCs w:val="18"/>
    </w:rPr>
  </w:style>
  <w:style w:type="character" w:styleId="18" w:customStyle="1">
    <w:name w:val="页眉 Char"/>
    <w:basedOn w:val="12"/>
    <w:link w:val="8"/>
    <w:uiPriority w:val="0"/>
    <w:qFormat/>
    <w:rPr>
      <w:sz w:val="18"/>
      <w:kern w:val="2"/>
      <w:szCs w:val="18"/>
    </w:rPr>
  </w:style>
  <w:style w:type="paragraph" w:styleId="19" w:customStyle="1">
    <w:name w:val="CM8"/>
    <w:basedOn w:val="20"/>
    <w:uiPriority w:val="99"/>
    <w:unhideWhenUsed/>
    <w:qFormat/>
    <w:rPr>
      <w:rFonts w:hint="default"/>
    </w:rPr>
  </w:style>
  <w:style w:type="paragraph" w:styleId="20" w:customStyle="1">
    <w:name w:val="Default"/>
    <w:uiPriority w:val="99"/>
    <w:unhideWhenUsed/>
    <w:qFormat/>
    <w:pPr>
      <w:widowControl w:val="0"/>
      <w:autoSpaceDE w:val="0"/>
      <w:autoSpaceDN w:val="0"/>
      <w:adjustRightInd w:val="0"/>
    </w:pPr>
    <w:rPr>
      <w:color w:val="000000"/>
      <w:sz w:val="24"/>
      <w:lang w:val="en-US" w:eastAsia="zh-CN" w:bidi="ar-SA"/>
      <w:rFonts w:ascii="黑体" w:hAnsi="黑体" w:eastAsia="黑体" w:cs="Times New Roman" w:hint="eastAsia"/>
    </w:rPr>
  </w:style>
  <w:style w:type="paragraph" w:styleId="21" w:customStyle="1">
    <w:name w:val="WPSOffice手动目录 1"/>
    <w:uiPriority w:val="0"/>
    <w:qFormat/>
    <w:pPr>
      <w:ind w:leftChars="0"/>
    </w:pPr>
    <w:rPr>
      <w:sz w:val="20"/>
      <w:szCs w:val="20"/>
      <w:rFonts w:ascii="Times New Roman" w:hAnsi="Times New Roman" w:eastAsia="宋体" w:cs="Times New Roman"/>
    </w:rPr>
  </w:style>
  <w:style w:type="paragraph" w:styleId="22" w:customStyle="1">
    <w:name w:val="表格样式"/>
    <w:basedOn w:val="1"/>
    <w:uiPriority w:val="0"/>
    <w:qFormat/>
    <w:pPr>
      <w:jc w:val="left"/>
      <w:spacing w:before="120" w:beforeLines="0" w:line="360" w:lineRule="auto"/>
    </w:pPr>
    <w:rPr>
      <w:sz w:val="15"/>
      <w:rFonts w:ascii="宋体" w:hAnsi="宋体"/>
    </w:rPr>
  </w:style>
  <w:style w:type="paragraph" w:styleId="23" w:customStyle="1">
    <w:name w:val=" Char"/>
    <w:basedOn w:val="1"/>
    <w:uiPriority w:val="0"/>
    <w:qFormat/>
    <w:pPr>
      <w:widowControl w:val="1"/>
      <w:jc w:val="left"/>
      <w:spacing w:after="160" w:afterLines="0" w:line="240" w:lineRule="exact"/>
    </w:pPr>
    <w:rPr>
      <w:sz w:val="20"/>
      <w:lang w:eastAsia="en-US"/>
      <w:kern w:val="0"/>
      <w:szCs w:val="20"/>
      <w:rFonts w:ascii="Verdana" w:hAnsi="Verdana"/>
    </w:rPr>
  </w:style>
  <w:style w:type="paragraph" w:styleId="24" w:customStyle="1">
    <w:name w:val="样式1"/>
    <w:basedOn w:val="2"/>
    <w:uiPriority w:val="0"/>
    <w:qFormat/>
    <w:pPr>
      <w:spacing w:after="100" w:afterLines="100" w:before="50" w:beforeLines="50" w:line="240" w:lineRule="auto"/>
    </w:pPr>
    <w:rPr>
      <w:sz w:val="28"/>
      <w:szCs w:val="32"/>
      <w:rFonts w:ascii="黑体"/>
    </w:rPr>
  </w:style>
  <w:style w:type="table" w:styleId="25" w:customStyle="1">
    <w:name w:val="Table"/>
    <w:basedOn w:val="10"/>
    <w:uiPriority w:val="0"/>
    <w:semiHidden/>
    <w:qFormat/>
    <w:pPr>
      <w:widowControl w:val="1"/>
      <w:keepNext w:val="0"/>
      <w:keepLines w:val="0"/>
      <w:suppressLineNumbers w:val="0"/>
      <w:spacing w:after="0" w:afterAutospacing="0" w:before="0" w:beforeAutospacing="0"/>
      <w:ind w:left="0" w:right="0"/>
    </w:pPr>
    <w:rPr>
      <w:sz w:val="20"/>
      <w:szCs w:val="20"/>
      <w:rFonts w:ascii="Cambria" w:hAnsi="Cambria" w:eastAsia="Cambria" w:cs="Cambria" w:hint="eastAsia"/>
    </w:rPr>
    <w:tblPr>
      <w:tblLayout w:type="fixed"/>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6" Type="http://schemas.openxmlformats.org/officeDocument/2006/relationships/footer" Target="footer2.xml" /><Relationship Id="rId3" Type="http://schemas.openxmlformats.org/officeDocument/2006/relationships/theme" Target="theme/theme1.xml" /><Relationship Id="rId4"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5" Type="http://schemas.openxmlformats.org/officeDocument/2006/relationships/footer" Target="footer1.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物业保洁员岗位职责.docx</Template>
  <TotalTime>1</TotalTime>
  <Pages>8</Pages>
  <Words>2443</Words>
  <Characters>2540</Characters>
  <Application>WPS Office_11.8.2.8506_F1E327BC-269C-435d-A152-05C5408002CA</Application>
  <DocSecurity>0</DocSecurity>
  <Lines>4</Lines>
  <Paragraphs>1</Paragraphs>
  <ScaleCrop>false</ScaleCrop>
  <Company/>
  <LinksUpToDate>false</LinksUpToDate>
  <CharactersWithSpaces>2560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预算封皮书</dc:title>
  <dc:subject/>
  <dc:creator>喆子</dc:creator>
  <cp:keywords/>
  <dc:description/>
  <cp:lastModifiedBy>lenovo</cp:lastModifiedBy>
  <cp:revision>20</cp:revision>
  <dcterms:created xsi:type="dcterms:W3CDTF">2023-05-03T10:24:00Z</dcterms:created>
  <dcterms:modified xsi:type="dcterms:W3CDTF">2025-02-26T08:19:32Z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2052-11.8.2.8506</vt:lpwstr>
  </property>
  <property fmtid="{D5CDD505-2E9C-101B-9397-08002B2CF9AE}" pid="3" name="ICV">
    <vt:lpwstr>ED4B39FF2E6E4F72982FD7429E568105_13</vt:lpwstr>
  </property>
  <property fmtid="{D5CDD505-2E9C-101B-9397-08002B2CF9AE}" pid="4" name="KSOTemplateUUID">
    <vt:lpwstr>v1.0_mb_eHucY0Z7oUdTPQ9xMTGPvQ==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spacing w:val="6"/>
          <w:sz w:val="44"/>
          <w:szCs w:val="44"/>
          <w:lang w:val="en-US" w:eastAsia="zh-CN"/>
        </w:rPr>
      </w:pPr>
      <w:r>
        <w:rPr>
          <w:rFonts w:hint="eastAsia" w:eastAsia="方正小标宋_GBK" w:cs="Times New Roman"/>
          <w:spacing w:val="6"/>
          <w:sz w:val="44"/>
          <w:szCs w:val="44"/>
          <w:lang w:val="en-US" w:eastAsia="zh-CN"/>
        </w:rPr>
        <w:t>新疆莫莫克水利发电有限公司面向社会公开招聘工作人员公告</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仿宋_GBK" w:cs="Times New Roman"/>
          <w:spacing w:val="6"/>
          <w:sz w:val="32"/>
          <w:szCs w:val="32"/>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Times New Roman" w:hAnsi="Times New Roman" w:eastAsia="方正仿宋_GBK" w:cs="Times New Roman"/>
          <w:spacing w:val="6"/>
          <w:kern w:val="2"/>
          <w:sz w:val="32"/>
          <w:szCs w:val="32"/>
          <w:lang w:val="en-US" w:eastAsia="zh-CN" w:bidi="ar-SA"/>
        </w:rPr>
      </w:pPr>
      <w:r>
        <w:rPr>
          <w:rFonts w:hint="eastAsia" w:eastAsia="方正仿宋_GBK" w:cs="Times New Roman"/>
          <w:spacing w:val="6"/>
          <w:kern w:val="2"/>
          <w:sz w:val="32"/>
          <w:szCs w:val="32"/>
          <w:lang w:val="en-US" w:eastAsia="zh-CN" w:bidi="ar-SA"/>
        </w:rPr>
        <w:t>新疆莫莫克水利发电有限公司于2023年9月成立，主要承担</w:t>
      </w:r>
      <w:r>
        <w:rPr>
          <w:rFonts w:hint="eastAsia" w:ascii="Times New Roman" w:hAnsi="Times New Roman" w:eastAsia="方正仿宋_GBK" w:cs="Times New Roman"/>
          <w:spacing w:val="6"/>
          <w:kern w:val="2"/>
          <w:sz w:val="32"/>
          <w:szCs w:val="32"/>
          <w:lang w:val="en-US" w:eastAsia="zh-CN" w:bidi="ar-SA"/>
        </w:rPr>
        <w:t>莫莫克水利枢纽工程的</w:t>
      </w:r>
      <w:r>
        <w:rPr>
          <w:rFonts w:hint="eastAsia" w:eastAsia="方正仿宋_GBK" w:cs="Times New Roman"/>
          <w:spacing w:val="6"/>
          <w:kern w:val="2"/>
          <w:sz w:val="32"/>
          <w:szCs w:val="32"/>
          <w:lang w:val="en-US" w:eastAsia="zh-CN" w:bidi="ar-SA"/>
        </w:rPr>
        <w:t>发电任务。</w:t>
      </w:r>
      <w:r>
        <w:rPr>
          <w:rFonts w:hint="eastAsia" w:ascii="Times New Roman" w:hAnsi="Times New Roman" w:eastAsia="方正仿宋_GBK" w:cs="Times New Roman"/>
          <w:spacing w:val="6"/>
          <w:kern w:val="2"/>
          <w:sz w:val="32"/>
          <w:szCs w:val="32"/>
          <w:lang w:val="en-US" w:eastAsia="zh-CN" w:bidi="ar-SA"/>
        </w:rPr>
        <w:t>电站总装机容量为26</w:t>
      </w:r>
      <w:r>
        <w:rPr>
          <w:rFonts w:hint="eastAsia" w:ascii="Times New Roman" w:hAnsi="Times New Roman" w:eastAsia="方正仿宋_GBK"/>
          <w:b w:val="0"/>
          <w:bCs w:val="0"/>
          <w:spacing w:val="6"/>
          <w:sz w:val="32"/>
          <w:szCs w:val="32"/>
          <w:lang w:val="en-US" w:eastAsia="zh-CN"/>
        </w:rPr>
        <w:t>（2</w:t>
      </w:r>
      <w:r>
        <w:rPr>
          <w:rFonts w:hint="eastAsia" w:ascii="Times New Roman" w:hAnsi="Times New Roman" w:eastAsia="方正仿宋_GBK" w:cs="仿宋_GB2312"/>
          <w:b w:val="0"/>
          <w:bCs w:val="0"/>
          <w:spacing w:val="6"/>
          <w:sz w:val="32"/>
          <w:szCs w:val="32"/>
        </w:rPr>
        <w:t>×</w:t>
      </w:r>
      <w:r>
        <w:rPr>
          <w:rFonts w:hint="eastAsia" w:ascii="Times New Roman" w:hAnsi="Times New Roman" w:eastAsia="方正仿宋_GBK"/>
          <w:b w:val="0"/>
          <w:bCs w:val="0"/>
          <w:spacing w:val="6"/>
          <w:sz w:val="32"/>
          <w:szCs w:val="32"/>
          <w:lang w:val="en-US" w:eastAsia="zh-CN"/>
        </w:rPr>
        <w:t>10+2</w:t>
      </w:r>
      <w:r>
        <w:rPr>
          <w:rFonts w:hint="eastAsia" w:ascii="Times New Roman" w:hAnsi="Times New Roman" w:eastAsia="方正仿宋_GBK" w:cs="仿宋_GB2312"/>
          <w:b w:val="0"/>
          <w:bCs w:val="0"/>
          <w:spacing w:val="6"/>
          <w:sz w:val="32"/>
          <w:szCs w:val="32"/>
        </w:rPr>
        <w:t>×</w:t>
      </w:r>
      <w:r>
        <w:rPr>
          <w:rFonts w:hint="eastAsia" w:ascii="Times New Roman" w:hAnsi="Times New Roman" w:eastAsia="方正仿宋_GBK"/>
          <w:b w:val="0"/>
          <w:bCs w:val="0"/>
          <w:spacing w:val="6"/>
          <w:sz w:val="32"/>
          <w:szCs w:val="32"/>
          <w:lang w:val="en-US" w:eastAsia="zh-CN"/>
        </w:rPr>
        <w:t>3）</w:t>
      </w:r>
      <w:r>
        <w:rPr>
          <w:rFonts w:hint="eastAsia" w:ascii="Times New Roman" w:hAnsi="Times New Roman" w:eastAsia="方正仿宋_GBK" w:cs="Times New Roman"/>
          <w:spacing w:val="6"/>
          <w:kern w:val="2"/>
          <w:sz w:val="32"/>
          <w:szCs w:val="32"/>
          <w:lang w:val="en-US" w:eastAsia="zh-CN" w:bidi="ar-SA"/>
        </w:rPr>
        <w:t>MW，多年平均年发电量为0.777亿kW·h，可提供清洁电力能源，</w:t>
      </w:r>
      <w:r>
        <w:rPr>
          <w:rFonts w:hint="eastAsia" w:eastAsia="方正仿宋_GBK" w:cs="Times New Roman"/>
          <w:spacing w:val="6"/>
          <w:kern w:val="2"/>
          <w:sz w:val="32"/>
          <w:szCs w:val="32"/>
          <w:highlight w:val="none"/>
          <w:lang w:val="en-US" w:eastAsia="zh-CN" w:bidi="ar-SA"/>
        </w:rPr>
        <w:t>有效</w:t>
      </w:r>
      <w:r>
        <w:rPr>
          <w:rFonts w:hint="eastAsia" w:ascii="Times New Roman" w:hAnsi="Times New Roman" w:eastAsia="方正仿宋_GBK" w:cs="Times New Roman"/>
          <w:spacing w:val="6"/>
          <w:kern w:val="2"/>
          <w:sz w:val="32"/>
          <w:szCs w:val="32"/>
          <w:highlight w:val="none"/>
          <w:lang w:val="en-US" w:eastAsia="zh-CN" w:bidi="ar-SA"/>
        </w:rPr>
        <w:t>推动喀</w:t>
      </w:r>
      <w:r>
        <w:rPr>
          <w:rFonts w:hint="eastAsia" w:ascii="Times New Roman" w:hAnsi="Times New Roman" w:eastAsia="方正仿宋_GBK" w:cs="Times New Roman"/>
          <w:spacing w:val="6"/>
          <w:kern w:val="2"/>
          <w:sz w:val="32"/>
          <w:szCs w:val="32"/>
          <w:lang w:val="en-US" w:eastAsia="zh-CN" w:bidi="ar-SA"/>
        </w:rPr>
        <w:t>什地区电力事业及经济社会可持续发展</w:t>
      </w:r>
      <w:r>
        <w:rPr>
          <w:rFonts w:hint="eastAsia" w:eastAsia="方正仿宋_GBK" w:cs="Times New Roman"/>
          <w:spacing w:val="6"/>
          <w:kern w:val="2"/>
          <w:sz w:val="32"/>
          <w:szCs w:val="32"/>
          <w:lang w:val="en-US" w:eastAsia="zh-CN" w:bidi="ar-SA"/>
        </w:rPr>
        <w:t>，2024年7月1~4号机组已顺利实现并网发电。根据公司发展需要</w:t>
      </w:r>
      <w:r>
        <w:rPr>
          <w:rFonts w:hint="eastAsia" w:ascii="Times New Roman" w:hAnsi="Times New Roman" w:eastAsia="方正仿宋_GBK" w:cs="Times New Roman"/>
          <w:spacing w:val="6"/>
          <w:kern w:val="2"/>
          <w:sz w:val="32"/>
          <w:szCs w:val="32"/>
          <w:lang w:val="en-US" w:eastAsia="zh-CN" w:bidi="ar-SA"/>
        </w:rPr>
        <w:t>，</w:t>
      </w:r>
      <w:r>
        <w:rPr>
          <w:rFonts w:hint="eastAsia" w:eastAsia="方正仿宋_GBK" w:cs="Times New Roman"/>
          <w:spacing w:val="6"/>
          <w:kern w:val="2"/>
          <w:sz w:val="32"/>
          <w:szCs w:val="32"/>
          <w:lang w:val="en-US" w:eastAsia="zh-CN" w:bidi="ar-SA"/>
        </w:rPr>
        <w:t>现向</w:t>
      </w:r>
      <w:r>
        <w:rPr>
          <w:rFonts w:hint="eastAsia" w:ascii="Times New Roman" w:hAnsi="Times New Roman" w:eastAsia="方正仿宋_GBK" w:cs="Times New Roman"/>
          <w:spacing w:val="6"/>
          <w:kern w:val="2"/>
          <w:sz w:val="32"/>
          <w:szCs w:val="32"/>
          <w:lang w:val="en-US" w:eastAsia="zh-CN" w:bidi="ar-SA"/>
        </w:rPr>
        <w:t>社会公开招聘</w:t>
      </w:r>
      <w:r>
        <w:rPr>
          <w:rFonts w:hint="eastAsia" w:eastAsia="方正仿宋_GBK" w:cs="Times New Roman"/>
          <w:spacing w:val="6"/>
          <w:kern w:val="2"/>
          <w:sz w:val="32"/>
          <w:szCs w:val="32"/>
          <w:lang w:val="en-US" w:eastAsia="zh-CN" w:bidi="ar-SA"/>
        </w:rPr>
        <w:t>工作</w:t>
      </w:r>
      <w:r>
        <w:rPr>
          <w:rFonts w:hint="eastAsia" w:ascii="Times New Roman" w:hAnsi="Times New Roman" w:eastAsia="方正仿宋_GBK" w:cs="Times New Roman"/>
          <w:spacing w:val="6"/>
          <w:kern w:val="2"/>
          <w:sz w:val="32"/>
          <w:szCs w:val="32"/>
          <w:lang w:val="en-US" w:eastAsia="zh-CN" w:bidi="ar-SA"/>
        </w:rPr>
        <w:t>人员</w:t>
      </w:r>
      <w:r>
        <w:rPr>
          <w:rFonts w:hint="eastAsia" w:eastAsia="方正仿宋_GBK" w:cs="Times New Roman"/>
          <w:spacing w:val="6"/>
          <w:kern w:val="2"/>
          <w:sz w:val="32"/>
          <w:szCs w:val="32"/>
          <w:lang w:val="en-US" w:eastAsia="zh-CN" w:bidi="ar-SA"/>
        </w:rPr>
        <w:t>，公告如下：</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黑体_GBK" w:cs="Times New Roman"/>
          <w:spacing w:val="6"/>
          <w:sz w:val="32"/>
          <w:szCs w:val="32"/>
          <w:lang w:val="en-US" w:eastAsia="zh-CN"/>
        </w:rPr>
      </w:pPr>
      <w:r>
        <w:rPr>
          <w:rFonts w:hint="default" w:ascii="Times New Roman" w:hAnsi="Times New Roman" w:eastAsia="方正黑体_GBK" w:cs="Times New Roman"/>
          <w:spacing w:val="6"/>
          <w:sz w:val="32"/>
          <w:szCs w:val="32"/>
          <w:lang w:val="en-US" w:eastAsia="zh-CN"/>
        </w:rPr>
        <w:t>一、招聘原则</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lang w:val="en-US" w:eastAsia="zh-CN"/>
        </w:rPr>
      </w:pPr>
      <w:r>
        <w:rPr>
          <w:rFonts w:hint="eastAsia" w:eastAsia="方正仿宋_GBK" w:cs="Times New Roman"/>
          <w:spacing w:val="6"/>
          <w:sz w:val="32"/>
          <w:szCs w:val="32"/>
          <w:lang w:val="en-US" w:eastAsia="zh-CN"/>
        </w:rPr>
        <w:t>1.坚持按需设岗、按岗招聘的原则。</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黑体_GBK" w:cs="Times New Roman"/>
          <w:spacing w:val="6"/>
          <w:sz w:val="32"/>
          <w:szCs w:val="32"/>
          <w:lang w:val="en-US" w:eastAsia="zh-CN"/>
        </w:rPr>
      </w:pPr>
      <w:r>
        <w:rPr>
          <w:rFonts w:hint="eastAsia" w:eastAsia="方正仿宋_GBK" w:cs="Times New Roman"/>
          <w:spacing w:val="6"/>
          <w:sz w:val="32"/>
          <w:szCs w:val="32"/>
          <w:lang w:val="en-US" w:eastAsia="zh-CN"/>
        </w:rPr>
        <w:t>2.</w:t>
      </w:r>
      <w:r>
        <w:rPr>
          <w:rFonts w:hint="default" w:ascii="Times New Roman" w:hAnsi="Times New Roman" w:eastAsia="方正仿宋_GBK" w:cs="Times New Roman"/>
          <w:spacing w:val="6"/>
          <w:sz w:val="32"/>
          <w:szCs w:val="32"/>
          <w:lang w:val="en-US" w:eastAsia="zh-CN"/>
        </w:rPr>
        <w:t>按照德才兼备和</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公开、平等、竞争、择优</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原则，择优聘用。</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黑体_GBK" w:cs="Times New Roman"/>
          <w:spacing w:val="6"/>
          <w:sz w:val="32"/>
          <w:szCs w:val="32"/>
          <w:lang w:val="en-US" w:eastAsia="zh-CN"/>
        </w:rPr>
      </w:pPr>
      <w:r>
        <w:rPr>
          <w:rFonts w:hint="default" w:ascii="Times New Roman" w:hAnsi="Times New Roman" w:eastAsia="方正黑体_GBK" w:cs="Times New Roman"/>
          <w:spacing w:val="6"/>
          <w:sz w:val="32"/>
          <w:szCs w:val="32"/>
          <w:lang w:val="en-US" w:eastAsia="zh-CN"/>
        </w:rPr>
        <w:t>二、招聘条件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1.具有中华人民共和国国籍；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2.遵守宪法和法律，具有良好的品行，无违法犯罪等不良记录；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3.本民族语言为非国家通用语言的应聘人员需具有普通话水平测试三</w:t>
      </w:r>
      <w:r>
        <w:rPr>
          <w:rFonts w:hint="eastAsia" w:eastAsia="方正仿宋_GBK" w:cs="Times New Roman"/>
          <w:spacing w:val="6"/>
          <w:sz w:val="32"/>
          <w:szCs w:val="32"/>
          <w:lang w:val="en-US" w:eastAsia="zh-CN"/>
        </w:rPr>
        <w:t>甲</w:t>
      </w:r>
      <w:r>
        <w:rPr>
          <w:rFonts w:hint="default" w:ascii="Times New Roman" w:hAnsi="Times New Roman" w:eastAsia="方正仿宋_GBK" w:cs="Times New Roman"/>
          <w:spacing w:val="6"/>
          <w:sz w:val="32"/>
          <w:szCs w:val="32"/>
          <w:lang w:val="en-US" w:eastAsia="zh-CN"/>
        </w:rPr>
        <w:t>等级及以上</w:t>
      </w:r>
      <w:r>
        <w:rPr>
          <w:rFonts w:hint="eastAsia" w:eastAsia="方正仿宋_GBK" w:cs="Times New Roman"/>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4.具有招聘岗位所需的学历、专业和技能等资格条件；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5.符合招聘岗位资格条件要求的其它条件。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08" w:firstLineChars="200"/>
        <w:textAlignment w:val="auto"/>
        <w:rPr>
          <w:rFonts w:hint="eastAsia" w:ascii="方正黑体_GBK" w:hAnsi="方正黑体_GBK" w:eastAsia="方正黑体_GBK" w:cs="方正黑体_GBK"/>
          <w:spacing w:val="17"/>
          <w:sz w:val="32"/>
          <w:szCs w:val="32"/>
          <w:lang w:val="en-US" w:eastAsia="zh-CN"/>
        </w:rPr>
      </w:pPr>
      <w:r>
        <w:rPr>
          <w:rFonts w:hint="eastAsia" w:ascii="方正黑体_GBK" w:hAnsi="方正黑体_GBK" w:eastAsia="方正黑体_GBK" w:cs="方正黑体_GBK"/>
          <w:spacing w:val="17"/>
          <w:sz w:val="32"/>
          <w:szCs w:val="32"/>
          <w:lang w:val="en-US" w:eastAsia="zh-CN"/>
        </w:rPr>
        <w:t>三、薪酬待遇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08" w:firstLineChars="200"/>
        <w:textAlignment w:val="auto"/>
        <w:rPr>
          <w:rFonts w:hint="default" w:ascii="方正仿宋_GBK" w:hAnsi="方正仿宋_GBK" w:eastAsia="方正仿宋_GBK" w:cs="方正仿宋_GBK"/>
          <w:spacing w:val="17"/>
          <w:sz w:val="32"/>
          <w:szCs w:val="32"/>
          <w:lang w:val="en-US" w:eastAsia="zh-CN"/>
        </w:rPr>
      </w:pPr>
      <w:r>
        <w:rPr>
          <w:rFonts w:hint="eastAsia" w:ascii="方正仿宋_GBK" w:hAnsi="方正仿宋_GBK" w:eastAsia="方正仿宋_GBK" w:cs="方正仿宋_GBK"/>
          <w:spacing w:val="17"/>
          <w:sz w:val="32"/>
          <w:szCs w:val="32"/>
          <w:lang w:val="en-US" w:eastAsia="zh-CN"/>
        </w:rPr>
        <w:t>1.</w:t>
      </w:r>
      <w:r>
        <w:rPr>
          <w:rFonts w:hint="eastAsia" w:ascii="方正仿宋_GBK" w:hAnsi="方正仿宋_GBK" w:eastAsia="方正仿宋_GBK" w:cs="方正仿宋_GBK"/>
          <w:color w:val="auto"/>
          <w:spacing w:val="17"/>
          <w:sz w:val="32"/>
          <w:szCs w:val="32"/>
          <w:lang w:val="en-US" w:eastAsia="zh-CN"/>
        </w:rPr>
        <w:t>薪资参照六类地区事业单位工资标准，</w:t>
      </w:r>
      <w:r>
        <w:rPr>
          <w:rFonts w:hint="eastAsia" w:ascii="方正仿宋_GBK" w:hAnsi="方正仿宋_GBK" w:eastAsia="方正仿宋_GBK" w:cs="方正仿宋_GBK"/>
          <w:spacing w:val="17"/>
          <w:sz w:val="32"/>
          <w:szCs w:val="32"/>
          <w:lang w:val="en-US" w:eastAsia="zh-CN"/>
        </w:rPr>
        <w:t>缴纳五险一金，试用期半年。</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黑体_GBK" w:cs="Times New Roman"/>
          <w:spacing w:val="6"/>
          <w:sz w:val="32"/>
          <w:szCs w:val="32"/>
          <w:lang w:val="en-US" w:eastAsia="zh-CN"/>
        </w:rPr>
      </w:pPr>
      <w:r>
        <w:rPr>
          <w:rFonts w:hint="eastAsia" w:ascii="Times New Roman" w:hAnsi="Times New Roman" w:eastAsia="方正黑体_GBK" w:cs="Times New Roman"/>
          <w:spacing w:val="6"/>
          <w:sz w:val="32"/>
          <w:szCs w:val="32"/>
          <w:lang w:val="en-US" w:eastAsia="zh-CN"/>
        </w:rPr>
        <w:t>四</w:t>
      </w:r>
      <w:r>
        <w:rPr>
          <w:rFonts w:hint="default" w:ascii="Times New Roman" w:hAnsi="Times New Roman" w:eastAsia="方正黑体_GBK" w:cs="Times New Roman"/>
          <w:spacing w:val="6"/>
          <w:sz w:val="32"/>
          <w:szCs w:val="32"/>
          <w:lang w:val="en-US" w:eastAsia="zh-CN"/>
        </w:rPr>
        <w:t>、招聘岗位</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楷体_GBK" w:cs="Times New Roman"/>
          <w:b/>
          <w:bCs/>
          <w:spacing w:val="6"/>
          <w:sz w:val="32"/>
          <w:szCs w:val="32"/>
          <w:lang w:val="en-US" w:eastAsia="zh-CN"/>
        </w:rPr>
      </w:pPr>
      <w:r>
        <w:rPr>
          <w:rFonts w:hint="default" w:ascii="Times New Roman" w:hAnsi="Times New Roman" w:eastAsia="方正楷体_GBK" w:cs="Times New Roman"/>
          <w:b/>
          <w:bCs/>
          <w:spacing w:val="6"/>
          <w:sz w:val="32"/>
          <w:szCs w:val="32"/>
          <w:lang w:val="en-US" w:eastAsia="zh-CN"/>
        </w:rPr>
        <w:t>岗位1：</w:t>
      </w:r>
      <w:r>
        <w:rPr>
          <w:rFonts w:hint="eastAsia" w:eastAsia="方正楷体_GBK" w:cs="Times New Roman"/>
          <w:b/>
          <w:bCs/>
          <w:spacing w:val="6"/>
          <w:sz w:val="32"/>
          <w:szCs w:val="32"/>
          <w:lang w:val="en-US" w:eastAsia="zh-CN"/>
        </w:rPr>
        <w:t>安全总监，1名</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bCs/>
          <w:spacing w:val="6"/>
          <w:sz w:val="32"/>
          <w:szCs w:val="32"/>
          <w:lang w:val="en-US" w:eastAsia="zh-CN"/>
        </w:rPr>
        <w:t>工作地点：</w:t>
      </w:r>
      <w:r>
        <w:rPr>
          <w:rFonts w:hint="eastAsia" w:eastAsia="方正仿宋_GBK" w:cs="Times New Roman"/>
          <w:b w:val="0"/>
          <w:bCs w:val="0"/>
          <w:spacing w:val="6"/>
          <w:sz w:val="32"/>
          <w:szCs w:val="32"/>
          <w:lang w:val="en-US" w:eastAsia="zh-CN"/>
        </w:rPr>
        <w:t>新疆莫莫克水利发电有限公司（喀什地区叶城县柯克亚乡莫木克村）</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仿宋_GBK" w:cs="Times New Roman"/>
          <w:b/>
          <w:bCs/>
          <w:spacing w:val="6"/>
          <w:sz w:val="32"/>
          <w:szCs w:val="32"/>
          <w:lang w:val="en-US" w:eastAsia="zh-CN"/>
        </w:rPr>
      </w:pPr>
      <w:r>
        <w:rPr>
          <w:rFonts w:hint="default" w:ascii="Times New Roman" w:hAnsi="Times New Roman" w:eastAsia="方正仿宋_GBK" w:cs="Times New Roman"/>
          <w:b/>
          <w:bCs/>
          <w:spacing w:val="6"/>
          <w:sz w:val="32"/>
          <w:szCs w:val="32"/>
          <w:lang w:val="en-US" w:eastAsia="zh-CN"/>
        </w:rPr>
        <w:t>岗位职责：</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负责公司与安全生产责任制有关的各种规章制度的落实。</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负责编制公司年度安全生产目标，并监督实施。监督落实层层签订安全生产目标责任书，对安全生产目标完成情况进行检查、评估、考核。</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负责定期检查安全责任制度落实情况、安全规定执行情况、设备运行管理情况。</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对发生的事故以“四不放过”为原则，找出事故原因、处罚责任人员、落实整改措施、做好安全生产教育。</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负责组织召开事故分析会，分析事故原因，提出整改措施，负责落实。</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负责组织安全培训工作，制定安全教育和培训计划。</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负责组织召开安全生产例会，对各部门提出的安全议题做好收集、整理，认真分析、研究，提出处理方案并督促落实。</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负责编制事故应急预案，组织制定应急预演练计划，组织开展应急演练。</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负责组织开展安全生产标准化工作，包括目标职责、制度化管理、教育培训、现场管理、安全风险管控及隐患排查治理、应急管理、事故管理。</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负责对特种作业人员、重大危险源、危险物品以及特种设备的安全管理。</w:t>
      </w:r>
    </w:p>
    <w:p>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eastAsia="方正仿宋_GBK" w:cs="Times New Roman"/>
          <w:spacing w:val="6"/>
          <w:kern w:val="0"/>
          <w:sz w:val="32"/>
          <w:szCs w:val="32"/>
          <w:lang w:val="en-US" w:eastAsia="zh-CN"/>
        </w:rPr>
        <w:t>负责</w:t>
      </w:r>
      <w:r>
        <w:rPr>
          <w:rFonts w:hint="eastAsia" w:ascii="Times New Roman" w:hAnsi="Times New Roman" w:eastAsia="方正仿宋_GBK" w:cs="Times New Roman"/>
          <w:spacing w:val="6"/>
          <w:kern w:val="0"/>
          <w:sz w:val="32"/>
          <w:szCs w:val="32"/>
          <w:lang w:val="en-US" w:eastAsia="zh-CN"/>
        </w:rPr>
        <w:t>每半个月组织安全生产例会，分析当前安全生产形势，根据总结出的问题实时整改，形成会议纪要。</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b/>
          <w:bCs/>
          <w:spacing w:val="6"/>
          <w:sz w:val="32"/>
          <w:szCs w:val="32"/>
          <w:lang w:val="en-US" w:eastAsia="zh-CN"/>
        </w:rPr>
        <w:t>报名</w:t>
      </w:r>
      <w:r>
        <w:rPr>
          <w:rFonts w:hint="default" w:ascii="Times New Roman" w:hAnsi="Times New Roman" w:eastAsia="方正仿宋_GBK" w:cs="Times New Roman"/>
          <w:b/>
          <w:bCs/>
          <w:spacing w:val="6"/>
          <w:sz w:val="32"/>
          <w:szCs w:val="32"/>
          <w:lang w:val="en-US" w:eastAsia="zh-CN"/>
        </w:rPr>
        <w:t>要求：</w:t>
      </w:r>
    </w:p>
    <w:p>
      <w:pPr>
        <w:pStyle w:val="6"/>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bidi="ar-SA"/>
        </w:rPr>
      </w:pPr>
      <w:r>
        <w:rPr>
          <w:rFonts w:hint="eastAsia" w:ascii="Times New Roman" w:hAnsi="Times New Roman" w:eastAsia="方正仿宋_GBK" w:cs="Times New Roman"/>
          <w:spacing w:val="6"/>
          <w:kern w:val="0"/>
          <w:sz w:val="32"/>
          <w:szCs w:val="32"/>
          <w:lang w:val="en-US" w:eastAsia="zh-CN" w:bidi="ar-SA"/>
        </w:rPr>
        <w:t>遵纪守法、热爱本职工作、严守工作纪律、工作认真；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64" w:firstLineChars="200"/>
        <w:textAlignment w:val="auto"/>
        <w:rPr>
          <w:rFonts w:hint="default" w:ascii="Times New Roman" w:hAnsi="Times New Roman" w:eastAsia="方正仿宋_GBK" w:cs="Times New Roman"/>
          <w:spacing w:val="6"/>
          <w:kern w:val="0"/>
          <w:sz w:val="32"/>
          <w:szCs w:val="32"/>
          <w:lang w:val="en-US" w:eastAsia="zh-CN" w:bidi="ar-SA"/>
        </w:rPr>
      </w:pPr>
      <w:r>
        <w:rPr>
          <w:rFonts w:hint="default" w:ascii="Times New Roman" w:hAnsi="Times New Roman" w:eastAsia="方正仿宋_GBK" w:cs="Times New Roman"/>
          <w:spacing w:val="6"/>
          <w:kern w:val="0"/>
          <w:sz w:val="32"/>
          <w:szCs w:val="32"/>
          <w:lang w:val="en-US" w:eastAsia="zh-CN" w:bidi="ar-SA"/>
        </w:rPr>
        <w:t>具有良好的品行，无违法犯罪等不良记录；</w:t>
      </w:r>
    </w:p>
    <w:p>
      <w:pPr>
        <w:pStyle w:val="6"/>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bidi="ar-SA"/>
        </w:rPr>
      </w:pPr>
      <w:r>
        <w:rPr>
          <w:rFonts w:hint="eastAsia" w:eastAsia="方正仿宋_GBK" w:cs="Times New Roman"/>
          <w:spacing w:val="6"/>
          <w:kern w:val="0"/>
          <w:sz w:val="32"/>
          <w:szCs w:val="32"/>
          <w:lang w:val="en-US" w:eastAsia="zh-CN" w:bidi="ar-SA"/>
        </w:rPr>
        <w:t>大专</w:t>
      </w:r>
      <w:r>
        <w:rPr>
          <w:rFonts w:hint="eastAsia" w:ascii="Times New Roman" w:hAnsi="Times New Roman" w:eastAsia="方正仿宋_GBK" w:cs="Times New Roman"/>
          <w:spacing w:val="6"/>
          <w:kern w:val="0"/>
          <w:sz w:val="32"/>
          <w:szCs w:val="32"/>
          <w:lang w:val="en-US" w:eastAsia="zh-CN" w:bidi="ar-SA"/>
        </w:rPr>
        <w:t>及以上学历，</w:t>
      </w:r>
      <w:r>
        <w:rPr>
          <w:rFonts w:hint="eastAsia" w:ascii="Times New Roman" w:hAnsi="Times New Roman" w:eastAsia="方正仿宋_GBK" w:cs="Times New Roman"/>
          <w:spacing w:val="6"/>
          <w:kern w:val="0"/>
          <w:sz w:val="32"/>
          <w:szCs w:val="32"/>
          <w:lang w:val="en-US" w:eastAsia="zh-CN"/>
        </w:rPr>
        <w:t>水利或电站运行</w:t>
      </w:r>
      <w:r>
        <w:rPr>
          <w:rFonts w:hint="eastAsia" w:ascii="Times New Roman" w:hAnsi="Times New Roman" w:eastAsia="方正仿宋_GBK" w:cs="Times New Roman"/>
          <w:spacing w:val="6"/>
          <w:kern w:val="0"/>
          <w:sz w:val="32"/>
          <w:szCs w:val="32"/>
          <w:lang w:val="en-US" w:eastAsia="zh-CN" w:bidi="ar-SA"/>
        </w:rPr>
        <w:t>相关专业；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pacing w:val="6"/>
          <w:kern w:val="0"/>
          <w:sz w:val="32"/>
          <w:szCs w:val="32"/>
          <w:lang w:val="en-US" w:eastAsia="zh-CN" w:bidi="ar-SA"/>
        </w:rPr>
      </w:pPr>
      <w:r>
        <w:rPr>
          <w:rFonts w:hint="eastAsia" w:ascii="仿宋" w:hAnsi="仿宋" w:eastAsia="仿宋" w:cs="仿宋"/>
          <w:color w:val="auto"/>
          <w:sz w:val="32"/>
          <w:szCs w:val="32"/>
        </w:rPr>
        <w:t>具有3年以上的电力</w:t>
      </w:r>
      <w:r>
        <w:rPr>
          <w:rFonts w:hint="eastAsia" w:ascii="仿宋" w:hAnsi="仿宋" w:eastAsia="仿宋" w:cs="仿宋"/>
          <w:color w:val="auto"/>
          <w:sz w:val="32"/>
          <w:szCs w:val="32"/>
          <w:lang w:val="en-US" w:eastAsia="zh-CN"/>
        </w:rPr>
        <w:t>安全总监</w:t>
      </w:r>
      <w:r>
        <w:rPr>
          <w:rFonts w:hint="eastAsia" w:ascii="仿宋" w:hAnsi="仿宋" w:eastAsia="仿宋" w:cs="仿宋"/>
          <w:color w:val="auto"/>
          <w:sz w:val="32"/>
          <w:szCs w:val="32"/>
        </w:rPr>
        <w:t>的工作经历，</w:t>
      </w:r>
      <w:r>
        <w:rPr>
          <w:rFonts w:hint="eastAsia" w:ascii="仿宋" w:hAnsi="仿宋" w:eastAsia="仿宋" w:cs="仿宋"/>
          <w:sz w:val="32"/>
          <w:szCs w:val="32"/>
        </w:rPr>
        <w:t>具有中级以上专业技术任职资格或者</w:t>
      </w:r>
      <w:r>
        <w:rPr>
          <w:rFonts w:hint="eastAsia" w:ascii="仿宋" w:hAnsi="仿宋" w:eastAsia="仿宋" w:cs="仿宋"/>
          <w:sz w:val="32"/>
          <w:szCs w:val="32"/>
          <w:lang w:val="en-US" w:eastAsia="zh-CN"/>
        </w:rPr>
        <w:t>电力安全总监</w:t>
      </w:r>
      <w:r>
        <w:rPr>
          <w:rFonts w:hint="eastAsia" w:ascii="仿宋" w:hAnsi="仿宋" w:eastAsia="仿宋" w:cs="仿宋"/>
          <w:sz w:val="32"/>
          <w:szCs w:val="32"/>
        </w:rPr>
        <w:t>岗位培训合格证书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eastAsia="方正楷体_GBK" w:cs="Times New Roman"/>
          <w:b/>
          <w:bCs/>
          <w:spacing w:val="6"/>
          <w:sz w:val="32"/>
          <w:szCs w:val="32"/>
          <w:lang w:val="en-US" w:eastAsia="zh-CN"/>
        </w:rPr>
      </w:pPr>
      <w:r>
        <w:rPr>
          <w:rFonts w:hint="default" w:ascii="Times New Roman" w:hAnsi="Times New Roman" w:eastAsia="方正楷体_GBK" w:cs="Times New Roman"/>
          <w:b/>
          <w:bCs/>
          <w:spacing w:val="6"/>
          <w:sz w:val="32"/>
          <w:szCs w:val="32"/>
          <w:lang w:val="en-US" w:eastAsia="zh-CN"/>
        </w:rPr>
        <w:t>岗位2：</w:t>
      </w:r>
      <w:r>
        <w:rPr>
          <w:rFonts w:hint="eastAsia" w:eastAsia="方正楷体_GBK" w:cs="Times New Roman"/>
          <w:b/>
          <w:bCs/>
          <w:spacing w:val="6"/>
          <w:sz w:val="32"/>
          <w:szCs w:val="32"/>
          <w:lang w:val="en-US" w:eastAsia="zh-CN"/>
        </w:rPr>
        <w:t>电站运行工作人员，4名</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eastAsia" w:eastAsia="方正仿宋_GBK" w:cs="Times New Roman"/>
          <w:b w:val="0"/>
          <w:bCs w:val="0"/>
          <w:spacing w:val="6"/>
          <w:sz w:val="32"/>
          <w:szCs w:val="32"/>
          <w:lang w:val="en-US" w:eastAsia="zh-CN"/>
        </w:rPr>
      </w:pPr>
      <w:r>
        <w:rPr>
          <w:rFonts w:hint="default" w:ascii="Times New Roman" w:hAnsi="Times New Roman" w:eastAsia="方正仿宋_GBK" w:cs="Times New Roman"/>
          <w:b/>
          <w:bCs/>
          <w:spacing w:val="6"/>
          <w:sz w:val="32"/>
          <w:szCs w:val="32"/>
          <w:lang w:val="en-US" w:eastAsia="zh-CN"/>
        </w:rPr>
        <w:t>工作地点：</w:t>
      </w:r>
      <w:r>
        <w:rPr>
          <w:rFonts w:hint="eastAsia" w:eastAsia="方正仿宋_GBK" w:cs="Times New Roman"/>
          <w:b w:val="0"/>
          <w:bCs w:val="0"/>
          <w:spacing w:val="6"/>
          <w:sz w:val="32"/>
          <w:szCs w:val="32"/>
          <w:lang w:val="en-US" w:eastAsia="zh-CN"/>
        </w:rPr>
        <w:t>新疆莫莫克水利发电有限公司（喀什地区叶城县柯克亚乡莫木克村）</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仿宋_GBK" w:cs="Times New Roman"/>
          <w:b/>
          <w:bCs/>
          <w:spacing w:val="6"/>
          <w:sz w:val="32"/>
          <w:szCs w:val="32"/>
          <w:highlight w:val="none"/>
          <w:lang w:val="en-US" w:eastAsia="zh-CN"/>
        </w:rPr>
      </w:pPr>
      <w:r>
        <w:rPr>
          <w:rFonts w:hint="default" w:ascii="Times New Roman" w:hAnsi="Times New Roman" w:eastAsia="方正仿宋_GBK" w:cs="Times New Roman"/>
          <w:b/>
          <w:bCs/>
          <w:spacing w:val="6"/>
          <w:sz w:val="32"/>
          <w:szCs w:val="32"/>
          <w:highlight w:val="none"/>
          <w:lang w:val="en-US" w:eastAsia="zh-CN"/>
        </w:rPr>
        <w:t>岗位职责：</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1．运行人员应遵守“电业安全规程”、“运行管理制度”、“调度规程”及“运行规程’，并按照上级有关规定，定期进行考试。</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2．运行人员在当班期间、应详细审阅操作记录，并对设备进行定时与机动巡回检查。对设备进行操作、调整及巡视检查，发现异常及时处理并向值长汇报。</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3．运行人员积极主动参与“三级教育”，完成本值年度培训计划，完成值长安排的工作任务。</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4．交班人员应按时间顺序，将本班内办理的工作票、操作票，事故处理，设备检修情况，定期工作等详细记录到操作记录本上并向接班人员说明设备运行情况。</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5．接班人员在接班发现异常时，应通知交班人员进行处理。接班人员无权自行处理，必要时可在交班人员同意许可下协助交班人员处理。</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6．运行人员接班后应主动向值长汇报设备运行状况。</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7．操作记录要求内容详尽，字迹工整。</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8．由于运行人员的操作失误，不管造成后果与否，都要详细记录，并及时向值长汇报。</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b/>
          <w:bCs/>
          <w:spacing w:val="6"/>
          <w:sz w:val="32"/>
          <w:szCs w:val="32"/>
          <w:lang w:val="en-US" w:eastAsia="zh-CN"/>
        </w:rPr>
        <w:t>报名</w:t>
      </w:r>
      <w:r>
        <w:rPr>
          <w:rFonts w:hint="default" w:ascii="Times New Roman" w:hAnsi="Times New Roman" w:eastAsia="方正仿宋_GBK" w:cs="Times New Roman"/>
          <w:b/>
          <w:bCs/>
          <w:spacing w:val="6"/>
          <w:sz w:val="32"/>
          <w:szCs w:val="32"/>
          <w:lang w:val="en-US" w:eastAsia="zh-CN"/>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spacing w:val="6"/>
          <w:sz w:val="32"/>
          <w:szCs w:val="32"/>
          <w:lang w:val="en-US" w:eastAsia="zh-CN"/>
        </w:rPr>
        <w:t>遵纪守法，</w:t>
      </w:r>
      <w:r>
        <w:rPr>
          <w:rFonts w:hint="default" w:ascii="Times New Roman" w:hAnsi="Times New Roman" w:eastAsia="方正仿宋_GBK" w:cs="Times New Roman"/>
          <w:spacing w:val="6"/>
          <w:sz w:val="32"/>
          <w:szCs w:val="32"/>
          <w:lang w:val="en-US" w:eastAsia="zh-CN"/>
        </w:rPr>
        <w:t>热爱本职工作，遵守</w:t>
      </w:r>
      <w:r>
        <w:rPr>
          <w:rFonts w:hint="eastAsia" w:eastAsia="方正仿宋_GBK" w:cs="Times New Roman"/>
          <w:spacing w:val="6"/>
          <w:sz w:val="32"/>
          <w:szCs w:val="32"/>
          <w:lang w:val="en-US" w:eastAsia="zh-CN"/>
        </w:rPr>
        <w:t>工作</w:t>
      </w:r>
      <w:r>
        <w:rPr>
          <w:rFonts w:hint="default" w:ascii="Times New Roman" w:hAnsi="Times New Roman" w:eastAsia="方正仿宋_GBK" w:cs="Times New Roman"/>
          <w:spacing w:val="6"/>
          <w:sz w:val="32"/>
          <w:szCs w:val="32"/>
          <w:lang w:val="en-US" w:eastAsia="zh-CN"/>
        </w:rPr>
        <w:t>纪律、坚守工作岗位、工作认真、服从领导分配和管理；</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大专及以上学历，水利或电站运行相关专业；</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pacing w:val="6"/>
          <w:kern w:val="0"/>
          <w:sz w:val="32"/>
          <w:szCs w:val="32"/>
          <w:lang w:val="en-US" w:eastAsia="zh-CN"/>
        </w:rPr>
        <w:t>具有调度资格上岗证、进网作业证、特种作业证、电工证</w:t>
      </w:r>
      <w:r>
        <w:rPr>
          <w:rFonts w:hint="eastAsia" w:eastAsia="方正仿宋_GBK" w:cs="Times New Roman"/>
          <w:spacing w:val="6"/>
          <w:kern w:val="0"/>
          <w:sz w:val="32"/>
          <w:szCs w:val="32"/>
          <w:lang w:val="en-US" w:eastAsia="zh-CN"/>
        </w:rPr>
        <w:t>一种</w:t>
      </w:r>
      <w:r>
        <w:rPr>
          <w:rFonts w:hint="eastAsia" w:ascii="Times New Roman" w:hAnsi="Times New Roman" w:eastAsia="方正仿宋_GBK" w:cs="Times New Roman"/>
          <w:spacing w:val="6"/>
          <w:kern w:val="0"/>
          <w:sz w:val="32"/>
          <w:szCs w:val="32"/>
          <w:lang w:val="en-US" w:eastAsia="zh-CN"/>
        </w:rPr>
        <w:t>及以上；</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64" w:firstLineChars="200"/>
        <w:textAlignment w:val="auto"/>
        <w:rPr>
          <w:rFonts w:hint="eastAsia" w:ascii="Times New Roman" w:hAnsi="Times New Roman" w:eastAsia="方正仿宋_GBK" w:cs="Times New Roman"/>
          <w:spacing w:val="6"/>
          <w:kern w:val="0"/>
          <w:sz w:val="32"/>
          <w:szCs w:val="32"/>
          <w:lang w:val="en-US" w:eastAsia="zh-CN"/>
        </w:rPr>
      </w:pPr>
      <w:r>
        <w:rPr>
          <w:rFonts w:hint="eastAsia" w:eastAsia="方正仿宋_GBK" w:cs="Times New Roman"/>
          <w:spacing w:val="6"/>
          <w:kern w:val="0"/>
          <w:sz w:val="32"/>
          <w:szCs w:val="32"/>
          <w:lang w:val="en-US" w:eastAsia="zh-CN"/>
        </w:rPr>
        <w:t>具</w:t>
      </w:r>
      <w:r>
        <w:rPr>
          <w:rFonts w:hint="eastAsia" w:ascii="Times New Roman" w:hAnsi="Times New Roman" w:eastAsia="方正仿宋_GBK" w:cs="Times New Roman"/>
          <w:spacing w:val="6"/>
          <w:kern w:val="0"/>
          <w:sz w:val="32"/>
          <w:szCs w:val="32"/>
          <w:lang w:val="en-US" w:eastAsia="zh-CN"/>
        </w:rPr>
        <w:t>有</w:t>
      </w:r>
      <w:r>
        <w:rPr>
          <w:rFonts w:hint="eastAsia" w:eastAsia="方正仿宋_GBK" w:cs="Times New Roman"/>
          <w:spacing w:val="6"/>
          <w:kern w:val="0"/>
          <w:sz w:val="32"/>
          <w:szCs w:val="32"/>
          <w:lang w:val="en-US" w:eastAsia="zh-CN"/>
        </w:rPr>
        <w:t>1</w:t>
      </w:r>
      <w:r>
        <w:rPr>
          <w:rFonts w:hint="eastAsia" w:ascii="Times New Roman" w:hAnsi="Times New Roman" w:eastAsia="方正仿宋_GBK" w:cs="Times New Roman"/>
          <w:spacing w:val="6"/>
          <w:kern w:val="0"/>
          <w:sz w:val="32"/>
          <w:szCs w:val="32"/>
          <w:lang w:val="en-US" w:eastAsia="zh-CN"/>
        </w:rPr>
        <w:t>年以上电站运行</w:t>
      </w:r>
      <w:r>
        <w:rPr>
          <w:rFonts w:hint="eastAsia" w:eastAsia="方正仿宋_GBK" w:cs="Times New Roman"/>
          <w:spacing w:val="6"/>
          <w:kern w:val="0"/>
          <w:sz w:val="32"/>
          <w:szCs w:val="32"/>
          <w:lang w:val="en-US" w:eastAsia="zh-CN"/>
        </w:rPr>
        <w:t>相关工作</w:t>
      </w:r>
      <w:r>
        <w:rPr>
          <w:rFonts w:hint="eastAsia" w:ascii="Times New Roman" w:hAnsi="Times New Roman" w:eastAsia="方正仿宋_GBK" w:cs="Times New Roman"/>
          <w:spacing w:val="6"/>
          <w:kern w:val="0"/>
          <w:sz w:val="32"/>
          <w:szCs w:val="32"/>
          <w:lang w:val="en-US" w:eastAsia="zh-CN"/>
        </w:rPr>
        <w:t>经验。</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黑体_GBK" w:cs="Times New Roman"/>
          <w:spacing w:val="6"/>
          <w:sz w:val="32"/>
          <w:szCs w:val="32"/>
          <w:lang w:val="en-US" w:eastAsia="zh-CN"/>
        </w:rPr>
      </w:pPr>
      <w:r>
        <w:rPr>
          <w:rFonts w:hint="eastAsia" w:ascii="Times New Roman" w:hAnsi="Times New Roman" w:eastAsia="方正黑体_GBK" w:cs="Times New Roman"/>
          <w:spacing w:val="6"/>
          <w:sz w:val="32"/>
          <w:szCs w:val="32"/>
          <w:lang w:val="en-US" w:eastAsia="zh-CN"/>
        </w:rPr>
        <w:t>五</w:t>
      </w:r>
      <w:r>
        <w:rPr>
          <w:rFonts w:hint="default" w:ascii="Times New Roman" w:hAnsi="Times New Roman" w:eastAsia="方正黑体_GBK" w:cs="Times New Roman"/>
          <w:spacing w:val="6"/>
          <w:sz w:val="32"/>
          <w:szCs w:val="32"/>
          <w:lang w:val="en-US" w:eastAsia="zh-CN"/>
        </w:rPr>
        <w:t>、招聘程序</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楷体_GBK" w:cs="Times New Roman"/>
          <w:b/>
          <w:bCs/>
          <w:spacing w:val="6"/>
          <w:sz w:val="32"/>
          <w:szCs w:val="32"/>
          <w:lang w:val="en-US" w:eastAsia="zh-CN"/>
        </w:rPr>
      </w:pPr>
      <w:r>
        <w:rPr>
          <w:rFonts w:hint="default" w:ascii="Times New Roman" w:hAnsi="Times New Roman" w:eastAsia="方正楷体_GBK" w:cs="Times New Roman"/>
          <w:b/>
          <w:bCs/>
          <w:spacing w:val="6"/>
          <w:sz w:val="32"/>
          <w:szCs w:val="32"/>
          <w:lang w:val="en-US" w:eastAsia="zh-CN"/>
        </w:rPr>
        <w:t>（一）报名</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b/>
          <w:bCs/>
          <w:spacing w:val="6"/>
          <w:sz w:val="32"/>
          <w:szCs w:val="32"/>
          <w:lang w:val="en-US" w:eastAsia="zh-CN"/>
        </w:rPr>
        <w:t>1.报名日期：</w:t>
      </w:r>
      <w:r>
        <w:rPr>
          <w:rFonts w:hint="eastAsia" w:eastAsia="方正仿宋_GBK" w:cs="Times New Roman"/>
          <w:b w:val="0"/>
          <w:bCs w:val="0"/>
          <w:spacing w:val="6"/>
          <w:sz w:val="32"/>
          <w:szCs w:val="32"/>
          <w:lang w:val="en-US" w:eastAsia="zh-CN"/>
        </w:rPr>
        <w:t>2024年3</w:t>
      </w:r>
      <w:r>
        <w:rPr>
          <w:rFonts w:hint="default" w:ascii="Times New Roman" w:hAnsi="Times New Roman" w:eastAsia="方正仿宋_GBK" w:cs="Times New Roman"/>
          <w:b w:val="0"/>
          <w:bCs w:val="0"/>
          <w:spacing w:val="6"/>
          <w:sz w:val="32"/>
          <w:szCs w:val="32"/>
          <w:lang w:val="en-US" w:eastAsia="zh-CN"/>
        </w:rPr>
        <w:t>月</w:t>
      </w:r>
      <w:r>
        <w:rPr>
          <w:rFonts w:hint="eastAsia" w:eastAsia="方正仿宋_GBK" w:cs="Times New Roman"/>
          <w:b w:val="0"/>
          <w:bCs w:val="0"/>
          <w:spacing w:val="6"/>
          <w:sz w:val="32"/>
          <w:szCs w:val="32"/>
          <w:lang w:val="en-US" w:eastAsia="zh-CN"/>
        </w:rPr>
        <w:t>1</w:t>
      </w:r>
      <w:r>
        <w:rPr>
          <w:rFonts w:hint="default" w:ascii="Times New Roman" w:hAnsi="Times New Roman" w:eastAsia="方正仿宋_GBK" w:cs="Times New Roman"/>
          <w:b w:val="0"/>
          <w:bCs w:val="0"/>
          <w:spacing w:val="6"/>
          <w:sz w:val="32"/>
          <w:szCs w:val="32"/>
          <w:lang w:val="en-US" w:eastAsia="zh-CN"/>
        </w:rPr>
        <w:t>日至</w:t>
      </w:r>
      <w:r>
        <w:rPr>
          <w:rFonts w:hint="eastAsia" w:eastAsia="方正仿宋_GBK" w:cs="Times New Roman"/>
          <w:b w:val="0"/>
          <w:bCs w:val="0"/>
          <w:spacing w:val="6"/>
          <w:sz w:val="32"/>
          <w:szCs w:val="32"/>
          <w:lang w:val="en-US" w:eastAsia="zh-CN"/>
        </w:rPr>
        <w:t>2024年3</w:t>
      </w:r>
      <w:r>
        <w:rPr>
          <w:rFonts w:hint="default" w:ascii="Times New Roman" w:hAnsi="Times New Roman" w:eastAsia="方正仿宋_GBK" w:cs="Times New Roman"/>
          <w:b w:val="0"/>
          <w:bCs w:val="0"/>
          <w:spacing w:val="6"/>
          <w:sz w:val="32"/>
          <w:szCs w:val="32"/>
          <w:lang w:val="en-US" w:eastAsia="zh-CN"/>
        </w:rPr>
        <w:t>月</w:t>
      </w:r>
      <w:r>
        <w:rPr>
          <w:rFonts w:hint="eastAsia" w:eastAsia="方正仿宋_GBK" w:cs="Times New Roman"/>
          <w:b w:val="0"/>
          <w:bCs w:val="0"/>
          <w:spacing w:val="6"/>
          <w:sz w:val="32"/>
          <w:szCs w:val="32"/>
          <w:lang w:val="en-US" w:eastAsia="zh-CN"/>
        </w:rPr>
        <w:t>15</w:t>
      </w:r>
      <w:r>
        <w:rPr>
          <w:rFonts w:hint="default" w:ascii="Times New Roman" w:hAnsi="Times New Roman" w:eastAsia="方正仿宋_GBK" w:cs="Times New Roman"/>
          <w:b w:val="0"/>
          <w:bCs w:val="0"/>
          <w:spacing w:val="6"/>
          <w:sz w:val="32"/>
          <w:szCs w:val="32"/>
          <w:lang w:val="en-US" w:eastAsia="zh-CN"/>
        </w:rPr>
        <w:t>日</w:t>
      </w:r>
      <w:r>
        <w:rPr>
          <w:rFonts w:hint="eastAsia" w:eastAsia="方正仿宋_GBK"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仿宋_GBK" w:cs="Times New Roman"/>
          <w:b w:val="0"/>
          <w:bCs w:val="0"/>
          <w:spacing w:val="6"/>
          <w:sz w:val="32"/>
          <w:szCs w:val="32"/>
          <w:lang w:val="en-US" w:eastAsia="zh-CN"/>
        </w:rPr>
      </w:pPr>
      <w:r>
        <w:rPr>
          <w:rFonts w:hint="default" w:ascii="Times New Roman" w:hAnsi="Times New Roman" w:eastAsia="方正仿宋_GBK" w:cs="Times New Roman"/>
          <w:b/>
          <w:bCs/>
          <w:spacing w:val="6"/>
          <w:sz w:val="32"/>
          <w:szCs w:val="32"/>
          <w:lang w:val="en-US" w:eastAsia="zh-CN"/>
        </w:rPr>
        <w:t>2.报名方式：</w:t>
      </w:r>
      <w:r>
        <w:rPr>
          <w:rFonts w:hint="eastAsia" w:eastAsia="方正仿宋_GBK" w:cs="Times New Roman"/>
          <w:b w:val="0"/>
          <w:bCs w:val="0"/>
          <w:spacing w:val="6"/>
          <w:sz w:val="32"/>
          <w:szCs w:val="32"/>
          <w:lang w:val="en-US" w:eastAsia="zh-CN"/>
        </w:rPr>
        <w:t>网上</w:t>
      </w:r>
      <w:r>
        <w:rPr>
          <w:rFonts w:hint="default" w:ascii="Times New Roman" w:hAnsi="Times New Roman" w:eastAsia="方正仿宋_GBK" w:cs="Times New Roman"/>
          <w:b w:val="0"/>
          <w:bCs w:val="0"/>
          <w:spacing w:val="6"/>
          <w:sz w:val="32"/>
          <w:szCs w:val="32"/>
          <w:lang w:val="en-US" w:eastAsia="zh-CN"/>
        </w:rPr>
        <w:t>报名</w:t>
      </w:r>
      <w:r>
        <w:rPr>
          <w:rFonts w:hint="eastAsia" w:eastAsia="方正仿宋_GBK" w:cs="Times New Roman"/>
          <w:b w:val="0"/>
          <w:bCs w:val="0"/>
          <w:spacing w:val="6"/>
          <w:sz w:val="32"/>
          <w:szCs w:val="32"/>
          <w:lang w:val="en-US" w:eastAsia="zh-CN"/>
        </w:rPr>
        <w:t>，报名资料请发送至邮箱1598884232@qqcom；</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lang w:val="en-US" w:eastAsia="zh-CN"/>
        </w:rPr>
      </w:pPr>
      <w:r>
        <w:rPr>
          <w:rFonts w:hint="eastAsia" w:eastAsia="方正仿宋_GBK" w:cs="Times New Roman"/>
          <w:spacing w:val="6"/>
          <w:sz w:val="32"/>
          <w:szCs w:val="32"/>
          <w:lang w:val="en-US" w:eastAsia="zh-CN"/>
        </w:rPr>
        <w:t>报名资料包括：</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w:t>
      </w:r>
      <w:r>
        <w:rPr>
          <w:rFonts w:hint="eastAsia" w:eastAsia="方正仿宋_GBK" w:cs="Times New Roman"/>
          <w:spacing w:val="6"/>
          <w:sz w:val="32"/>
          <w:szCs w:val="32"/>
          <w:lang w:val="en-US" w:eastAsia="zh-CN"/>
        </w:rPr>
        <w:t>新疆莫莫克水利发电有限公司</w:t>
      </w:r>
      <w:r>
        <w:rPr>
          <w:rFonts w:hint="default" w:ascii="Times New Roman" w:hAnsi="Times New Roman" w:eastAsia="方正仿宋_GBK" w:cs="Times New Roman"/>
          <w:spacing w:val="6"/>
          <w:sz w:val="32"/>
          <w:szCs w:val="32"/>
          <w:lang w:val="en-US" w:eastAsia="zh-CN"/>
        </w:rPr>
        <w:t>公开招聘</w:t>
      </w:r>
      <w:r>
        <w:rPr>
          <w:rFonts w:hint="eastAsia" w:eastAsia="方正仿宋_GBK" w:cs="Times New Roman"/>
          <w:spacing w:val="6"/>
          <w:sz w:val="32"/>
          <w:szCs w:val="32"/>
          <w:lang w:val="en-US" w:eastAsia="zh-CN"/>
        </w:rPr>
        <w:t>工作人员</w:t>
      </w:r>
      <w:r>
        <w:rPr>
          <w:rFonts w:hint="default" w:ascii="Times New Roman" w:hAnsi="Times New Roman" w:eastAsia="方正仿宋_GBK" w:cs="Times New Roman"/>
          <w:spacing w:val="6"/>
          <w:sz w:val="32"/>
          <w:szCs w:val="32"/>
          <w:lang w:val="en-US" w:eastAsia="zh-CN"/>
        </w:rPr>
        <w:t>报名表》</w:t>
      </w:r>
      <w:r>
        <w:rPr>
          <w:rFonts w:hint="eastAsia" w:eastAsia="方正仿宋_GBK" w:cs="Times New Roman"/>
          <w:spacing w:val="6"/>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一寸免冠蓝底渐变照片2张</w:t>
      </w:r>
      <w:r>
        <w:rPr>
          <w:rFonts w:hint="eastAsia" w:eastAsia="方正仿宋_GBK" w:cs="Times New Roman"/>
          <w:spacing w:val="6"/>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spacing w:val="6"/>
          <w:sz w:val="32"/>
          <w:szCs w:val="32"/>
          <w:lang w:val="en-US" w:eastAsia="zh-CN"/>
        </w:rPr>
        <w:t>身份证照片（排版到一张A4文本中）、学历证明材料、</w:t>
      </w:r>
      <w:r>
        <w:rPr>
          <w:rFonts w:hint="default" w:ascii="Times New Roman" w:hAnsi="Times New Roman" w:eastAsia="方正仿宋_GBK" w:cs="Times New Roman"/>
          <w:spacing w:val="6"/>
          <w:sz w:val="32"/>
          <w:szCs w:val="32"/>
          <w:lang w:val="en-US" w:eastAsia="zh-CN"/>
        </w:rPr>
        <w:t>普通话水平测试</w:t>
      </w:r>
      <w:r>
        <w:rPr>
          <w:rFonts w:hint="eastAsia" w:eastAsia="方正仿宋_GBK" w:cs="Times New Roman"/>
          <w:spacing w:val="6"/>
          <w:sz w:val="32"/>
          <w:szCs w:val="32"/>
          <w:lang w:val="en-US" w:eastAsia="zh-CN"/>
        </w:rPr>
        <w:t>证书及各岗位需要提供的</w:t>
      </w:r>
      <w:r>
        <w:rPr>
          <w:rFonts w:hint="eastAsia" w:eastAsia="方正仿宋_GBK" w:cs="Times New Roman"/>
          <w:spacing w:val="6"/>
          <w:kern w:val="0"/>
          <w:sz w:val="32"/>
          <w:szCs w:val="32"/>
          <w:lang w:val="en-US" w:eastAsia="zh-CN"/>
        </w:rPr>
        <w:t>证件扫描件；</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spacing w:val="6"/>
          <w:kern w:val="0"/>
          <w:sz w:val="32"/>
          <w:szCs w:val="32"/>
          <w:lang w:val="en-US" w:eastAsia="zh-CN"/>
        </w:rPr>
        <w:t>其他岗位能力的证明材料。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spacing w:val="6"/>
          <w:sz w:val="32"/>
          <w:szCs w:val="32"/>
          <w:lang w:val="en-US" w:eastAsia="zh-CN"/>
        </w:rPr>
        <w:t>上述材料整理为一个文件夹，并以“报考岗位+个人姓名”命名。需自行填写的材料，应尽可能详尽，作为资格审查的直接判定内容。</w:t>
      </w:r>
      <w:r>
        <w:rPr>
          <w:rFonts w:hint="default" w:ascii="Times New Roman" w:hAnsi="Times New Roman" w:eastAsia="方正仿宋_GBK" w:cs="Times New Roman"/>
          <w:spacing w:val="6"/>
          <w:sz w:val="32"/>
          <w:szCs w:val="32"/>
          <w:lang w:val="en-US" w:eastAsia="zh-CN"/>
        </w:rPr>
        <w:t>本次报名不收取任何费用。</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楷体_GBK" w:cs="Times New Roman"/>
          <w:b/>
          <w:bCs/>
          <w:spacing w:val="6"/>
          <w:sz w:val="32"/>
          <w:szCs w:val="32"/>
          <w:lang w:val="en-US" w:eastAsia="zh-CN"/>
        </w:rPr>
      </w:pPr>
      <w:r>
        <w:rPr>
          <w:rFonts w:hint="default" w:ascii="Times New Roman" w:hAnsi="Times New Roman" w:eastAsia="方正楷体_GBK" w:cs="Times New Roman"/>
          <w:b/>
          <w:bCs/>
          <w:spacing w:val="6"/>
          <w:sz w:val="32"/>
          <w:szCs w:val="32"/>
          <w:lang w:val="en-US" w:eastAsia="zh-CN"/>
        </w:rPr>
        <w:t>（二）资格审查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b w:val="0"/>
          <w:bCs w:val="0"/>
          <w:spacing w:val="6"/>
          <w:kern w:val="2"/>
          <w:sz w:val="32"/>
          <w:szCs w:val="32"/>
          <w:highlight w:val="none"/>
          <w:lang w:val="en-US" w:eastAsia="zh-CN" w:bidi="ar-SA"/>
        </w:rPr>
      </w:pPr>
      <w:r>
        <w:rPr>
          <w:rFonts w:hint="default" w:ascii="Times New Roman" w:hAnsi="Times New Roman" w:eastAsia="方正仿宋_GBK" w:cs="Times New Roman"/>
          <w:spacing w:val="6"/>
          <w:sz w:val="32"/>
          <w:szCs w:val="32"/>
          <w:highlight w:val="none"/>
          <w:lang w:val="en-US" w:eastAsia="zh-CN"/>
        </w:rPr>
        <w:t>报名</w:t>
      </w:r>
      <w:r>
        <w:rPr>
          <w:rFonts w:hint="eastAsia" w:eastAsia="方正仿宋_GBK" w:cs="Times New Roman"/>
          <w:spacing w:val="6"/>
          <w:sz w:val="32"/>
          <w:szCs w:val="32"/>
          <w:highlight w:val="none"/>
          <w:lang w:val="en-US" w:eastAsia="zh-CN"/>
        </w:rPr>
        <w:t>截止</w:t>
      </w:r>
      <w:r>
        <w:rPr>
          <w:rFonts w:hint="default" w:ascii="Times New Roman" w:hAnsi="Times New Roman" w:eastAsia="方正仿宋_GBK" w:cs="Times New Roman"/>
          <w:spacing w:val="6"/>
          <w:sz w:val="32"/>
          <w:szCs w:val="32"/>
          <w:highlight w:val="none"/>
          <w:lang w:val="en-US" w:eastAsia="zh-CN"/>
        </w:rPr>
        <w:t>由用人单位对报名人员所提供的材料进行资格审查</w:t>
      </w:r>
      <w:r>
        <w:rPr>
          <w:rFonts w:hint="eastAsia" w:eastAsia="方正仿宋_GBK" w:cs="Times New Roman"/>
          <w:spacing w:val="6"/>
          <w:sz w:val="32"/>
          <w:szCs w:val="32"/>
          <w:highlight w:val="none"/>
          <w:lang w:val="en-US" w:eastAsia="zh-CN"/>
        </w:rPr>
        <w:t>，</w:t>
      </w:r>
      <w:r>
        <w:rPr>
          <w:rFonts w:hint="eastAsia" w:eastAsia="方正仿宋_GBK" w:cs="Times New Roman"/>
          <w:b w:val="0"/>
          <w:bCs w:val="0"/>
          <w:spacing w:val="6"/>
          <w:kern w:val="2"/>
          <w:sz w:val="32"/>
          <w:szCs w:val="32"/>
          <w:highlight w:val="none"/>
          <w:lang w:val="en-US" w:eastAsia="zh-CN" w:bidi="ar-SA"/>
        </w:rPr>
        <w:t>资格审查贯穿于招聘环节的全过程。</w:t>
      </w:r>
      <w:r>
        <w:rPr>
          <w:rFonts w:hint="default" w:ascii="Times New Roman" w:hAnsi="Times New Roman" w:eastAsia="方正仿宋_GBK" w:cs="Times New Roman"/>
          <w:b w:val="0"/>
          <w:bCs w:val="0"/>
          <w:spacing w:val="6"/>
          <w:kern w:val="2"/>
          <w:sz w:val="32"/>
          <w:szCs w:val="32"/>
          <w:highlight w:val="none"/>
          <w:lang w:val="en-US" w:eastAsia="zh-CN" w:bidi="ar-SA"/>
        </w:rPr>
        <w:t>报名人员所提供的信息和材料必须</w:t>
      </w:r>
      <w:r>
        <w:rPr>
          <w:rFonts w:hint="eastAsia" w:eastAsia="方正仿宋_GBK" w:cs="Times New Roman"/>
          <w:b w:val="0"/>
          <w:bCs w:val="0"/>
          <w:spacing w:val="6"/>
          <w:kern w:val="2"/>
          <w:sz w:val="32"/>
          <w:szCs w:val="32"/>
          <w:highlight w:val="none"/>
          <w:lang w:val="en-US" w:eastAsia="zh-CN" w:bidi="ar-SA"/>
        </w:rPr>
        <w:t>真实准确</w:t>
      </w:r>
      <w:r>
        <w:rPr>
          <w:rFonts w:hint="default" w:ascii="Times New Roman" w:hAnsi="Times New Roman" w:eastAsia="方正仿宋_GBK" w:cs="Times New Roman"/>
          <w:b w:val="0"/>
          <w:bCs w:val="0"/>
          <w:spacing w:val="6"/>
          <w:kern w:val="2"/>
          <w:sz w:val="32"/>
          <w:szCs w:val="32"/>
          <w:highlight w:val="none"/>
          <w:lang w:val="en-US" w:eastAsia="zh-CN" w:bidi="ar-SA"/>
        </w:rPr>
        <w:t>，如发现不具有报名资格或者伪造材料等情况，一律取消聘用资格。</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楷体_GBK" w:cs="Times New Roman"/>
          <w:b/>
          <w:bCs/>
          <w:spacing w:val="6"/>
          <w:sz w:val="32"/>
          <w:szCs w:val="32"/>
          <w:lang w:val="en-US" w:eastAsia="zh-CN"/>
        </w:rPr>
      </w:pPr>
      <w:r>
        <w:rPr>
          <w:rFonts w:hint="default" w:ascii="Times New Roman" w:hAnsi="Times New Roman" w:eastAsia="方正楷体_GBK" w:cs="Times New Roman"/>
          <w:b/>
          <w:bCs/>
          <w:spacing w:val="6"/>
          <w:sz w:val="32"/>
          <w:szCs w:val="32"/>
          <w:lang w:val="en-US" w:eastAsia="zh-CN"/>
        </w:rPr>
        <w:t>（三）面试</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lang w:val="en-US" w:eastAsia="zh-CN"/>
        </w:rPr>
      </w:pPr>
      <w:r>
        <w:rPr>
          <w:rFonts w:hint="eastAsia" w:eastAsia="方正仿宋_GBK" w:cs="Times New Roman"/>
          <w:spacing w:val="6"/>
          <w:sz w:val="32"/>
          <w:szCs w:val="32"/>
          <w:lang w:val="en-US" w:eastAsia="zh-CN"/>
        </w:rPr>
        <w:t>1.时间及地点</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spacing w:val="6"/>
          <w:sz w:val="32"/>
          <w:szCs w:val="32"/>
          <w:lang w:val="en-US" w:eastAsia="zh-CN"/>
        </w:rPr>
        <w:t>面试时间初定于3月30日，地点为叶城县，如有变化另行通知，为保证应聘人员按时参加面试，请应聘人员电话保持畅通。</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lang w:val="en-US" w:eastAsia="zh-CN"/>
        </w:rPr>
      </w:pPr>
      <w:r>
        <w:rPr>
          <w:rFonts w:hint="eastAsia" w:eastAsia="方正仿宋_GBK" w:cs="Times New Roman"/>
          <w:spacing w:val="6"/>
          <w:sz w:val="32"/>
          <w:szCs w:val="32"/>
          <w:lang w:val="en-US" w:eastAsia="zh-CN"/>
        </w:rPr>
        <w:t>2.面试原则</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lang w:val="en-US" w:eastAsia="zh-CN"/>
        </w:rPr>
      </w:pPr>
      <w:r>
        <w:rPr>
          <w:rFonts w:hint="eastAsia" w:eastAsia="方正仿宋_GBK" w:cs="Times New Roman"/>
          <w:spacing w:val="6"/>
          <w:sz w:val="32"/>
          <w:szCs w:val="32"/>
          <w:lang w:val="en-US" w:eastAsia="zh-CN"/>
        </w:rPr>
        <w:t>（1）坚持公开、公平、公正、择优选取的原则；</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lang w:val="en-US" w:eastAsia="zh-CN"/>
        </w:rPr>
      </w:pPr>
      <w:r>
        <w:rPr>
          <w:rFonts w:hint="eastAsia" w:eastAsia="方正仿宋_GBK" w:cs="Times New Roman"/>
          <w:spacing w:val="6"/>
          <w:sz w:val="32"/>
          <w:szCs w:val="32"/>
          <w:lang w:val="en-US" w:eastAsia="zh-CN"/>
        </w:rPr>
        <w:t>（2）坚持统一政策、统一组织、统一程序的原则；</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lang w:val="en-US" w:eastAsia="zh-CN"/>
        </w:rPr>
      </w:pPr>
      <w:r>
        <w:rPr>
          <w:rFonts w:hint="eastAsia" w:eastAsia="方正仿宋_GBK" w:cs="Times New Roman"/>
          <w:spacing w:val="6"/>
          <w:sz w:val="32"/>
          <w:szCs w:val="32"/>
          <w:lang w:val="en-US" w:eastAsia="zh-CN"/>
        </w:rPr>
        <w:t>（3）坚持保密、回避、监督的原则。</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eastAsia="方正仿宋_GBK" w:cs="Times New Roman"/>
          <w:spacing w:val="6"/>
          <w:sz w:val="32"/>
          <w:szCs w:val="32"/>
          <w:lang w:val="en-US" w:eastAsia="zh-CN"/>
        </w:rPr>
      </w:pPr>
      <w:r>
        <w:rPr>
          <w:rFonts w:hint="eastAsia" w:eastAsia="方正仿宋_GBK" w:cs="Times New Roman"/>
          <w:spacing w:val="6"/>
          <w:sz w:val="32"/>
          <w:szCs w:val="32"/>
          <w:lang w:val="en-US" w:eastAsia="zh-CN"/>
        </w:rPr>
        <w:t>3.面试方法和内容</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spacing w:val="6"/>
          <w:sz w:val="32"/>
          <w:szCs w:val="32"/>
          <w:lang w:val="en-US" w:eastAsia="zh-CN"/>
        </w:rPr>
        <w:t>每位应试人员面试时间10分钟，主要测评应试者从事工作必需的逻辑分析、组织协调、临场应变、语言表达、仪表仪容等方面的综合素质，</w:t>
      </w:r>
      <w:r>
        <w:rPr>
          <w:rFonts w:hint="default" w:ascii="Times New Roman" w:hAnsi="Times New Roman" w:eastAsia="方正仿宋_GBK" w:cs="Times New Roman"/>
          <w:spacing w:val="6"/>
          <w:sz w:val="32"/>
          <w:szCs w:val="32"/>
          <w:lang w:val="en-US" w:eastAsia="zh-CN"/>
        </w:rPr>
        <w:t>面试主要以语言表达、</w:t>
      </w:r>
      <w:r>
        <w:rPr>
          <w:rFonts w:hint="eastAsia" w:eastAsia="方正仿宋_GBK" w:cs="Times New Roman"/>
          <w:spacing w:val="6"/>
          <w:sz w:val="32"/>
          <w:szCs w:val="32"/>
          <w:lang w:val="en-US" w:eastAsia="zh-CN"/>
        </w:rPr>
        <w:t>专业知识</w:t>
      </w:r>
      <w:r>
        <w:rPr>
          <w:rFonts w:hint="default" w:ascii="Times New Roman" w:hAnsi="Times New Roman" w:eastAsia="方正仿宋_GBK" w:cs="Times New Roman"/>
          <w:spacing w:val="6"/>
          <w:sz w:val="32"/>
          <w:szCs w:val="32"/>
          <w:lang w:val="en-US" w:eastAsia="zh-CN"/>
        </w:rPr>
        <w:t>等内容为主</w:t>
      </w:r>
      <w:r>
        <w:rPr>
          <w:rFonts w:hint="eastAsia" w:eastAsia="方正仿宋_GBK" w:cs="Times New Roman"/>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spacing w:val="6"/>
          <w:sz w:val="32"/>
          <w:szCs w:val="32"/>
          <w:lang w:val="en-US" w:eastAsia="zh-CN"/>
        </w:rPr>
        <w:t>4.</w:t>
      </w:r>
      <w:r>
        <w:rPr>
          <w:rFonts w:hint="default" w:ascii="Times New Roman" w:hAnsi="Times New Roman" w:eastAsia="方正仿宋_GBK" w:cs="Times New Roman"/>
          <w:spacing w:val="6"/>
          <w:sz w:val="32"/>
          <w:szCs w:val="32"/>
          <w:lang w:val="en-US" w:eastAsia="zh-CN"/>
        </w:rPr>
        <w:t>面试一律使用国家通用语言答题。</w:t>
      </w:r>
    </w:p>
    <w:p>
      <w:pPr>
        <w:keepNext w:val="0"/>
        <w:keepLines w:val="0"/>
        <w:pageBreakBefore w:val="0"/>
        <w:widowControl w:val="0"/>
        <w:kinsoku/>
        <w:wordWrap/>
        <w:overflowPunct/>
        <w:topLinePunct w:val="0"/>
        <w:autoSpaceDE/>
        <w:autoSpaceDN/>
        <w:bidi w:val="0"/>
        <w:adjustRightInd/>
        <w:snapToGrid/>
        <w:spacing w:line="540" w:lineRule="exact"/>
        <w:ind w:firstLine="667" w:firstLineChars="200"/>
        <w:textAlignment w:val="auto"/>
        <w:rPr>
          <w:rFonts w:hint="default" w:ascii="Times New Roman" w:hAnsi="Times New Roman" w:eastAsia="方正楷体_GBK" w:cs="Times New Roman"/>
          <w:b/>
          <w:bCs/>
          <w:spacing w:val="6"/>
          <w:sz w:val="32"/>
          <w:szCs w:val="32"/>
          <w:highlight w:val="none"/>
          <w:lang w:val="en-US" w:eastAsia="zh-CN"/>
        </w:rPr>
      </w:pPr>
      <w:r>
        <w:rPr>
          <w:rFonts w:hint="default" w:ascii="Times New Roman" w:hAnsi="Times New Roman" w:eastAsia="方正楷体_GBK" w:cs="Times New Roman"/>
          <w:b/>
          <w:bCs/>
          <w:spacing w:val="6"/>
          <w:sz w:val="32"/>
          <w:szCs w:val="32"/>
          <w:highlight w:val="none"/>
          <w:lang w:val="en-US" w:eastAsia="zh-CN"/>
        </w:rPr>
        <w:t>（四）</w:t>
      </w:r>
      <w:r>
        <w:rPr>
          <w:rFonts w:hint="eastAsia" w:eastAsia="方正楷体_GBK" w:cs="Times New Roman"/>
          <w:b/>
          <w:bCs/>
          <w:spacing w:val="6"/>
          <w:sz w:val="32"/>
          <w:szCs w:val="32"/>
          <w:highlight w:val="none"/>
          <w:lang w:val="en-US" w:eastAsia="zh-CN"/>
        </w:rPr>
        <w:t>考察和</w:t>
      </w:r>
      <w:r>
        <w:rPr>
          <w:rFonts w:hint="default" w:ascii="Times New Roman" w:hAnsi="Times New Roman" w:eastAsia="方正楷体_GBK" w:cs="Times New Roman"/>
          <w:b/>
          <w:bCs/>
          <w:spacing w:val="6"/>
          <w:sz w:val="32"/>
          <w:szCs w:val="32"/>
          <w:highlight w:val="none"/>
          <w:lang w:val="en-US" w:eastAsia="zh-CN"/>
        </w:rPr>
        <w:t>体检</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firstLine="664" w:firstLineChars="200"/>
        <w:textAlignment w:val="auto"/>
        <w:rPr>
          <w:rFonts w:hint="eastAsia" w:eastAsia="方正仿宋_GBK" w:cs="Times New Roman"/>
          <w:spacing w:val="6"/>
          <w:sz w:val="32"/>
          <w:szCs w:val="32"/>
          <w:highlight w:val="none"/>
          <w:lang w:val="en-US" w:eastAsia="zh-CN"/>
        </w:rPr>
      </w:pPr>
      <w:r>
        <w:rPr>
          <w:rFonts w:hint="default" w:ascii="Times New Roman" w:hAnsi="Times New Roman" w:eastAsia="方正仿宋_GBK" w:cs="Times New Roman"/>
          <w:spacing w:val="6"/>
          <w:kern w:val="2"/>
          <w:sz w:val="32"/>
          <w:szCs w:val="32"/>
          <w:highlight w:val="none"/>
          <w:lang w:val="en-US" w:eastAsia="zh-CN" w:bidi="ar-SA"/>
        </w:rPr>
        <w:t>1.面试通过者，</w:t>
      </w:r>
      <w:r>
        <w:rPr>
          <w:rFonts w:hint="eastAsia" w:eastAsia="方正仿宋_GBK" w:cs="Times New Roman"/>
          <w:spacing w:val="6"/>
          <w:kern w:val="2"/>
          <w:sz w:val="32"/>
          <w:szCs w:val="32"/>
          <w:highlight w:val="none"/>
          <w:lang w:val="en-US" w:eastAsia="zh-CN" w:bidi="ar-SA"/>
        </w:rPr>
        <w:t>需提交</w:t>
      </w:r>
      <w:r>
        <w:rPr>
          <w:rFonts w:hint="default" w:ascii="Times New Roman" w:hAnsi="Times New Roman" w:eastAsia="方正仿宋_GBK" w:cs="Times New Roman"/>
          <w:spacing w:val="6"/>
          <w:sz w:val="32"/>
          <w:szCs w:val="32"/>
          <w:highlight w:val="none"/>
          <w:lang w:val="en-US" w:eastAsia="zh-CN"/>
        </w:rPr>
        <w:t>由户籍地公安机关</w:t>
      </w:r>
      <w:r>
        <w:rPr>
          <w:rFonts w:hint="eastAsia" w:eastAsia="方正仿宋_GBK" w:cs="Times New Roman"/>
          <w:spacing w:val="6"/>
          <w:sz w:val="32"/>
          <w:szCs w:val="32"/>
          <w:highlight w:val="none"/>
          <w:lang w:val="en-US" w:eastAsia="zh-CN"/>
        </w:rPr>
        <w:t>出具的考察材料。</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firstLine="664" w:firstLineChars="200"/>
        <w:textAlignment w:val="auto"/>
        <w:rPr>
          <w:rFonts w:hint="default" w:ascii="Times New Roman" w:hAnsi="Times New Roman" w:eastAsia="方正仿宋_GBK" w:cs="Times New Roman"/>
          <w:spacing w:val="6"/>
          <w:kern w:val="2"/>
          <w:sz w:val="32"/>
          <w:szCs w:val="32"/>
          <w:highlight w:val="none"/>
          <w:lang w:val="en-US" w:eastAsia="zh-CN" w:bidi="ar-SA"/>
        </w:rPr>
      </w:pPr>
      <w:r>
        <w:rPr>
          <w:rFonts w:hint="eastAsia" w:eastAsia="方正仿宋_GBK" w:cs="Times New Roman"/>
          <w:spacing w:val="6"/>
          <w:kern w:val="2"/>
          <w:sz w:val="32"/>
          <w:szCs w:val="32"/>
          <w:highlight w:val="none"/>
          <w:lang w:val="en-US" w:eastAsia="zh-CN" w:bidi="ar-SA"/>
        </w:rPr>
        <w:t>2.</w:t>
      </w:r>
      <w:r>
        <w:rPr>
          <w:rFonts w:hint="default" w:ascii="Times New Roman" w:hAnsi="Times New Roman" w:eastAsia="方正仿宋_GBK" w:cs="Times New Roman"/>
          <w:spacing w:val="6"/>
          <w:kern w:val="2"/>
          <w:sz w:val="32"/>
          <w:szCs w:val="32"/>
          <w:highlight w:val="none"/>
          <w:lang w:val="en-US" w:eastAsia="zh-CN" w:bidi="ar-SA"/>
        </w:rPr>
        <w:t>面试通过者，</w:t>
      </w:r>
      <w:r>
        <w:rPr>
          <w:rFonts w:hint="eastAsia" w:eastAsia="方正仿宋_GBK" w:cs="Times New Roman"/>
          <w:spacing w:val="6"/>
          <w:kern w:val="2"/>
          <w:sz w:val="32"/>
          <w:szCs w:val="32"/>
          <w:highlight w:val="none"/>
          <w:lang w:val="en-US" w:eastAsia="zh-CN" w:bidi="ar-SA"/>
        </w:rPr>
        <w:t>需参照事业单位入职体检标准在</w:t>
      </w:r>
      <w:r>
        <w:rPr>
          <w:rFonts w:hint="default" w:ascii="Times New Roman" w:hAnsi="Times New Roman" w:eastAsia="方正仿宋_GBK" w:cs="Times New Roman"/>
          <w:spacing w:val="6"/>
          <w:kern w:val="2"/>
          <w:sz w:val="32"/>
          <w:szCs w:val="32"/>
          <w:highlight w:val="none"/>
          <w:lang w:val="en-US" w:eastAsia="zh-CN" w:bidi="ar-SA"/>
        </w:rPr>
        <w:t>县级及以上公立医院</w:t>
      </w:r>
      <w:r>
        <w:rPr>
          <w:rFonts w:hint="eastAsia" w:eastAsia="方正仿宋_GBK" w:cs="Times New Roman"/>
          <w:spacing w:val="6"/>
          <w:kern w:val="2"/>
          <w:sz w:val="32"/>
          <w:szCs w:val="32"/>
          <w:highlight w:val="none"/>
          <w:lang w:val="en-US" w:eastAsia="zh-CN" w:bidi="ar-SA"/>
        </w:rPr>
        <w:t>完成</w:t>
      </w:r>
      <w:r>
        <w:rPr>
          <w:rFonts w:hint="default" w:ascii="Times New Roman" w:hAnsi="Times New Roman" w:eastAsia="方正仿宋_GBK" w:cs="Times New Roman"/>
          <w:spacing w:val="6"/>
          <w:kern w:val="2"/>
          <w:sz w:val="32"/>
          <w:szCs w:val="32"/>
          <w:highlight w:val="none"/>
          <w:lang w:val="en-US" w:eastAsia="zh-CN" w:bidi="ar-SA"/>
        </w:rPr>
        <w:t>体检</w:t>
      </w:r>
      <w:r>
        <w:rPr>
          <w:rFonts w:hint="eastAsia" w:eastAsia="方正仿宋_GBK" w:cs="Times New Roman"/>
          <w:spacing w:val="6"/>
          <w:kern w:val="2"/>
          <w:sz w:val="32"/>
          <w:szCs w:val="32"/>
          <w:highlight w:val="none"/>
          <w:lang w:val="en-US" w:eastAsia="zh-CN" w:bidi="ar-SA"/>
        </w:rPr>
        <w:t>，体检产生费用由本人自行承担。</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firstLine="664" w:firstLineChars="200"/>
        <w:textAlignment w:val="auto"/>
        <w:rPr>
          <w:rFonts w:hint="default" w:ascii="Times New Roman" w:hAnsi="Times New Roman" w:eastAsia="方正仿宋_GBK" w:cs="Times New Roman"/>
          <w:spacing w:val="6"/>
          <w:kern w:val="2"/>
          <w:sz w:val="32"/>
          <w:szCs w:val="32"/>
          <w:highlight w:val="none"/>
          <w:lang w:val="en-US" w:eastAsia="zh-CN" w:bidi="ar-SA"/>
        </w:rPr>
      </w:pPr>
      <w:r>
        <w:rPr>
          <w:rFonts w:hint="eastAsia" w:eastAsia="方正仿宋_GBK" w:cs="Times New Roman"/>
          <w:spacing w:val="6"/>
          <w:kern w:val="2"/>
          <w:sz w:val="32"/>
          <w:szCs w:val="32"/>
          <w:highlight w:val="none"/>
          <w:lang w:val="en-US" w:eastAsia="zh-CN" w:bidi="ar-SA"/>
        </w:rPr>
        <w:t>3</w:t>
      </w:r>
      <w:r>
        <w:rPr>
          <w:rFonts w:hint="default" w:ascii="Times New Roman" w:hAnsi="Times New Roman" w:eastAsia="方正仿宋_GBK" w:cs="Times New Roman"/>
          <w:spacing w:val="6"/>
          <w:kern w:val="2"/>
          <w:sz w:val="32"/>
          <w:szCs w:val="32"/>
          <w:highlight w:val="none"/>
          <w:lang w:val="en-US" w:eastAsia="zh-CN" w:bidi="ar-SA"/>
        </w:rPr>
        <w:t>.</w:t>
      </w:r>
      <w:r>
        <w:rPr>
          <w:rFonts w:hint="eastAsia" w:eastAsia="方正仿宋_GBK" w:cs="Times New Roman"/>
          <w:spacing w:val="6"/>
          <w:kern w:val="2"/>
          <w:sz w:val="32"/>
          <w:szCs w:val="32"/>
          <w:highlight w:val="none"/>
          <w:lang w:val="en-US" w:eastAsia="zh-CN" w:bidi="ar-SA"/>
        </w:rPr>
        <w:t>体检及考察合格的人员将作为拟聘用人选，不合格的取消聘用资格。</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黑体_GBK" w:cs="Times New Roman"/>
          <w:spacing w:val="6"/>
          <w:sz w:val="32"/>
          <w:szCs w:val="32"/>
          <w:lang w:val="en-US" w:eastAsia="zh-CN"/>
        </w:rPr>
      </w:pPr>
      <w:r>
        <w:rPr>
          <w:rFonts w:hint="eastAsia" w:ascii="Times New Roman" w:hAnsi="Times New Roman" w:eastAsia="方正黑体_GBK" w:cs="Times New Roman"/>
          <w:spacing w:val="6"/>
          <w:sz w:val="32"/>
          <w:szCs w:val="32"/>
          <w:lang w:val="en-US" w:eastAsia="zh-CN"/>
        </w:rPr>
        <w:t>六</w:t>
      </w:r>
      <w:r>
        <w:rPr>
          <w:rFonts w:hint="default" w:ascii="Times New Roman" w:hAnsi="Times New Roman" w:eastAsia="方正黑体_GBK" w:cs="Times New Roman"/>
          <w:spacing w:val="6"/>
          <w:sz w:val="32"/>
          <w:szCs w:val="32"/>
          <w:lang w:val="en-US" w:eastAsia="zh-CN"/>
        </w:rPr>
        <w:t>、公示及聘用</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1.拟聘用人员将在新疆莫莫克水利发电有限公司进行公示，公示期为五个工作日。</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2.公示期满，按照规定签订《劳动合同书》，按岗位聘用的有关规定享受相关待遇。</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jc w:val="left"/>
        <w:textAlignment w:val="auto"/>
        <w:rPr>
          <w:rFonts w:hint="eastAsia"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咨询电话：</w:t>
      </w:r>
      <w:r>
        <w:rPr>
          <w:rFonts w:hint="eastAsia" w:eastAsia="方正仿宋_GBK" w:cs="Times New Roman"/>
          <w:spacing w:val="6"/>
          <w:sz w:val="32"/>
          <w:szCs w:val="32"/>
          <w:lang w:val="en-US" w:eastAsia="zh-CN"/>
        </w:rPr>
        <w:t>马军军</w:t>
      </w:r>
      <w:r>
        <w:rPr>
          <w:rFonts w:hint="default" w:ascii="Times New Roman" w:hAnsi="Times New Roman" w:eastAsia="方正仿宋_GBK" w:cs="Times New Roman"/>
          <w:spacing w:val="6"/>
          <w:sz w:val="32"/>
          <w:szCs w:val="32"/>
          <w:lang w:val="en-US" w:eastAsia="zh-CN"/>
        </w:rPr>
        <w:t xml:space="preserve">  </w:t>
      </w:r>
      <w:r>
        <w:rPr>
          <w:rFonts w:hint="eastAsia" w:eastAsia="方正仿宋_GBK" w:cs="Times New Roman"/>
          <w:spacing w:val="6"/>
          <w:sz w:val="32"/>
          <w:szCs w:val="32"/>
          <w:lang w:val="en-US" w:eastAsia="zh-CN"/>
        </w:rPr>
        <w:t>15699168201</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jc w:val="left"/>
        <w:textAlignment w:val="auto"/>
        <w:rPr>
          <w:rFonts w:hint="default" w:eastAsia="方正仿宋_GBK" w:cs="Times New Roman"/>
          <w:spacing w:val="6"/>
          <w:sz w:val="32"/>
          <w:szCs w:val="32"/>
          <w:lang w:val="en-US" w:eastAsia="zh-CN"/>
        </w:rPr>
      </w:pPr>
      <w:r>
        <w:rPr>
          <w:rFonts w:hint="eastAsia" w:eastAsia="方正仿宋_GBK" w:cs="Times New Roman"/>
          <w:spacing w:val="6"/>
          <w:sz w:val="32"/>
          <w:szCs w:val="32"/>
          <w:lang w:val="en-US" w:eastAsia="zh-CN"/>
        </w:rPr>
        <w:t xml:space="preserve">          常红亮  18039268550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黑体_GBK" w:cs="Times New Roman"/>
          <w:spacing w:val="6"/>
          <w:sz w:val="32"/>
          <w:szCs w:val="32"/>
          <w:lang w:val="en-US" w:eastAsia="zh-CN"/>
        </w:rPr>
      </w:pPr>
      <w:r>
        <w:rPr>
          <w:rFonts w:hint="eastAsia" w:ascii="Times New Roman" w:hAnsi="Times New Roman" w:eastAsia="方正黑体_GBK" w:cs="Times New Roman"/>
          <w:spacing w:val="6"/>
          <w:sz w:val="32"/>
          <w:szCs w:val="32"/>
          <w:lang w:val="en-US" w:eastAsia="zh-CN"/>
        </w:rPr>
        <w:t>七</w:t>
      </w:r>
      <w:r>
        <w:rPr>
          <w:rFonts w:hint="default" w:ascii="Times New Roman" w:hAnsi="Times New Roman" w:eastAsia="方正黑体_GBK" w:cs="Times New Roman"/>
          <w:spacing w:val="6"/>
          <w:sz w:val="32"/>
          <w:szCs w:val="32"/>
          <w:lang w:val="en-US" w:eastAsia="zh-CN"/>
        </w:rPr>
        <w:t>、纪律与监督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招聘工作实行信息公开，及时公布进展情况，接受监督。纪检监察部门全程监督，对招聘过程中弄虚作假、营私舞弊的，严肃查处，坚决纠正；对违反审查、考试纪律的人员，视情节轻重给予相应处分或取消录用资格。监督电话：</w:t>
      </w:r>
      <w:r>
        <w:rPr>
          <w:rFonts w:hint="eastAsia" w:eastAsia="方正仿宋_GBK" w:cs="Times New Roman"/>
          <w:spacing w:val="6"/>
          <w:sz w:val="32"/>
          <w:szCs w:val="32"/>
          <w:lang w:val="en-US" w:eastAsia="zh-CN"/>
        </w:rPr>
        <w:t>2522258</w:t>
      </w:r>
      <w:r>
        <w:rPr>
          <w:rFonts w:hint="default" w:ascii="Times New Roman" w:hAnsi="Times New Roman" w:eastAsia="方正仿宋_GBK"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spacing w:val="6"/>
          <w:sz w:val="32"/>
          <w:szCs w:val="32"/>
          <w:lang w:val="en-US" w:eastAsia="zh-CN"/>
        </w:rPr>
        <w:t>附件：</w:t>
      </w:r>
      <w:r>
        <w:rPr>
          <w:rFonts w:hint="default" w:ascii="Times New Roman" w:hAnsi="Times New Roman" w:eastAsia="方正仿宋_GBK" w:cs="Times New Roman"/>
          <w:spacing w:val="6"/>
          <w:sz w:val="32"/>
          <w:szCs w:val="32"/>
          <w:lang w:val="en-US" w:eastAsia="zh-CN"/>
        </w:rPr>
        <w:t>《</w:t>
      </w:r>
      <w:r>
        <w:rPr>
          <w:rFonts w:hint="eastAsia" w:eastAsia="方正仿宋_GBK" w:cs="Times New Roman"/>
          <w:spacing w:val="6"/>
          <w:sz w:val="32"/>
          <w:szCs w:val="32"/>
          <w:lang w:val="en-US" w:eastAsia="zh-CN"/>
        </w:rPr>
        <w:t>新疆莫莫克水利发电有限公司</w:t>
      </w:r>
      <w:r>
        <w:rPr>
          <w:rFonts w:hint="default" w:ascii="Times New Roman" w:hAnsi="Times New Roman" w:eastAsia="方正仿宋_GBK" w:cs="Times New Roman"/>
          <w:spacing w:val="6"/>
          <w:sz w:val="32"/>
          <w:szCs w:val="32"/>
          <w:lang w:val="en-US" w:eastAsia="zh-CN"/>
        </w:rPr>
        <w:t>公开招聘</w:t>
      </w:r>
      <w:r>
        <w:rPr>
          <w:rFonts w:hint="eastAsia" w:eastAsia="方正仿宋_GBK" w:cs="Times New Roman"/>
          <w:spacing w:val="6"/>
          <w:sz w:val="32"/>
          <w:szCs w:val="32"/>
          <w:lang w:val="en-US" w:eastAsia="zh-CN"/>
        </w:rPr>
        <w:t>工作人员</w:t>
      </w:r>
      <w:r>
        <w:rPr>
          <w:rFonts w:hint="default" w:ascii="Times New Roman" w:hAnsi="Times New Roman" w:eastAsia="方正仿宋_GBK" w:cs="Times New Roman"/>
          <w:spacing w:val="6"/>
          <w:sz w:val="32"/>
          <w:szCs w:val="32"/>
          <w:lang w:val="en-US" w:eastAsia="zh-CN"/>
        </w:rPr>
        <w:t>报名表》</w:t>
      </w:r>
    </w:p>
    <w:p>
      <w:pPr>
        <w:keepNext w:val="0"/>
        <w:keepLines w:val="0"/>
        <w:pageBreakBefore w:val="0"/>
        <w:widowControl w:val="0"/>
        <w:kinsoku/>
        <w:wordWrap/>
        <w:overflowPunct/>
        <w:topLinePunct w:val="0"/>
        <w:autoSpaceDE/>
        <w:autoSpaceDN/>
        <w:bidi w:val="0"/>
        <w:adjustRightInd/>
        <w:snapToGrid/>
        <w:spacing w:line="540" w:lineRule="exact"/>
        <w:ind w:firstLine="2656" w:firstLineChars="800"/>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656" w:firstLineChars="800"/>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320" w:firstLineChars="10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新疆莫莫克水利发电有限公司</w:t>
      </w:r>
    </w:p>
    <w:p>
      <w:pPr>
        <w:keepNext w:val="0"/>
        <w:keepLines w:val="0"/>
        <w:pageBreakBefore w:val="0"/>
        <w:widowControl w:val="0"/>
        <w:kinsoku/>
        <w:wordWrap/>
        <w:overflowPunct/>
        <w:topLinePunct w:val="0"/>
        <w:autoSpaceDE/>
        <w:autoSpaceDN/>
        <w:bidi w:val="0"/>
        <w:adjustRightInd/>
        <w:snapToGrid/>
        <w:spacing w:line="540" w:lineRule="exact"/>
        <w:ind w:firstLine="4316" w:firstLineChars="13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202</w:t>
      </w:r>
      <w:r>
        <w:rPr>
          <w:rFonts w:hint="eastAsia" w:eastAsia="方正仿宋_GBK" w:cs="Times New Roman"/>
          <w:spacing w:val="6"/>
          <w:sz w:val="32"/>
          <w:szCs w:val="32"/>
          <w:lang w:val="en-US" w:eastAsia="zh-CN"/>
        </w:rPr>
        <w:t>5</w:t>
      </w:r>
      <w:r>
        <w:rPr>
          <w:rFonts w:hint="default" w:ascii="Times New Roman" w:hAnsi="Times New Roman" w:eastAsia="方正仿宋_GBK" w:cs="Times New Roman"/>
          <w:spacing w:val="6"/>
          <w:sz w:val="32"/>
          <w:szCs w:val="32"/>
          <w:lang w:val="en-US" w:eastAsia="zh-CN"/>
        </w:rPr>
        <w:t>年</w:t>
      </w:r>
      <w:r>
        <w:rPr>
          <w:rFonts w:hint="eastAsia" w:eastAsia="方正仿宋_GBK" w:cs="Times New Roman"/>
          <w:spacing w:val="6"/>
          <w:sz w:val="32"/>
          <w:szCs w:val="32"/>
          <w:lang w:val="en-US" w:eastAsia="zh-CN"/>
        </w:rPr>
        <w:t>2</w:t>
      </w:r>
      <w:r>
        <w:rPr>
          <w:rFonts w:hint="default" w:ascii="Times New Roman" w:hAnsi="Times New Roman" w:eastAsia="方正仿宋_GBK" w:cs="Times New Roman"/>
          <w:spacing w:val="6"/>
          <w:sz w:val="32"/>
          <w:szCs w:val="32"/>
          <w:lang w:val="en-US" w:eastAsia="zh-CN"/>
        </w:rPr>
        <w:t>月</w:t>
      </w:r>
      <w:r>
        <w:rPr>
          <w:rFonts w:hint="eastAsia" w:eastAsia="方正仿宋_GBK" w:cs="Times New Roman"/>
          <w:spacing w:val="6"/>
          <w:sz w:val="32"/>
          <w:szCs w:val="32"/>
          <w:lang w:val="en-US" w:eastAsia="zh-CN"/>
        </w:rPr>
        <w:t>14</w:t>
      </w:r>
      <w:r>
        <w:rPr>
          <w:rFonts w:hint="default" w:ascii="Times New Roman" w:hAnsi="Times New Roman" w:eastAsia="方正仿宋_GBK" w:cs="Times New Roman"/>
          <w:spacing w:val="6"/>
          <w:sz w:val="32"/>
          <w:szCs w:val="32"/>
          <w:lang w:val="en-US" w:eastAsia="zh-CN"/>
        </w:rPr>
        <w:t>日</w:t>
      </w: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center"/>
        <w:rPr>
          <w:rFonts w:hint="eastAsia" w:ascii="宋体" w:hAnsi="宋体" w:cs="宋体"/>
          <w:b/>
          <w:bCs/>
          <w:spacing w:val="-20"/>
          <w:kern w:val="0"/>
          <w:sz w:val="32"/>
          <w:szCs w:val="32"/>
        </w:rPr>
      </w:pPr>
    </w:p>
    <w:p>
      <w:pPr>
        <w:widowControl/>
        <w:spacing w:line="520" w:lineRule="exact"/>
        <w:jc w:val="both"/>
        <w:rPr>
          <w:rFonts w:hint="eastAsia" w:ascii="宋体" w:hAnsi="宋体" w:cs="宋体"/>
          <w:b/>
          <w:bCs/>
          <w:spacing w:val="-20"/>
          <w:kern w:val="0"/>
          <w:sz w:val="32"/>
          <w:szCs w:val="32"/>
        </w:rPr>
      </w:pPr>
      <w:bookmarkStart w:id="0" w:name="_GoBack"/>
      <w:bookmarkEnd w:id="0"/>
    </w:p>
    <w:p>
      <w:pPr>
        <w:widowControl/>
        <w:spacing w:line="520" w:lineRule="exact"/>
        <w:jc w:val="center"/>
        <w:rPr>
          <w:rFonts w:hint="eastAsia" w:ascii="仿宋_GB2312" w:hAnsi="宋体" w:eastAsia="仿宋_GB2312" w:cs="宋体"/>
          <w:bCs/>
          <w:color w:val="000000"/>
          <w:kern w:val="0"/>
          <w:sz w:val="32"/>
          <w:szCs w:val="32"/>
        </w:rPr>
      </w:pPr>
      <w:r>
        <w:rPr>
          <w:rFonts w:hint="eastAsia" w:ascii="宋体" w:hAnsi="宋体" w:cs="宋体"/>
          <w:b/>
          <w:bCs/>
          <w:spacing w:val="-20"/>
          <w:kern w:val="0"/>
          <w:sz w:val="32"/>
          <w:szCs w:val="32"/>
        </w:rPr>
        <w:t>新疆莫莫克水利发电有限公司公开招聘工作人员报名表</w:t>
      </w:r>
    </w:p>
    <w:p>
      <w:pPr>
        <w:wordWrap w:val="0"/>
        <w:spacing w:line="400" w:lineRule="exact"/>
        <w:ind w:right="329"/>
        <w:jc w:val="right"/>
        <w:rPr>
          <w:rFonts w:hint="eastAsia" w:ascii="仿宋_GB2312" w:hAnsi="宋体" w:eastAsia="仿宋_GB2312" w:cs="宋体"/>
          <w:kern w:val="0"/>
          <w:sz w:val="24"/>
        </w:rPr>
      </w:pPr>
      <w:r>
        <w:rPr>
          <w:rFonts w:hint="eastAsia" w:ascii="仿宋_GB2312" w:hAnsi="宋体" w:eastAsia="仿宋_GB2312" w:cs="宋体"/>
          <w:kern w:val="0"/>
          <w:sz w:val="24"/>
        </w:rPr>
        <w:t>填表时间:      年   月   日</w:t>
      </w:r>
    </w:p>
    <w:tbl>
      <w:tblPr>
        <w:tblStyle w:val="10"/>
        <w:tblW w:w="8523" w:type="dxa"/>
        <w:jc w:val="center"/>
        <w:tblInd w:w="0" w:type="dxa"/>
        <w:tblLayout w:type="fixed"/>
        <w:tblCellMar>
          <w:top w:w="0" w:type="dxa"/>
          <w:left w:w="108" w:type="dxa"/>
          <w:bottom w:w="0" w:type="dxa"/>
          <w:right w:w="108" w:type="dxa"/>
        </w:tblCellMar>
      </w:tblPr>
      <w:tblGrid>
        <w:gridCol w:w="745"/>
        <w:gridCol w:w="298"/>
        <w:gridCol w:w="302"/>
        <w:gridCol w:w="1164"/>
        <w:gridCol w:w="147"/>
        <w:gridCol w:w="587"/>
        <w:gridCol w:w="585"/>
        <w:gridCol w:w="294"/>
        <w:gridCol w:w="881"/>
        <w:gridCol w:w="1081"/>
        <w:gridCol w:w="826"/>
        <w:gridCol w:w="1613"/>
      </w:tblGrid>
      <w:tr>
        <w:tblPrEx>
          <w:tblLayout w:type="fixed"/>
          <w:tblCellMar>
            <w:top w:w="0" w:type="dxa"/>
            <w:left w:w="108" w:type="dxa"/>
            <w:bottom w:w="0" w:type="dxa"/>
            <w:right w:w="108" w:type="dxa"/>
          </w:tblCellMar>
        </w:tblPrEx>
        <w:trPr>
          <w:trHeight w:val="72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姓名</w:t>
            </w:r>
          </w:p>
        </w:tc>
        <w:tc>
          <w:tcPr>
            <w:tcW w:w="1911"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5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性别</w:t>
            </w:r>
          </w:p>
        </w:tc>
        <w:tc>
          <w:tcPr>
            <w:tcW w:w="87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8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族别</w:t>
            </w:r>
          </w:p>
        </w:tc>
        <w:tc>
          <w:tcPr>
            <w:tcW w:w="19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照片</w:t>
            </w:r>
          </w:p>
        </w:tc>
      </w:tr>
      <w:tr>
        <w:tblPrEx>
          <w:tblLayout w:type="fixed"/>
          <w:tblCellMar>
            <w:top w:w="0" w:type="dxa"/>
            <w:left w:w="108" w:type="dxa"/>
            <w:bottom w:w="0" w:type="dxa"/>
            <w:right w:w="108" w:type="dxa"/>
          </w:tblCellMar>
        </w:tblPrEx>
        <w:trPr>
          <w:trHeight w:val="90" w:hRule="atLeast"/>
          <w:jc w:val="center"/>
        </w:trPr>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身份证</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号码</w:t>
            </w:r>
          </w:p>
        </w:tc>
        <w:tc>
          <w:tcPr>
            <w:tcW w:w="2200"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87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政治</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面貌</w:t>
            </w:r>
          </w:p>
        </w:tc>
        <w:tc>
          <w:tcPr>
            <w:tcW w:w="88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户籍</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所在地</w:t>
            </w:r>
          </w:p>
        </w:tc>
        <w:tc>
          <w:tcPr>
            <w:tcW w:w="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721" w:hRule="atLeast"/>
          <w:jc w:val="center"/>
        </w:trPr>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学历</w:t>
            </w:r>
          </w:p>
        </w:tc>
        <w:tc>
          <w:tcPr>
            <w:tcW w:w="146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7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学位</w:t>
            </w:r>
          </w:p>
        </w:tc>
        <w:tc>
          <w:tcPr>
            <w:tcW w:w="87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88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专业</w:t>
            </w:r>
          </w:p>
        </w:tc>
        <w:tc>
          <w:tcPr>
            <w:tcW w:w="190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05" w:hRule="atLeast"/>
          <w:jc w:val="center"/>
        </w:trPr>
        <w:tc>
          <w:tcPr>
            <w:tcW w:w="250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毕业院校及时间</w:t>
            </w:r>
          </w:p>
        </w:tc>
        <w:tc>
          <w:tcPr>
            <w:tcW w:w="6014"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05" w:hRule="atLeast"/>
          <w:jc w:val="center"/>
        </w:trPr>
        <w:tc>
          <w:tcPr>
            <w:tcW w:w="13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有何特长</w:t>
            </w:r>
          </w:p>
        </w:tc>
        <w:tc>
          <w:tcPr>
            <w:tcW w:w="7178"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05" w:hRule="atLeast"/>
          <w:jc w:val="center"/>
        </w:trPr>
        <w:tc>
          <w:tcPr>
            <w:tcW w:w="13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家庭住址</w:t>
            </w:r>
          </w:p>
        </w:tc>
        <w:tc>
          <w:tcPr>
            <w:tcW w:w="7178"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84" w:hRule="atLeast"/>
          <w:jc w:val="center"/>
        </w:trPr>
        <w:tc>
          <w:tcPr>
            <w:tcW w:w="13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报考单位</w:t>
            </w:r>
          </w:p>
        </w:tc>
        <w:tc>
          <w:tcPr>
            <w:tcW w:w="7178" w:type="dxa"/>
            <w:gridSpan w:val="9"/>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84" w:hRule="atLeast"/>
          <w:jc w:val="center"/>
        </w:trPr>
        <w:tc>
          <w:tcPr>
            <w:tcW w:w="13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报考岗位</w:t>
            </w:r>
          </w:p>
        </w:tc>
        <w:tc>
          <w:tcPr>
            <w:tcW w:w="3658"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联系</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电话</w:t>
            </w:r>
          </w:p>
        </w:tc>
        <w:tc>
          <w:tcPr>
            <w:tcW w:w="243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875" w:hRule="atLeast"/>
          <w:jc w:val="center"/>
        </w:trPr>
        <w:tc>
          <w:tcPr>
            <w:tcW w:w="3828"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与本单位领导、人事、组织、纪检、财务部门工作人员有无亲属关系</w:t>
            </w:r>
          </w:p>
        </w:tc>
        <w:tc>
          <w:tcPr>
            <w:tcW w:w="1175"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c>
          <w:tcPr>
            <w:tcW w:w="108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有何</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关系</w:t>
            </w:r>
          </w:p>
        </w:tc>
        <w:tc>
          <w:tcPr>
            <w:tcW w:w="2439"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797" w:hRule="atLeast"/>
          <w:jc w:val="center"/>
        </w:trPr>
        <w:tc>
          <w:tcPr>
            <w:tcW w:w="74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本人  学习工作  简历</w:t>
            </w:r>
          </w:p>
        </w:tc>
        <w:tc>
          <w:tcPr>
            <w:tcW w:w="7778"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413" w:hRule="atLeast"/>
          <w:jc w:val="center"/>
        </w:trPr>
        <w:tc>
          <w:tcPr>
            <w:tcW w:w="74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奖</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惩 情</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况</w:t>
            </w:r>
          </w:p>
        </w:tc>
        <w:tc>
          <w:tcPr>
            <w:tcW w:w="7778"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2059" w:hRule="atLeast"/>
          <w:jc w:val="center"/>
        </w:trPr>
        <w:tc>
          <w:tcPr>
            <w:tcW w:w="74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资  格  审  查</w:t>
            </w:r>
          </w:p>
        </w:tc>
        <w:tc>
          <w:tcPr>
            <w:tcW w:w="7778"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FFFFFF"/>
                <w:kern w:val="0"/>
                <w:sz w:val="24"/>
              </w:rPr>
            </w:pPr>
            <w:r>
              <w:rPr>
                <w:rFonts w:hint="eastAsia" w:ascii="仿宋_GB2312" w:hAnsi="宋体" w:eastAsia="仿宋_GB2312" w:cs="宋体"/>
                <w:color w:val="FFFFFF"/>
                <w:kern w:val="0"/>
                <w:sz w:val="24"/>
              </w:rPr>
              <w:t>招</w:t>
            </w:r>
          </w:p>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FFFFFF"/>
                <w:kern w:val="0"/>
                <w:sz w:val="24"/>
              </w:rPr>
            </w:pPr>
          </w:p>
          <w:p>
            <w:pPr>
              <w:keepNext w:val="0"/>
              <w:keepLines w:val="0"/>
              <w:widowControl/>
              <w:suppressLineNumbers w:val="0"/>
              <w:spacing w:before="0" w:beforeAutospacing="0" w:after="0" w:afterAutospacing="0"/>
              <w:ind w:left="0" w:right="0" w:firstLine="240" w:firstLineChars="100"/>
              <w:jc w:val="left"/>
              <w:rPr>
                <w:rFonts w:hint="eastAsia" w:ascii="仿宋_GB2312" w:hAnsi="宋体" w:eastAsia="仿宋_GB2312" w:cs="宋体"/>
                <w:kern w:val="0"/>
                <w:sz w:val="24"/>
              </w:rPr>
            </w:pPr>
          </w:p>
          <w:p>
            <w:pPr>
              <w:keepNext w:val="0"/>
              <w:keepLines w:val="0"/>
              <w:widowControl/>
              <w:suppressLineNumbers w:val="0"/>
              <w:spacing w:before="0" w:beforeAutospacing="0" w:after="0" w:afterAutospacing="0"/>
              <w:ind w:left="0" w:right="0" w:firstLine="240" w:firstLineChars="100"/>
              <w:jc w:val="left"/>
              <w:rPr>
                <w:rFonts w:hint="eastAsia" w:ascii="仿宋_GB2312" w:hAnsi="宋体" w:eastAsia="仿宋_GB2312" w:cs="宋体"/>
                <w:kern w:val="0"/>
                <w:sz w:val="24"/>
              </w:rPr>
            </w:pPr>
            <w:r>
              <w:rPr>
                <w:rFonts w:hint="eastAsia" w:ascii="仿宋_GB2312" w:hAnsi="宋体" w:eastAsia="仿宋_GB2312" w:cs="宋体"/>
                <w:kern w:val="0"/>
                <w:sz w:val="24"/>
              </w:rPr>
              <w:t>招聘负责人（签字）：                  招聘单位（盖章）</w:t>
            </w:r>
          </w:p>
          <w:p>
            <w:pPr>
              <w:keepNext w:val="0"/>
              <w:keepLines w:val="0"/>
              <w:widowControl/>
              <w:suppressLineNumbers w:val="0"/>
              <w:spacing w:before="0" w:beforeAutospacing="0" w:after="0" w:afterAutospacing="0"/>
              <w:ind w:left="0" w:right="0" w:firstLine="240" w:firstLineChars="100"/>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w:t>
            </w:r>
            <w:r>
              <w:rPr>
                <w:rFonts w:hint="eastAsia" w:ascii="仿宋_GB2312" w:hAnsi="宋体" w:eastAsia="仿宋_GB2312" w:cs="宋体"/>
                <w:color w:val="FFFFFF"/>
                <w:kern w:val="0"/>
                <w:sz w:val="24"/>
              </w:rPr>
              <w:t xml:space="preserve">年                                       </w:t>
            </w:r>
            <w:r>
              <w:rPr>
                <w:rFonts w:hint="eastAsia" w:ascii="仿宋_GB2312" w:hAnsi="宋体" w:eastAsia="仿宋_GB2312" w:cs="宋体"/>
                <w:kern w:val="0"/>
                <w:sz w:val="24"/>
              </w:rPr>
              <w:t>年   月   日</w:t>
            </w:r>
          </w:p>
          <w:p>
            <w:pPr>
              <w:keepNext w:val="0"/>
              <w:keepLines w:val="0"/>
              <w:widowControl/>
              <w:suppressLineNumbers w:val="0"/>
              <w:spacing w:before="0" w:beforeAutospacing="0" w:after="0" w:afterAutospacing="0"/>
              <w:ind w:left="0" w:right="0" w:firstLine="240" w:firstLineChars="100"/>
              <w:jc w:val="left"/>
              <w:rPr>
                <w:rFonts w:hint="eastAsia" w:ascii="仿宋_GB2312" w:hAnsi="宋体" w:eastAsia="仿宋_GB2312" w:cs="宋体"/>
                <w:kern w:val="0"/>
                <w:sz w:val="24"/>
              </w:rPr>
            </w:pPr>
          </w:p>
        </w:tc>
      </w:tr>
    </w:tbl>
    <w:p>
      <w:pPr>
        <w:pStyle w:val="3"/>
        <w:rPr>
          <w:rFonts w:hint="default"/>
          <w:lang w:val="en-US" w:eastAsia="zh-CN"/>
        </w:rPr>
        <w:sectPr>
          <w:footerReference r:id="rId3" w:type="default"/>
          <w:pgSz w:w="11906" w:h="16838"/>
          <w:pgMar w:top="1701" w:right="1531" w:bottom="1984" w:left="1531"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rPr>
          <w:rFonts w:hint="default"/>
          <w:lang w:val="en-US" w:eastAsia="zh-CN"/>
        </w:rPr>
      </w:pPr>
    </w:p>
    <w:sectPr>
      <w:footerReference r:id="rId4" w:type="default"/>
      <w:pgSz w:w="11906" w:h="16838"/>
      <w:pgMar w:top="1701" w:right="1531" w:bottom="1984" w:left="1531"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tbak/modified.xml>Fri Mar 14 15:39:03 2025
save:Fri Mar 14 15:39:36 2025

</file>