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pPr>
        <w:rPr>
          <w:rFonts w:hint="eastAsia"/>
          <w:color w:val="auto"/>
        </w:rPr>
      </w:pP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我报名参加佛山市三水公用事业集团有限公司</w:t>
      </w:r>
      <w:r>
        <w:rPr>
          <w:rFonts w:hint="eastAsia" w:ascii="仿宋_GB2312" w:hAnsi="仿宋_GB2312" w:eastAsia="仿宋_GB2312" w:cs="仿宋_GB2312"/>
          <w:color w:val="auto"/>
          <w:sz w:val="32"/>
          <w:szCs w:val="32"/>
        </w:rPr>
        <w:t>及下属企业</w:t>
      </w:r>
      <w:r>
        <w:rPr>
          <w:rFonts w:hint="eastAsia" w:ascii="仿宋_GB2312" w:hAnsi="仿宋_GB2312" w:eastAsia="仿宋_GB2312" w:cs="仿宋_GB2312"/>
          <w:snapToGrid w:val="0"/>
          <w:kern w:val="0"/>
          <w:sz w:val="32"/>
          <w:szCs w:val="32"/>
        </w:rPr>
        <w:t>招聘</w:t>
      </w:r>
      <w:r>
        <w:rPr>
          <w:rFonts w:hint="eastAsia" w:ascii="仿宋_GB2312" w:hAnsi="仿宋_GB2312" w:eastAsia="仿宋_GB2312" w:cs="仿宋_GB2312"/>
          <w:color w:val="auto"/>
          <w:sz w:val="32"/>
          <w:szCs w:val="32"/>
          <w:lang w:val="en-US" w:eastAsia="zh-CN"/>
        </w:rPr>
        <w:t>，我已仔细阅读《</w:t>
      </w:r>
      <w:r>
        <w:rPr>
          <w:rFonts w:hint="eastAsia" w:ascii="仿宋_GB2312" w:hAnsi="仿宋_GB2312" w:eastAsia="仿宋_GB2312" w:cs="仿宋_GB2312"/>
          <w:color w:val="auto"/>
          <w:sz w:val="32"/>
          <w:szCs w:val="32"/>
        </w:rPr>
        <w:t>佛山市三水公用事业集团有限公司公开招聘集团本部及下属企业工作人员公告</w:t>
      </w:r>
      <w:r>
        <w:rPr>
          <w:rFonts w:hint="eastAsia" w:ascii="仿宋_GB2312" w:hAnsi="仿宋_GB2312" w:eastAsia="仿宋_GB2312" w:cs="仿宋_GB2312"/>
          <w:color w:val="auto"/>
          <w:sz w:val="32"/>
          <w:szCs w:val="32"/>
          <w:lang w:val="en-US" w:eastAsia="zh-CN"/>
        </w:rPr>
        <w:t>》等材料，清楚并理解其内容和要求。在此我郑重承诺：</w:t>
      </w:r>
    </w:p>
    <w:p>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六、在进入综合能力考核、体检、公示、录</w:t>
      </w:r>
      <w:bookmarkStart w:id="0" w:name="_GoBack"/>
      <w:bookmarkEnd w:id="0"/>
      <w:r>
        <w:rPr>
          <w:rFonts w:hint="eastAsia" w:ascii="仿宋_GB2312" w:hAnsi="仿宋_GB2312" w:eastAsia="仿宋_GB2312" w:cs="仿宋_GB2312"/>
          <w:color w:val="auto"/>
          <w:sz w:val="32"/>
          <w:szCs w:val="32"/>
          <w:lang w:eastAsia="zh-CN"/>
        </w:rPr>
        <w:t>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无故放弃资格。特殊情况确需放弃的，提前向</w:t>
      </w:r>
      <w:r>
        <w:rPr>
          <w:rFonts w:hint="eastAsia" w:ascii="仿宋_GB2312" w:hAnsi="仿宋_GB2312" w:eastAsia="仿宋_GB2312" w:cs="仿宋_GB2312"/>
          <w:sz w:val="32"/>
          <w:szCs w:val="32"/>
          <w:u w:val="single"/>
          <w:lang w:val="en-US" w:eastAsia="zh-CN"/>
        </w:rPr>
        <w:t>佛山市三水公用事业集团有限公司</w:t>
      </w:r>
      <w:r>
        <w:rPr>
          <w:rFonts w:hint="eastAsia" w:ascii="仿宋_GB2312" w:hAnsi="仿宋_GB2312" w:eastAsia="仿宋_GB2312" w:cs="仿宋_GB2312"/>
          <w:color w:val="auto"/>
          <w:sz w:val="32"/>
          <w:szCs w:val="32"/>
          <w:lang w:eastAsia="zh-CN"/>
        </w:rPr>
        <w:t>说明原因。</w:t>
      </w:r>
    </w:p>
    <w:p>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七、自愿接受佛山市三水公用事业集团有限公司及其员工或者机构向其认为合适的组织及人员调查了解我的背景信息。在签署这份承诺书之时，我同时放弃未来可能起诉</w:t>
      </w:r>
      <w:r>
        <w:rPr>
          <w:rFonts w:hint="eastAsia" w:ascii="仿宋_GB2312" w:hAnsi="仿宋_GB2312" w:eastAsia="仿宋_GB2312" w:cs="仿宋_GB2312"/>
          <w:sz w:val="32"/>
          <w:szCs w:val="32"/>
          <w:u w:val="single"/>
          <w:lang w:val="en-US" w:eastAsia="zh-CN"/>
        </w:rPr>
        <w:t>佛山市三水公用事业集团有限公司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pStyle w:val="3"/>
        <w:numPr>
          <w:ilvl w:val="2"/>
          <w:numId w:val="0"/>
        </w:numPr>
        <w:ind w:leftChars="200"/>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020" w:right="1247" w:bottom="51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0FC6243"/>
    <w:rsid w:val="04107A39"/>
    <w:rsid w:val="0D783C5E"/>
    <w:rsid w:val="0DBA5C9F"/>
    <w:rsid w:val="1072074F"/>
    <w:rsid w:val="10AD4561"/>
    <w:rsid w:val="115A2704"/>
    <w:rsid w:val="11661C76"/>
    <w:rsid w:val="170B6634"/>
    <w:rsid w:val="1A6D6E31"/>
    <w:rsid w:val="21721812"/>
    <w:rsid w:val="23733A3D"/>
    <w:rsid w:val="24D2735E"/>
    <w:rsid w:val="251A328D"/>
    <w:rsid w:val="264B61DF"/>
    <w:rsid w:val="27776BBF"/>
    <w:rsid w:val="29B41F66"/>
    <w:rsid w:val="300B1D46"/>
    <w:rsid w:val="325C664F"/>
    <w:rsid w:val="359441AC"/>
    <w:rsid w:val="379A5BE0"/>
    <w:rsid w:val="39CC2C4B"/>
    <w:rsid w:val="3E75689E"/>
    <w:rsid w:val="427D6705"/>
    <w:rsid w:val="44083110"/>
    <w:rsid w:val="45091FC3"/>
    <w:rsid w:val="469D6477"/>
    <w:rsid w:val="47FB1B0D"/>
    <w:rsid w:val="4A8B039C"/>
    <w:rsid w:val="4B1647FA"/>
    <w:rsid w:val="50C62F6B"/>
    <w:rsid w:val="52FA11EC"/>
    <w:rsid w:val="56A814C4"/>
    <w:rsid w:val="57BA782F"/>
    <w:rsid w:val="588D0EA9"/>
    <w:rsid w:val="596F4D88"/>
    <w:rsid w:val="5B913DBD"/>
    <w:rsid w:val="5EA8613E"/>
    <w:rsid w:val="5F892587"/>
    <w:rsid w:val="62856570"/>
    <w:rsid w:val="65590B48"/>
    <w:rsid w:val="667F1618"/>
    <w:rsid w:val="68757D38"/>
    <w:rsid w:val="6B17285D"/>
    <w:rsid w:val="720E3F72"/>
    <w:rsid w:val="726E6580"/>
    <w:rsid w:val="76D36BC1"/>
    <w:rsid w:val="77FA2F26"/>
    <w:rsid w:val="7ADF56F6"/>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TotalTime>0</TotalTime>
  <ScaleCrop>false</ScaleCrop>
  <LinksUpToDate>false</LinksUpToDate>
  <CharactersWithSpaces>446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区国有资产监督管理局</cp:lastModifiedBy>
  <cp:lastPrinted>2024-07-26T08:45:00Z</cp:lastPrinted>
  <dcterms:modified xsi:type="dcterms:W3CDTF">2025-03-17T02:28:00Z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F217E0A918354132B5364482CD5ED9E5</vt:lpwstr>
  </property>
</Properties>
</file>