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62057">
      <w:pPr>
        <w:pStyle w:val="3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5C954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  <w:t>竞聘岗位列表（部门副职岗位）</w:t>
      </w:r>
    </w:p>
    <w:p w14:paraId="026A067B">
      <w:pPr>
        <w:spacing w:after="113" w:line="589" w:lineRule="exact"/>
        <w:jc w:val="center"/>
        <w:outlineLvl w:val="0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01.商务管理部（投资管理部）</w:t>
      </w:r>
    </w:p>
    <w:tbl>
      <w:tblPr>
        <w:tblStyle w:val="8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25"/>
        <w:gridCol w:w="627"/>
        <w:gridCol w:w="644"/>
        <w:gridCol w:w="9049"/>
        <w:gridCol w:w="2689"/>
        <w:gridCol w:w="724"/>
      </w:tblGrid>
      <w:tr w14:paraId="052B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F53C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9E9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83F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820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A7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9FA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507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4D9D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760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5DD5A2B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商务管理部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投资管理部</w:t>
            </w:r>
            <w:r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副总经理（分管成本)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7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Times New Roman"/>
                <w:sz w:val="21"/>
                <w:szCs w:val="21"/>
              </w:rPr>
            </w:pP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1.负责工程项目成本管理体系建设；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2.负责参与投标项目前期策划及经济可行性评审；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3.负责组织开展</w:t>
            </w:r>
            <w:r>
              <w:rPr>
                <w:rStyle w:val="16"/>
                <w:rFonts w:hAnsi="宋体"/>
                <w:sz w:val="21"/>
                <w:szCs w:val="21"/>
                <w:lang w:val="en-US" w:eastAsia="zh-CN" w:bidi="ar"/>
              </w:rPr>
              <w:t>商务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管理策划；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4.负责项目内部成本定额建设与应用推广；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5.负责工程项目</w:t>
            </w:r>
            <w:r>
              <w:rPr>
                <w:rStyle w:val="15"/>
                <w:rFonts w:hint="eastAsia" w:hAnsi="宋体"/>
                <w:sz w:val="21"/>
                <w:szCs w:val="21"/>
                <w:lang w:val="en-US" w:eastAsia="zh-CN" w:bidi="ar"/>
              </w:rPr>
              <w:t>全过程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成本管控；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6.负责组织开展项目经营复盘工作；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7.负责成本管理相关信息化开发及运用；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8.完成</w:t>
            </w:r>
            <w:r>
              <w:rPr>
                <w:rStyle w:val="15"/>
                <w:rFonts w:hint="eastAsia" w:hAnsi="宋体"/>
                <w:sz w:val="21"/>
                <w:szCs w:val="21"/>
                <w:lang w:val="en-US" w:eastAsia="zh-CN" w:bidi="ar"/>
              </w:rPr>
              <w:t>部门主要负责人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交办的其他工作。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B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  <w:t>从事商务管理相关工作不少于8年。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BEA0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Cs w:val="21"/>
                <w:lang w:eastAsia="zh-CN"/>
              </w:rPr>
            </w:pPr>
          </w:p>
        </w:tc>
      </w:tr>
      <w:tr w14:paraId="285A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B42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2B354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商务管理部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投资管理部</w:t>
            </w:r>
            <w:r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副总经理（分管合同)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1.负责工程项目合同及结算管理体系建设；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2.统筹合同管理工作，参与合同谈判、评审及签订审核；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3.负责组织合同范本的拟定及应用推广；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4.负责合同执行过程监管；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5.负责合同内外变更索赔管理；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6.负责合同内外结算统计与监管；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7.负责合同及结算管理相关信息化开发及运用；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完成</w:t>
            </w:r>
            <w:r>
              <w:rPr>
                <w:rStyle w:val="15"/>
                <w:rFonts w:hint="eastAsia" w:hAnsi="宋体"/>
                <w:sz w:val="21"/>
                <w:szCs w:val="21"/>
                <w:lang w:val="en-US" w:eastAsia="zh-CN" w:bidi="ar"/>
              </w:rPr>
              <w:t>部门主要负责人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交办的其他工作。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0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  <w:t>从事商务管理相关工作不少于8年。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E3F0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Cs w:val="21"/>
                <w:lang w:eastAsia="zh-CN"/>
              </w:rPr>
            </w:pPr>
          </w:p>
        </w:tc>
      </w:tr>
      <w:tr w14:paraId="5829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8888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7F6E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商务管理部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投资管理部</w:t>
            </w:r>
            <w:r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副总经理（分管投资)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B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1.负责投资项目管理体系建设，组织制定相关管理制度；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2.负责跟踪研究上级单位投资与产业战略及政策；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3.负责编制公司投资发展规划，年度投资计划；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4.参与投资项目决策前期工作，组织开展投资项目评审、中期变更事项的经济可行性评审。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5.参与公司投资前期投资合同（协议）的评审和签订工作；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6.负责投融资项目估算、批复概算、执行概算及预算管理；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7.负责投资项目投资控制管理工作；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8.负责组织公司管理项目公司管理策划编制；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9.负责投资项目运营管理和投资回收管理；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10.组织投资项目“回头看”等检查工作；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11.负责参股企业股权管理、派出董监事履职管理；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完成</w:t>
            </w:r>
            <w:r>
              <w:rPr>
                <w:rStyle w:val="15"/>
                <w:rFonts w:hint="eastAsia" w:hAnsi="宋体"/>
                <w:sz w:val="21"/>
                <w:szCs w:val="21"/>
                <w:lang w:val="en-US" w:eastAsia="zh-CN" w:bidi="ar"/>
              </w:rPr>
              <w:t>部门主要负责人</w:t>
            </w:r>
            <w:r>
              <w:rPr>
                <w:rStyle w:val="15"/>
                <w:rFonts w:hAnsi="宋体"/>
                <w:sz w:val="21"/>
                <w:szCs w:val="21"/>
                <w:lang w:val="en-US" w:eastAsia="zh-CN" w:bidi="ar"/>
              </w:rPr>
              <w:t>交办的其他工作。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E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  <w:t>从事投资管理相关工作不少于5年。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9CE5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Cs w:val="21"/>
                <w:lang w:eastAsia="zh-CN"/>
              </w:rPr>
            </w:pPr>
          </w:p>
        </w:tc>
      </w:tr>
    </w:tbl>
    <w:p w14:paraId="6CAC4D04">
      <w:pPr>
        <w:spacing w:after="113" w:line="589" w:lineRule="exact"/>
        <w:jc w:val="center"/>
        <w:outlineLvl w:val="0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02.设备物资部</w:t>
      </w:r>
    </w:p>
    <w:tbl>
      <w:tblPr>
        <w:tblStyle w:val="8"/>
        <w:tblW w:w="15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93"/>
        <w:gridCol w:w="720"/>
        <w:gridCol w:w="640"/>
        <w:gridCol w:w="9040"/>
        <w:gridCol w:w="2667"/>
        <w:gridCol w:w="783"/>
      </w:tblGrid>
      <w:tr w14:paraId="430E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546B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序号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BEFA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部门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AD0E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ADE5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岗位职数</w:t>
            </w:r>
          </w:p>
        </w:tc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C16F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岗位主要职责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24A1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专项任职资格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b/>
                <w:kern w:val="0"/>
              </w:rPr>
              <w:t>要求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8247"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</w:rPr>
              <w:t>备注</w:t>
            </w:r>
          </w:p>
        </w:tc>
      </w:tr>
      <w:tr w14:paraId="4E8E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2E3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09A0">
            <w:pPr>
              <w:widowControl/>
              <w:jc w:val="center"/>
              <w:rPr>
                <w:rFonts w:hint="default" w:ascii="仿宋_GB2312" w:hAnsi="仿宋_GB2312" w:eastAsia="仿宋_GB2312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lang w:val="en-US" w:eastAsia="zh-CN"/>
              </w:rPr>
              <w:t>设备物资部</w:t>
            </w:r>
          </w:p>
          <w:p w14:paraId="5108D72C">
            <w:pPr>
              <w:widowControl/>
              <w:jc w:val="center"/>
              <w:rPr>
                <w:rFonts w:ascii="仿宋_GB2312" w:hAnsi="仿宋_GB2312"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292D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主任</w:t>
            </w:r>
            <w:r>
              <w:rPr>
                <w:rFonts w:hint="eastAsia" w:ascii="仿宋_GB2312" w:hAnsi="仿宋_GB2312" w:eastAsia="仿宋_GB2312"/>
                <w:kern w:val="0"/>
              </w:rPr>
              <w:t>（分管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/>
                <w:kern w:val="0"/>
              </w:rPr>
              <w:t>)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27ED">
            <w:pPr>
              <w:widowControl/>
              <w:spacing w:line="280" w:lineRule="exact"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9D82">
            <w:pPr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1.负责贯彻执行国家、行业及上级单位有关规定，建立健全物资管理规章制度并监督执行；</w:t>
            </w:r>
          </w:p>
          <w:p w14:paraId="6E2F3FB3">
            <w:pPr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2.负责公司设备组织体系建设和队伍建设，组织设备管理业务培训与考核；</w:t>
            </w:r>
          </w:p>
          <w:p w14:paraId="7C387360">
            <w:pPr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3.负责制定公司设备</w:t>
            </w:r>
            <w:r>
              <w:rPr>
                <w:rFonts w:hint="eastAsia" w:ascii="仿宋_GB2312" w:hAnsi="仿宋_GB2312" w:eastAsia="仿宋_GB2312"/>
              </w:rPr>
              <w:t>发展规划、管理目标、管理指标、管理方案并组织实施</w:t>
            </w:r>
            <w:r>
              <w:rPr>
                <w:rFonts w:hint="eastAsia" w:ascii="仿宋_GB2312" w:hAnsi="仿宋_GB2312" w:eastAsia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制定部门年度设备重点工作并组织落实；</w:t>
            </w:r>
          </w:p>
          <w:p w14:paraId="06735AD2">
            <w:pPr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4.负责组织编制及论证设备配置、管理方案</w:t>
            </w:r>
            <w:r>
              <w:rPr>
                <w:rFonts w:hint="eastAsia" w:ascii="仿宋_GB2312" w:hAnsi="仿宋_GB2312" w:eastAsia="仿宋_GB2312"/>
              </w:rPr>
              <w:t>并监督实施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；</w:t>
            </w:r>
          </w:p>
          <w:p w14:paraId="6AE6CFB4">
            <w:pPr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5.负责组织重大与成套装备（不含首台套）技术的应用与推广；</w:t>
            </w:r>
          </w:p>
          <w:p w14:paraId="4E7E35D9">
            <w:pPr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6.负责设备运行成本管理工作，组织开展设备单机核算，监督指导成果运用；</w:t>
            </w:r>
          </w:p>
          <w:p w14:paraId="0C4F923F">
            <w:pPr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7.负责公司设备资产盘活、报废报损及有偿使用工作。</w:t>
            </w:r>
          </w:p>
          <w:p w14:paraId="66714D45">
            <w:pPr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8.负责设备需求计划、设备选型、设备限价审核；</w:t>
            </w:r>
          </w:p>
          <w:p w14:paraId="01E49FA3">
            <w:pPr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9.负责公司小车配置、使用及调拨管理。</w:t>
            </w:r>
          </w:p>
          <w:p w14:paraId="1D583209">
            <w:pPr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10.负责设备运行安全管理，参与设备事故调查。</w:t>
            </w:r>
          </w:p>
          <w:p w14:paraId="7ED79CD0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t>.完成部门主要负责人交办的其他工作。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0626">
            <w:pPr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担任过项目设备物资相关部门主要负责人2年及以上。</w:t>
            </w:r>
          </w:p>
          <w:p w14:paraId="68E3F198">
            <w:pPr>
              <w:widowControl/>
              <w:jc w:val="left"/>
              <w:rPr>
                <w:rFonts w:ascii="仿宋_GB2312" w:hAnsi="仿宋_GB2312" w:eastAsia="仿宋_GB231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4937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  <w:tr w14:paraId="06B2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FCE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E2E0">
            <w:pPr>
              <w:widowControl/>
              <w:jc w:val="center"/>
              <w:rPr>
                <w:rFonts w:hint="default" w:ascii="仿宋_GB2312" w:hAnsi="仿宋_GB2312" w:eastAsia="仿宋_GB2312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lang w:val="en-US" w:eastAsia="zh-CN"/>
              </w:rPr>
              <w:t>设备物资部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5D86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主任</w:t>
            </w:r>
            <w:r>
              <w:rPr>
                <w:rFonts w:hint="eastAsia" w:ascii="仿宋_GB2312" w:hAnsi="仿宋_GB2312" w:eastAsia="仿宋_GB2312"/>
                <w:kern w:val="0"/>
              </w:rPr>
              <w:t>（分管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物资</w:t>
            </w:r>
            <w:r>
              <w:rPr>
                <w:rFonts w:hint="eastAsia" w:ascii="仿宋_GB2312" w:hAnsi="仿宋_GB2312" w:eastAsia="仿宋_GB2312"/>
                <w:kern w:val="0"/>
              </w:rPr>
              <w:t>)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60F1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2E95">
            <w:pPr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1.负责贯彻执行国家、行业及上级单位有关规定，建立健全物资管理规章制度并监督执行；</w:t>
            </w:r>
          </w:p>
          <w:p w14:paraId="0FF2A6DA">
            <w:pPr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2.负责组织制定公司物资发展规划并督导落实。</w:t>
            </w:r>
          </w:p>
          <w:p w14:paraId="7E7BA684">
            <w:pPr>
              <w:rPr>
                <w:rFonts w:hint="eastAsia" w:ascii="仿宋_GB2312" w:hAnsi="仿宋" w:eastAsia="仿宋_GB2312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3.负责公司物资组织体系建设和队伍建设，实施现场物资管理业务培训与考核。</w:t>
            </w:r>
          </w:p>
          <w:p w14:paraId="2E6DD800">
            <w:pPr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4.负责新开工项目物资资源配置及管理策划工作，组织开展市场调研，编制物资配置方案并监督实施；</w:t>
            </w:r>
          </w:p>
          <w:p w14:paraId="56600565">
            <w:pPr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5.负责公司所属单位物资计划、到货验收、仓储管理、物资内部调剂管理、限额领料与物资核销、现场使用及清退场管理等工作的监督管理。</w:t>
            </w:r>
          </w:p>
          <w:p w14:paraId="492AC260">
            <w:pPr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6.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负责公司物资计划、采购限价的审核与报批，配合开展物资供应商履约评价工作。</w:t>
            </w:r>
          </w:p>
          <w:p w14:paraId="46BB2099">
            <w:pP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负责制定物资核销计划，指导项目开展物资核销工作，监督指导成果运用；</w:t>
            </w:r>
          </w:p>
          <w:p w14:paraId="7F35D8DA">
            <w:pPr>
              <w:rPr>
                <w:rFonts w:hint="default" w:ascii="仿宋_GB2312" w:hAns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负责组织公司物资报废报损鉴定及申报，审核报批实物处置计划，组织实物处置相关工作。</w:t>
            </w:r>
          </w:p>
          <w:p w14:paraId="3A840CBD">
            <w:pPr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9.负责公司所属单位租赁、承（分）包商物资的监督管理。</w:t>
            </w:r>
          </w:p>
          <w:p w14:paraId="34EDB6DA">
            <w:pPr>
              <w:rPr>
                <w:rFonts w:hint="eastAsia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10.负责物资的质量、安全管理，参与相关事故调查。</w:t>
            </w:r>
          </w:p>
          <w:p w14:paraId="6343E037">
            <w:pPr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11.负责物资信息化建设及推广应用工作；</w:t>
            </w:r>
          </w:p>
          <w:p w14:paraId="5C0A5B40">
            <w:pPr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t>.完成部门主要负责人交办的其他工作。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B3AE">
            <w:pPr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担任过项目设备物资相关部门主要负责人2年及以上。</w:t>
            </w:r>
          </w:p>
          <w:p w14:paraId="77A914B7">
            <w:pPr>
              <w:rPr>
                <w:rFonts w:ascii="仿宋_GB2312" w:hAnsi="仿宋_GB2312" w:eastAsia="仿宋_GB231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508E">
            <w:pPr>
              <w:widowControl/>
              <w:jc w:val="center"/>
              <w:rPr>
                <w:rFonts w:ascii="仿宋_GB2312" w:hAnsi="仿宋_GB2312" w:eastAsia="仿宋_GB2312"/>
                <w:kern w:val="0"/>
              </w:rPr>
            </w:pPr>
          </w:p>
        </w:tc>
      </w:tr>
    </w:tbl>
    <w:p w14:paraId="11333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6FF5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1C9EA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4591F0E4">
      <w:pPr>
        <w:spacing w:after="113" w:line="589" w:lineRule="exact"/>
        <w:jc w:val="center"/>
        <w:outlineLvl w:val="0"/>
        <w:rPr>
          <w:rFonts w:ascii="仿宋_GB2312" w:hAnsi="仿宋_GB2312" w:eastAsia="仿宋_GB2312" w:cs="Times New Roman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03.</w:t>
      </w: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</w:rPr>
        <w:t>安全生产监督部（质量环保部、应急管理办公室）</w:t>
      </w:r>
    </w:p>
    <w:tbl>
      <w:tblPr>
        <w:tblStyle w:val="8"/>
        <w:tblW w:w="15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93"/>
        <w:gridCol w:w="773"/>
        <w:gridCol w:w="693"/>
        <w:gridCol w:w="8860"/>
        <w:gridCol w:w="2740"/>
        <w:gridCol w:w="867"/>
      </w:tblGrid>
      <w:tr w14:paraId="7490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790F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6D7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292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AB5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7A2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837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C60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64ED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FA3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C87A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安全生产监督部（质量环保部、应急管理办公室）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4338">
            <w:pPr>
              <w:widowControl/>
              <w:jc w:val="center"/>
              <w:rPr>
                <w:rFonts w:ascii="仿宋_GB2312" w:hAnsi="仿宋_GB2312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副主任（分管安全监督、应急管理)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AB3B">
            <w:pPr>
              <w:widowControl/>
              <w:spacing w:line="280" w:lineRule="exact"/>
              <w:jc w:val="center"/>
              <w:rPr>
                <w:rFonts w:ascii="仿宋_GB2312" w:hAnsi="仿宋_GB2312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1</w:t>
            </w:r>
          </w:p>
        </w:tc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A379">
            <w:pPr>
              <w:autoSpaceDE w:val="0"/>
              <w:rPr>
                <w:rFonts w:ascii="仿宋_GB2312" w:hAns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1.负责安全生产监督管理，督促各部门、各单位做好安全生产工作；</w:t>
            </w:r>
          </w:p>
          <w:p w14:paraId="2007E824">
            <w:pPr>
              <w:autoSpaceDE w:val="0"/>
              <w:rPr>
                <w:rFonts w:ascii="仿宋_GB2312" w:hAns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2.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开展安全生产履职督查；</w:t>
            </w:r>
          </w:p>
          <w:p w14:paraId="22835902">
            <w:pPr>
              <w:autoSpaceDE w:val="0"/>
              <w:rPr>
                <w:rFonts w:ascii="仿宋_GB2312" w:hAns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3.负责安全体系管理；</w:t>
            </w:r>
          </w:p>
          <w:p w14:paraId="2429A6E6">
            <w:pPr>
              <w:autoSpaceDE w:val="0"/>
              <w:rPr>
                <w:rFonts w:ascii="仿宋_GB2312" w:hAns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4.负责职业健康监督管理，建立完善职业健康安全管理体系，做好职业病危害防治；</w:t>
            </w:r>
          </w:p>
          <w:p w14:paraId="297B2963">
            <w:pPr>
              <w:pStyle w:val="2"/>
              <w:autoSpaceDE w:val="0"/>
              <w:spacing w:after="0"/>
              <w:rPr>
                <w:rFonts w:ascii="仿宋_GB2312" w:hAns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5.组织三重预防机制管理，督促各单位落实风险管控措施和安全生产整改措施，开展反违章工作；</w:t>
            </w:r>
          </w:p>
          <w:p w14:paraId="28E4A2E0">
            <w:pPr>
              <w:pStyle w:val="2"/>
              <w:autoSpaceDE w:val="0"/>
              <w:spacing w:after="0"/>
              <w:rPr>
                <w:rFonts w:ascii="仿宋_GB2312" w:hAnsi="仿宋_GB2312" w:eastAsia="仿宋_GB2312" w:cs="仿宋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6.做好安委会日常管理；</w:t>
            </w:r>
          </w:p>
          <w:p w14:paraId="75553AC4">
            <w:pPr>
              <w:autoSpaceDE w:val="0"/>
              <w:rPr>
                <w:rFonts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7.开展安全事故调查，</w:t>
            </w:r>
            <w:r>
              <w:rPr>
                <w:rFonts w:hint="eastAsia" w:ascii="仿宋_GB2312" w:hAnsi="仿宋_GB2312" w:eastAsia="仿宋_GB2312"/>
                <w:color w:val="auto"/>
              </w:rPr>
              <w:t>编制提交调查报告和处理意见</w:t>
            </w: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；</w:t>
            </w:r>
          </w:p>
          <w:p w14:paraId="2A26EC6E">
            <w:pPr>
              <w:autoSpaceDE w:val="0"/>
              <w:rPr>
                <w:rFonts w:ascii="仿宋_GB2312" w:hAns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8.负责防汛安全及应急管理，建立应急管理体系；</w:t>
            </w:r>
          </w:p>
          <w:p w14:paraId="129242B0">
            <w:pPr>
              <w:pStyle w:val="2"/>
              <w:autoSpaceDE w:val="0"/>
              <w:spacing w:after="0"/>
              <w:rPr>
                <w:rFonts w:ascii="仿宋_GB2312" w:hAns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9.做好安全培训，组织开展安全管理“三类人员”和特种作业人员培训取证、复审工作；</w:t>
            </w:r>
          </w:p>
          <w:p w14:paraId="514093A7">
            <w:pPr>
              <w:autoSpaceDE w:val="0"/>
              <w:rPr>
                <w:rFonts w:ascii="仿宋_GB2312" w:hAns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10.负责安全资质证照维护与管理，做好本单位安全生产许可证等证照申办和维护；</w:t>
            </w:r>
          </w:p>
          <w:p w14:paraId="11741D3B">
            <w:pPr>
              <w:pStyle w:val="17"/>
              <w:keepLines w:val="0"/>
              <w:autoSpaceDE w:val="0"/>
              <w:spacing w:line="240" w:lineRule="auto"/>
              <w:ind w:firstLine="0" w:firstLineChars="0"/>
              <w:jc w:val="both"/>
              <w:rPr>
                <w:rFonts w:ascii="仿宋_GB2312" w:hAnsi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Times New Roman"/>
                <w:color w:val="auto"/>
                <w:sz w:val="21"/>
                <w:szCs w:val="21"/>
              </w:rPr>
              <w:t>11.组织编制、签订各部门、各单位安全生产责任书，开展安全生产考核评价、奖惩兑现；</w:t>
            </w:r>
          </w:p>
          <w:p w14:paraId="5EE51630">
            <w:pPr>
              <w:pStyle w:val="17"/>
              <w:keepLines w:val="0"/>
              <w:autoSpaceDE w:val="0"/>
              <w:spacing w:line="240" w:lineRule="auto"/>
              <w:ind w:firstLine="0" w:firstLineChars="0"/>
              <w:jc w:val="both"/>
              <w:rPr>
                <w:rFonts w:ascii="仿宋_GB2312" w:hAnsi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Times New Roman"/>
                <w:color w:val="auto"/>
                <w:sz w:val="21"/>
                <w:szCs w:val="21"/>
              </w:rPr>
              <w:t>12.协助部门主任分管日常安全工作；</w:t>
            </w:r>
          </w:p>
          <w:p w14:paraId="5C387E69">
            <w:pPr>
              <w:pStyle w:val="17"/>
              <w:keepLines w:val="0"/>
              <w:autoSpaceDE w:val="0"/>
              <w:spacing w:line="240" w:lineRule="auto"/>
              <w:ind w:firstLine="0" w:firstLineChars="0"/>
              <w:jc w:val="both"/>
              <w:rPr>
                <w:rFonts w:ascii="仿宋_GB2312" w:hAnsi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Times New Roman"/>
                <w:color w:val="auto"/>
                <w:sz w:val="21"/>
                <w:szCs w:val="21"/>
              </w:rPr>
              <w:t>13.协助开展好公司数字化转型及智能建造相关工作；</w:t>
            </w:r>
          </w:p>
          <w:p w14:paraId="1798077E">
            <w:pPr>
              <w:pStyle w:val="7"/>
              <w:widowControl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14</w:t>
            </w: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t>.完成部门主要负责人交办的其他工作。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CD4C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  <w:t>1.持有注册安全工程师执业资格及安全C证；</w:t>
            </w:r>
          </w:p>
          <w:p w14:paraId="616F7384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2.负责过的相关项目未发生安全质量环保事故。</w:t>
            </w:r>
          </w:p>
          <w:p w14:paraId="5E431E99">
            <w:pPr>
              <w:widowControl/>
              <w:numPr>
                <w:ilvl w:val="0"/>
                <w:numId w:val="0"/>
              </w:numPr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3956">
            <w:pPr>
              <w:widowControl/>
              <w:jc w:val="center"/>
              <w:rPr>
                <w:rFonts w:hint="default" w:ascii="仿宋_GB2312" w:hAnsi="仿宋_GB2312" w:eastAsia="仿宋_GB2312" w:cs="Times New Roman"/>
                <w:color w:val="FF0000"/>
                <w:kern w:val="0"/>
                <w:szCs w:val="21"/>
                <w:lang w:val="en-US"/>
              </w:rPr>
            </w:pPr>
          </w:p>
        </w:tc>
      </w:tr>
      <w:tr w14:paraId="1176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5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4DD1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3E45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安全生产监督部（质量环保部、应急管理办公室）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4D43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副主任（分管质量环保管理)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EFC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1</w:t>
            </w:r>
          </w:p>
        </w:tc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C79B">
            <w:pPr>
              <w:pStyle w:val="2"/>
              <w:spacing w:after="0" w:line="280" w:lineRule="exact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1.负责质量环境管理体系建设与运行管理；</w:t>
            </w:r>
          </w:p>
          <w:p w14:paraId="41B421C9">
            <w:pPr>
              <w:pStyle w:val="2"/>
              <w:spacing w:after="0" w:line="280" w:lineRule="exact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2.负责质量环保风险防控及管理，组织质量环保风险辨识与分析评价工作；</w:t>
            </w:r>
          </w:p>
          <w:p w14:paraId="736141B8">
            <w:pPr>
              <w:pStyle w:val="2"/>
              <w:spacing w:after="0" w:line="280" w:lineRule="exact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3.负责质量环保责任体系落实工作，组织质量环保检查、考核评价与奖惩；</w:t>
            </w:r>
          </w:p>
          <w:p w14:paraId="6975E1A9">
            <w:pPr>
              <w:pStyle w:val="2"/>
              <w:spacing w:after="0" w:line="280" w:lineRule="exact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4.负责优质工程创建达标工作，组织公司优质工程策划、创建、申报及过程指导工作；</w:t>
            </w:r>
          </w:p>
          <w:p w14:paraId="10C8802F">
            <w:pPr>
              <w:pStyle w:val="2"/>
              <w:spacing w:after="0" w:line="280" w:lineRule="exact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5.负责质量环保管理制度建设及管理，组织公司质量环保制度培训宣贯及贯彻落实情况检查等；</w:t>
            </w:r>
          </w:p>
          <w:p w14:paraId="4D20E6A1">
            <w:pPr>
              <w:pStyle w:val="2"/>
              <w:spacing w:after="0" w:line="280" w:lineRule="exact"/>
              <w:rPr>
                <w:rFonts w:hint="eastAsia" w:ascii="仿宋_GB2312" w:hAns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负责质量管理标准化工作，组织各单位开展质量标准化创建及实施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；</w:t>
            </w:r>
            <w:bookmarkStart w:id="0" w:name="_GoBack"/>
            <w:bookmarkEnd w:id="0"/>
          </w:p>
          <w:p w14:paraId="61EB2EA4">
            <w:pPr>
              <w:pStyle w:val="2"/>
              <w:spacing w:after="0" w:line="280" w:lineRule="exact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  <w:color w:val="auto"/>
              </w:rPr>
              <w:t>.负责组织质量环保专项活动，督促</w:t>
            </w: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/>
                <w:color w:val="auto"/>
              </w:rPr>
              <w:t>开展隐患排查治理及问题整改工作；</w:t>
            </w:r>
          </w:p>
          <w:p w14:paraId="6EF45FAA">
            <w:pPr>
              <w:pStyle w:val="2"/>
              <w:spacing w:after="0" w:line="280" w:lineRule="exact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color w:val="auto"/>
              </w:rPr>
              <w:t>.负责质量环保培训教育工作，组织策划开展系统人员培训取证及实施工作；</w:t>
            </w:r>
          </w:p>
          <w:p w14:paraId="504EA172">
            <w:pPr>
              <w:pStyle w:val="2"/>
              <w:spacing w:after="0" w:line="280" w:lineRule="exact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color w:val="auto"/>
              </w:rPr>
              <w:t>.负责公司全面质量管理活动推进工作，指导QC小组选题、活动开展及成果交流；</w:t>
            </w:r>
          </w:p>
          <w:p w14:paraId="7EF5C4DD">
            <w:pPr>
              <w:pStyle w:val="2"/>
              <w:spacing w:after="0" w:line="280" w:lineRule="exact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color w:val="auto"/>
              </w:rPr>
              <w:t xml:space="preserve">.负责质量环保策划管理，指导新开工项目质量环保专项策划并监督实施； </w:t>
            </w:r>
          </w:p>
          <w:p w14:paraId="702AB258">
            <w:pPr>
              <w:pStyle w:val="2"/>
              <w:spacing w:after="0" w:line="280" w:lineRule="exact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/>
                <w:color w:val="auto"/>
              </w:rPr>
              <w:t>.负责试验检测监督管理，指导项目试验检测过程管控；</w:t>
            </w:r>
          </w:p>
          <w:p w14:paraId="3B1C48BF">
            <w:pPr>
              <w:pStyle w:val="2"/>
              <w:spacing w:after="0" w:line="280" w:lineRule="exact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</w:rPr>
              <w:t>1</w:t>
            </w: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auto"/>
              </w:rPr>
              <w:t>.组织或参与质量环保事故（件）的调查处理，编制提交调查报告和处理意见；</w:t>
            </w:r>
          </w:p>
          <w:p w14:paraId="7F6C30B7">
            <w:pPr>
              <w:pStyle w:val="2"/>
              <w:autoSpaceDE/>
              <w:spacing w:after="0" w:line="280" w:lineRule="exact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.协助部门主任分管日常质量环保工作；</w:t>
            </w:r>
          </w:p>
          <w:p w14:paraId="49BCC00F">
            <w:pPr>
              <w:pStyle w:val="2"/>
              <w:autoSpaceDE/>
              <w:spacing w:after="0" w:line="280" w:lineRule="exact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.协助开展好公司数字化转型及智能建造相关工作；</w:t>
            </w:r>
          </w:p>
          <w:p w14:paraId="2DCDA372">
            <w:pPr>
              <w:pStyle w:val="2"/>
              <w:spacing w:after="0" w:line="280" w:lineRule="exact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/>
                <w:color w:val="auto"/>
              </w:rPr>
              <w:t>.</w:t>
            </w: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t>完成部门主要负责人交办的其他工作。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92F4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  <w:t>1.持有注册安全工程师执业资格及安全C证；</w:t>
            </w:r>
          </w:p>
          <w:p w14:paraId="3DC18123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2.负责过的相关项目未发生安全质量环保事故。</w:t>
            </w:r>
          </w:p>
          <w:p w14:paraId="44C8A6B8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A837">
            <w:pPr>
              <w:widowControl/>
              <w:jc w:val="center"/>
              <w:rPr>
                <w:rFonts w:hint="default" w:ascii="仿宋_GB2312" w:hAnsi="仿宋_GB2312" w:eastAsia="仿宋_GB2312" w:cs="Times New Roman"/>
                <w:color w:val="FF0000"/>
                <w:kern w:val="0"/>
                <w:szCs w:val="21"/>
                <w:lang w:val="en-US"/>
              </w:rPr>
            </w:pPr>
          </w:p>
        </w:tc>
      </w:tr>
      <w:tr w14:paraId="7C29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BA54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F1E4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安全生产监督部（质量环保部、应急管理办公室）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004F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副主任（分管安全质量环保巡查督导)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3F4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1</w:t>
            </w:r>
          </w:p>
        </w:tc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751C">
            <w:pPr>
              <w:autoSpaceDE w:val="0"/>
              <w:rPr>
                <w:rFonts w:hint="eastAsia" w:ascii="仿宋_GB2312" w:hAnsi="仿宋_GB2312" w:eastAsia="仿宋_GB2312"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1.根据实际情况策划督导内容，编制在建项目安全质量环保督导检查计划，采取日常督导检查和专项督导检查相结合的方式，督导、检查项目安全质量环保工作，对督导检查过程中发现的问题隐患提出整改意见并督促及时整改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lang w:eastAsia="zh-CN"/>
              </w:rPr>
              <w:t>；</w:t>
            </w:r>
          </w:p>
          <w:p w14:paraId="198879C1">
            <w:pPr>
              <w:autoSpaceDE w:val="0"/>
              <w:rPr>
                <w:rFonts w:hint="eastAsia" w:ascii="仿宋_GB2312" w:hAnsi="仿宋_GB2312" w:eastAsia="仿宋_GB2312"/>
                <w:color w:val="auto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2.宣贯安全质量环保法律法规、上级及公司有关要求，宣传公司安全质量环保管理文化理念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lang w:eastAsia="zh-CN"/>
              </w:rPr>
              <w:t>；</w:t>
            </w:r>
          </w:p>
          <w:p w14:paraId="14670E2E">
            <w:pPr>
              <w:autoSpaceDE w:val="0"/>
              <w:rPr>
                <w:rFonts w:hint="eastAsia" w:ascii="仿宋_GB2312" w:hAns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3.帮助、指导项目制定系统性安全质量环保改进提升措施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lang w:eastAsia="zh-CN"/>
              </w:rPr>
              <w:t>；</w:t>
            </w:r>
          </w:p>
          <w:p w14:paraId="6FEC39DE">
            <w:pPr>
              <w:autoSpaceDE w:val="0"/>
              <w:rPr>
                <w:rFonts w:hint="eastAsia" w:ascii="仿宋_GB2312" w:hAns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4.督导期间责令相关单位纠正现场违规违章行为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lang w:eastAsia="zh-CN"/>
              </w:rPr>
              <w:t>；</w:t>
            </w:r>
          </w:p>
          <w:p w14:paraId="0A956F8B">
            <w:pPr>
              <w:autoSpaceDE w:val="0"/>
              <w:rPr>
                <w:rFonts w:hint="eastAsia" w:ascii="仿宋_GB2312" w:hAns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5.编制督导检查通报，及时、如实报告安全质量环保督导检查情况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lang w:eastAsia="zh-CN"/>
              </w:rPr>
              <w:t>；</w:t>
            </w:r>
          </w:p>
          <w:p w14:paraId="31D49438">
            <w:pPr>
              <w:autoSpaceDE w:val="0"/>
              <w:rPr>
                <w:rFonts w:hint="eastAsia" w:ascii="仿宋_GB2312" w:hAns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6.在督导检查过程中，发现现场存在事故隐患不按要求落实整改、违规违章行为的，根据公司《安全生产奖惩办法》、《质量环保奖惩办法》对相关单位和责任人员提出处罚建议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lang w:eastAsia="zh-CN"/>
              </w:rPr>
              <w:t>；</w:t>
            </w:r>
          </w:p>
          <w:p w14:paraId="02D9F964">
            <w:pPr>
              <w:autoSpaceDE w:val="0"/>
              <w:rPr>
                <w:rFonts w:hint="eastAsia" w:ascii="仿宋_GB2312" w:hAns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lang w:val="en-US" w:eastAsia="zh-CN"/>
              </w:rPr>
              <w:t>7.开展分包商安全质量环保履约考核评价工作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lang w:eastAsia="zh-CN"/>
              </w:rPr>
              <w:t>；</w:t>
            </w:r>
          </w:p>
          <w:p w14:paraId="610A7BEC">
            <w:pPr>
              <w:autoSpaceDE w:val="0"/>
              <w:rPr>
                <w:rFonts w:hint="eastAsia" w:ascii="仿宋_GB2312" w:hAns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color w:val="auto"/>
                <w:kern w:val="0"/>
              </w:rPr>
              <w:t>.参与安全事故、质量事故、环境事件的调查处理工作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lang w:eastAsia="zh-CN"/>
              </w:rPr>
              <w:t>；</w:t>
            </w:r>
          </w:p>
          <w:p w14:paraId="2F29C47A"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t>完成部门主要负责人交办的其他工作。</w:t>
            </w:r>
          </w:p>
          <w:p w14:paraId="2AB53896">
            <w:pPr>
              <w:autoSpaceDE w:val="0"/>
              <w:rPr>
                <w:rFonts w:ascii="仿宋_GB2312" w:hAnsi="仿宋_GB2312" w:eastAsia="仿宋_GB2312" w:cs="Times New Roman"/>
                <w:color w:val="auto"/>
                <w:szCs w:val="21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0A3E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  <w:t>1.持有注册安全工程师执业资格及安全C证；</w:t>
            </w:r>
          </w:p>
          <w:p w14:paraId="651CC054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2.负责过的相关项目未发生安全质量环保事故。</w:t>
            </w:r>
          </w:p>
          <w:p w14:paraId="72FF398A">
            <w:pPr>
              <w:pStyle w:val="2"/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96E9">
            <w:pPr>
              <w:widowControl/>
              <w:jc w:val="center"/>
              <w:rPr>
                <w:rFonts w:hint="default" w:ascii="仿宋_GB2312" w:hAnsi="仿宋_GB2312" w:eastAsia="仿宋_GB2312" w:cs="Times New Roman"/>
                <w:color w:val="FF0000"/>
                <w:kern w:val="0"/>
                <w:szCs w:val="21"/>
                <w:lang w:val="en-US"/>
              </w:rPr>
            </w:pPr>
          </w:p>
        </w:tc>
      </w:tr>
    </w:tbl>
    <w:p w14:paraId="4C6CB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仿宋_GB2312" w:eastAsia="仿宋_GB231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1FB9B77B">
      <w:pPr>
        <w:spacing w:after="113" w:line="589" w:lineRule="exact"/>
        <w:jc w:val="center"/>
        <w:outlineLvl w:val="0"/>
        <w:rPr>
          <w:rFonts w:hint="default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04.法律与合规部（内部控制部）</w:t>
      </w:r>
    </w:p>
    <w:tbl>
      <w:tblPr>
        <w:tblStyle w:val="8"/>
        <w:tblW w:w="15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97"/>
        <w:gridCol w:w="734"/>
        <w:gridCol w:w="706"/>
        <w:gridCol w:w="8987"/>
        <w:gridCol w:w="2693"/>
        <w:gridCol w:w="947"/>
      </w:tblGrid>
      <w:tr w14:paraId="3E4D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AAF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0FC6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42B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CC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73F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A25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15A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15ED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E78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441D">
            <w:pPr>
              <w:widowControl/>
              <w:jc w:val="center"/>
              <w:rPr>
                <w:rFonts w:hint="default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法律与合规部（内部控制部）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20EA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副主任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FCE1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DBF6">
            <w:pPr>
              <w:widowControl/>
              <w:jc w:val="left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1.协助部门负责人建立健全公司风险管理体系、合规管理体系、法律事务管理体系、诚信建设体系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 w14:paraId="629C57F8">
            <w:pPr>
              <w:widowControl/>
              <w:jc w:val="left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2.协助部门负责人建立健全风险管理、合规管理、诚信建设、法律事务管理相关制度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 w14:paraId="04BF7C07">
            <w:pPr>
              <w:widowControl/>
              <w:jc w:val="left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3.负责组织开展合规管理工作，组织对公司制度</w:t>
            </w:r>
            <w:r>
              <w:rPr>
                <w:rFonts w:hint="eastAsia" w:ascii="仿宋_GB2312" w:hAnsi="仿宋_GB2312" w:eastAsia="仿宋_GB2312"/>
                <w:highlight w:val="none"/>
              </w:rPr>
              <w:t>、</w:t>
            </w:r>
            <w:r>
              <w:rPr>
                <w:rFonts w:hint="eastAsia" w:ascii="仿宋_GB2312" w:hAnsi="仿宋_GB2312" w:eastAsia="仿宋_GB2312"/>
                <w:highlight w:val="none"/>
                <w:lang w:eastAsia="zh-CN"/>
              </w:rPr>
              <w:t>合同、</w:t>
            </w:r>
            <w:r>
              <w:rPr>
                <w:rFonts w:hint="eastAsia" w:ascii="仿宋_GB2312" w:hAnsi="仿宋_GB2312" w:eastAsia="仿宋_GB2312"/>
              </w:rPr>
              <w:t>重大决策进行合法性、合规性审查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 w14:paraId="76E2BD4D">
            <w:pPr>
              <w:snapToGrid w:val="0"/>
              <w:jc w:val="left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4.负责组织开展公司年度风险评估，组织开展重大项目风险论证及专项风险评估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 w14:paraId="2F2B97D2">
            <w:pPr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</w:rPr>
              <w:t>5.负责参与公司投融资、招投标等重要经济活动，提供法律支持，并处理相关法务事务</w:t>
            </w:r>
            <w:r>
              <w:rPr>
                <w:rFonts w:hint="eastAsia" w:ascii="仿宋_GB2312" w:hAnsi="仿宋_GB2312" w:eastAsia="仿宋_GB2312"/>
                <w:lang w:eastAsia="zh-CN"/>
              </w:rPr>
              <w:t>；</w:t>
            </w:r>
          </w:p>
          <w:p w14:paraId="27250DC9">
            <w:pPr>
              <w:pStyle w:val="7"/>
              <w:widowControl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</w:rPr>
              <w:t>6</w:t>
            </w: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t>.完成部门主要负责人交办的其他工作。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36DD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一般应</w:t>
            </w:r>
            <w:r>
              <w:rPr>
                <w:rFonts w:hint="eastAsia" w:ascii="仿宋_GB2312" w:hAnsi="仿宋_GB2312" w:eastAsia="仿宋_GB2312"/>
                <w:kern w:val="0"/>
              </w:rPr>
              <w:t>持有法律职业资格证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具有3年及以上法律、合同管理、内部控制等相关工作经历。</w:t>
            </w:r>
          </w:p>
          <w:p w14:paraId="410FE15F">
            <w:pP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1FA5">
            <w:pPr>
              <w:widowControl/>
              <w:jc w:val="center"/>
              <w:rPr>
                <w:rFonts w:ascii="仿宋_GB2312" w:hAnsi="仿宋_GB2312" w:eastAsia="仿宋_GB2312" w:cs="Times New Roman"/>
                <w:color w:val="FF0000"/>
                <w:kern w:val="0"/>
                <w:szCs w:val="21"/>
              </w:rPr>
            </w:pPr>
          </w:p>
        </w:tc>
      </w:tr>
    </w:tbl>
    <w:p w14:paraId="1F29C1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仿宋_GB2312" w:hAnsi="仿宋_GB2312" w:eastAsia="仿宋_GB2312"/>
        </w:rPr>
      </w:pPr>
    </w:p>
    <w:p w14:paraId="7EC62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64E20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7C43C2B0">
      <w:pPr>
        <w:spacing w:after="113" w:line="589" w:lineRule="exact"/>
        <w:jc w:val="center"/>
        <w:outlineLvl w:val="0"/>
        <w:rPr>
          <w:rFonts w:ascii="仿宋_GB2312" w:hAnsi="仿宋_GB2312" w:eastAsia="仿宋_GB2312" w:cs="Times New Roman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05.</w:t>
      </w: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eastAsia="zh-CN"/>
        </w:rPr>
        <w:t>科技管理事业部（技术中心、水利水电研究院、总工办）</w:t>
      </w:r>
    </w:p>
    <w:tbl>
      <w:tblPr>
        <w:tblStyle w:val="8"/>
        <w:tblW w:w="15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25"/>
        <w:gridCol w:w="663"/>
        <w:gridCol w:w="654"/>
        <w:gridCol w:w="9003"/>
        <w:gridCol w:w="2437"/>
        <w:gridCol w:w="923"/>
      </w:tblGrid>
      <w:tr w14:paraId="2F6E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8BA2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8DA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EFB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839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D91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075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730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5ABE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159A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5D75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  <w:t>科技管理事业部（技术中心、水利水电研究院、总工办）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B2B0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副总经理（分管科技研发）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7A80">
            <w:pPr>
              <w:snapToGrid w:val="0"/>
              <w:jc w:val="center"/>
              <w:rPr>
                <w:rFonts w:hint="eastAsia"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13EB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1.负责公司科研管理体系建设和科技发展规划制定。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2.负责公司重大科研项目策划、立项申报。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3.负责科技项目实施方案指导、审核，组织、指导科研项目实施。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4.负责组织或参与科研项目成果总结及申报。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5.负责组织科技创新平台建设。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6.负责科技情报管理、前沿技术分析研究。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t>.完成部门主要负责人交办的其他工作。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02C5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1.担任过项目负责人2年及以上；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2.主持或参加过重大科技研发项目。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9F81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</w:p>
        </w:tc>
      </w:tr>
      <w:tr w14:paraId="6329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079E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6066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  <w:t>科技管理事业部（技术中心、水利水电研究院、总工办）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7708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副总经理（分管在建工程技术）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3470">
            <w:pPr>
              <w:snapToGrid w:val="0"/>
              <w:jc w:val="center"/>
              <w:rPr>
                <w:rFonts w:hint="eastAsia"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1785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1.负责建立健全公司技术管理体系和制度。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2.负责在建工程项目技术管理工作，组织指导项目技术策划、施工组织设计编制；组织项目重大技术问题难题研究等工作。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3.负责组织开展技术创新、技术开发、科技成果转化及“五新”技术的推广工作。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4.负责在建项目技术方案评审、技术检查，组织技术指导，组织开展重大施工方案优化。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t>.完成部门主要负责人交办的其他工作。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FDF2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1.担任过项目技术负责人2年及以上；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2.参与的项目未发生因技术原因引发的安全质量事故。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B112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</w:p>
        </w:tc>
      </w:tr>
      <w:tr w14:paraId="14D4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7E8D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00E4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  <w:t>科技管理事业部（技术中心、水利水电研究院、总工办）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6FB3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副总经理（分管设计）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CC7E">
            <w:pPr>
              <w:snapToGrid w:val="0"/>
              <w:jc w:val="center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26E69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1.负责公司PPP、EPC等项目的设计管理工作，建立健全设计管理制度。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2.负责组织重大设计方案、重大设计变更审查和咨询。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3.组织开展设计能力和设计管理能力提升。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4.协助在建项目技术管理，负责公司施工技术知识体系的建设。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t>.完成部门主要负责人交办的其他工作。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2183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1.担任过项目设计负责人2年及以上；</w:t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2.参与的项目未发生因设计技术原因引发的安全质量事故。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5E9F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</w:p>
        </w:tc>
      </w:tr>
    </w:tbl>
    <w:p w14:paraId="5392B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仿宋_GB2312" w:hAnsi="仿宋_GB2312" w:eastAsia="仿宋_GB2312"/>
        </w:rPr>
      </w:pPr>
    </w:p>
    <w:p w14:paraId="5A25B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4BE8E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1C9DE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775F2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68160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56474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5BBA002B">
      <w:pPr>
        <w:spacing w:after="113" w:line="589" w:lineRule="exact"/>
        <w:jc w:val="center"/>
        <w:outlineLvl w:val="0"/>
        <w:rPr>
          <w:rFonts w:ascii="仿宋_GB2312" w:hAnsi="仿宋_GB2312" w:eastAsia="仿宋_GB2312" w:cs="Times New Roman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06.</w:t>
      </w: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eastAsia="zh-CN"/>
        </w:rPr>
        <w:t>数智管理事业部</w:t>
      </w: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</w:rPr>
        <w:t>（</w:t>
      </w:r>
      <w:r>
        <w:rPr>
          <w:rFonts w:ascii="仿宋_GB2312" w:hAnsi="仿宋_GB2312" w:eastAsia="仿宋_GB2312" w:cs="Times New Roman"/>
          <w:b/>
          <w:bCs/>
          <w:kern w:val="0"/>
          <w:sz w:val="40"/>
          <w:szCs w:val="40"/>
        </w:rPr>
        <w:t>BIM 中心）</w:t>
      </w:r>
    </w:p>
    <w:tbl>
      <w:tblPr>
        <w:tblStyle w:val="8"/>
        <w:tblW w:w="14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25"/>
        <w:gridCol w:w="761"/>
        <w:gridCol w:w="682"/>
        <w:gridCol w:w="8877"/>
        <w:gridCol w:w="2510"/>
        <w:gridCol w:w="730"/>
      </w:tblGrid>
      <w:tr w14:paraId="1710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1AC9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E836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52F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F50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8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C8B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D62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9CAE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7B02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2D73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B50B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  <w:t>数智管理事业部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（</w:t>
            </w:r>
            <w:r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  <w:t>BIM 中心）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492F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副总经理（分管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数字化</w:t>
            </w:r>
            <w:r>
              <w:rPr>
                <w:rFonts w:hint="eastAsia" w:ascii="仿宋_GB2312" w:hAnsi="仿宋_GB2312" w:eastAsia="仿宋_GB2312"/>
                <w:kern w:val="0"/>
              </w:rPr>
              <w:t>)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0466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8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24CC">
            <w:pPr>
              <w:widowControl/>
              <w:rPr>
                <w:rFonts w:hint="eastAsia"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Times New Roman"/>
              </w:rPr>
              <w:t>1.协助</w:t>
            </w:r>
            <w:r>
              <w:rPr>
                <w:rFonts w:hint="eastAsia" w:ascii="仿宋_GB2312" w:hAnsi="仿宋_GB2312" w:eastAsia="仿宋_GB2312" w:cs="Times New Roman"/>
                <w:lang w:eastAsia="zh-CN"/>
              </w:rPr>
              <w:t>总经理</w:t>
            </w:r>
            <w:r>
              <w:rPr>
                <w:rFonts w:hint="eastAsia" w:ascii="仿宋_GB2312" w:hAnsi="仿宋_GB2312" w:eastAsia="仿宋_GB2312" w:cs="Times New Roman"/>
              </w:rPr>
              <w:t>管理部门工作；</w:t>
            </w:r>
          </w:p>
          <w:p w14:paraId="4A134C93">
            <w:pPr>
              <w:widowControl/>
              <w:jc w:val="left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kern w:val="0"/>
              </w:rPr>
              <w:t>.负责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管理数字化处管理</w:t>
            </w:r>
            <w:r>
              <w:rPr>
                <w:rFonts w:hint="eastAsia" w:ascii="仿宋_GB2312" w:hAnsi="仿宋_GB2312" w:eastAsia="仿宋_GB2312"/>
                <w:kern w:val="0"/>
              </w:rPr>
              <w:t>；</w:t>
            </w:r>
          </w:p>
          <w:p w14:paraId="7A90588B">
            <w:pPr>
              <w:widowControl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</w:rPr>
              <w:t>.负责数智化发展规划及执行管理；</w:t>
            </w:r>
          </w:p>
          <w:p w14:paraId="14693C4F">
            <w:pPr>
              <w:widowControl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</w:rPr>
              <w:t>.</w:t>
            </w:r>
            <w:r>
              <w:rPr>
                <w:rFonts w:hint="eastAsia" w:ascii="仿宋_GB2312" w:hAnsi="仿宋_GB2312" w:eastAsia="仿宋_GB2312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/>
              </w:rPr>
              <w:t>数智化体系建设；</w:t>
            </w:r>
          </w:p>
          <w:p w14:paraId="5B6A0119">
            <w:pPr>
              <w:widowControl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</w:rPr>
              <w:t>.</w:t>
            </w:r>
            <w:r>
              <w:rPr>
                <w:rFonts w:hint="eastAsia" w:ascii="仿宋_GB2312" w:hAnsi="仿宋_GB2312" w:eastAsia="仿宋_GB2312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/>
              </w:rPr>
              <w:t>信息化标准和规范建设；</w:t>
            </w:r>
          </w:p>
          <w:p w14:paraId="594E9D29">
            <w:pPr>
              <w:widowControl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</w:rPr>
              <w:t>.</w:t>
            </w:r>
            <w:r>
              <w:rPr>
                <w:rFonts w:hint="eastAsia" w:ascii="仿宋_GB2312" w:hAnsi="仿宋_GB2312" w:eastAsia="仿宋_GB2312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/>
              </w:rPr>
              <w:t>公司智慧监管指挥中心、商务管理、新OA系统、人均效能提升系统等事务管理系统的建设与应用管理；</w:t>
            </w:r>
          </w:p>
          <w:p w14:paraId="3D91D855">
            <w:pPr>
              <w:widowControl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</w:rPr>
              <w:t>.</w:t>
            </w:r>
            <w:r>
              <w:rPr>
                <w:rFonts w:hint="eastAsia" w:ascii="仿宋_GB2312" w:hAnsi="仿宋_GB2312" w:eastAsia="仿宋_GB2312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/>
              </w:rPr>
              <w:t>中国能建业财一体化、项目管理一体化、供应链管理一体化、数据共享平台等数字化平台的统筹应用管理；</w:t>
            </w:r>
          </w:p>
          <w:p w14:paraId="2A8BD5C0">
            <w:pPr>
              <w:widowControl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8.负责管理数字化的统筹研究与实施推进；</w:t>
            </w:r>
          </w:p>
          <w:p w14:paraId="2DB05A6C">
            <w:pPr>
              <w:widowControl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9.负责数据资产、网络基础设施建设与安全管理；</w:t>
            </w:r>
          </w:p>
          <w:p w14:paraId="17AAE29C">
            <w:pPr>
              <w:widowControl/>
              <w:rPr>
                <w:rFonts w:hint="default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10.负责本部信息网络、视频会议系统、信息化基础设施的建设与运维管理；</w:t>
            </w:r>
          </w:p>
          <w:p w14:paraId="2AB8502C">
            <w:pPr>
              <w:widowControl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t>11.完成部门主要负责人交办的其他工作。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873B">
            <w:pPr>
              <w:pStyle w:val="2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/>
                <w:highlight w:val="none"/>
                <w:lang w:val="en-US" w:eastAsia="zh-CN"/>
              </w:rPr>
              <w:t>担任、主持或参与过建筑业数字化项目建设。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86BF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Cs w:val="21"/>
                <w:lang w:eastAsia="zh-CN"/>
              </w:rPr>
            </w:pPr>
          </w:p>
        </w:tc>
      </w:tr>
      <w:tr w14:paraId="706F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FFF5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E20A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  <w:t>数智管理事业部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（</w:t>
            </w:r>
            <w:r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  <w:t>BIM 中心）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C7B7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副总经理（分管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智能建造</w:t>
            </w:r>
            <w:r>
              <w:rPr>
                <w:rFonts w:hint="eastAsia" w:ascii="仿宋_GB2312" w:hAnsi="仿宋_GB2312" w:eastAsia="仿宋_GB2312"/>
                <w:kern w:val="0"/>
              </w:rPr>
              <w:t>)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44DF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1</w:t>
            </w:r>
          </w:p>
        </w:tc>
        <w:tc>
          <w:tcPr>
            <w:tcW w:w="8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E66B">
            <w:pPr>
              <w:widowControl/>
              <w:rPr>
                <w:rFonts w:hint="eastAsia"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Times New Roman"/>
              </w:rPr>
              <w:t>1.协助</w:t>
            </w:r>
            <w:r>
              <w:rPr>
                <w:rFonts w:hint="eastAsia" w:ascii="仿宋_GB2312" w:hAnsi="仿宋_GB2312" w:eastAsia="仿宋_GB2312" w:cs="Times New Roman"/>
                <w:lang w:eastAsia="zh-CN"/>
              </w:rPr>
              <w:t>总经理</w:t>
            </w:r>
            <w:r>
              <w:rPr>
                <w:rFonts w:hint="eastAsia" w:ascii="仿宋_GB2312" w:hAnsi="仿宋_GB2312" w:eastAsia="仿宋_GB2312" w:cs="Times New Roman"/>
              </w:rPr>
              <w:t>管理部门工作；</w:t>
            </w:r>
          </w:p>
          <w:p w14:paraId="204FD140">
            <w:pPr>
              <w:widowControl/>
              <w:jc w:val="left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kern w:val="0"/>
              </w:rPr>
              <w:t>.负责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智能建造处管理</w:t>
            </w:r>
            <w:r>
              <w:rPr>
                <w:rFonts w:hint="eastAsia" w:ascii="仿宋_GB2312" w:hAnsi="仿宋_GB2312" w:eastAsia="仿宋_GB2312"/>
                <w:kern w:val="0"/>
              </w:rPr>
              <w:t>；</w:t>
            </w:r>
          </w:p>
          <w:p w14:paraId="1A07FFF2">
            <w:pPr>
              <w:widowControl/>
              <w:jc w:val="left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kern w:val="0"/>
              </w:rPr>
              <w:t>.负责智慧工地管理平台、智慧测绘数字化管理平台、工程物资管理系统等工程建设管理系统的建设与应用管理；</w:t>
            </w:r>
          </w:p>
          <w:p w14:paraId="5840DEC3">
            <w:pPr>
              <w:widowControl/>
              <w:jc w:val="left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kern w:val="0"/>
              </w:rPr>
              <w:t>.负责智能建造发展方向研究及生产智能化应用场景研究；</w:t>
            </w:r>
          </w:p>
          <w:p w14:paraId="62285E46">
            <w:pPr>
              <w:widowControl/>
              <w:jc w:val="left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kern w:val="0"/>
              </w:rPr>
              <w:t>.负责智能建造技术的应用与推广管理；</w:t>
            </w:r>
          </w:p>
          <w:p w14:paraId="68E74954">
            <w:pPr>
              <w:widowControl/>
              <w:jc w:val="left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kern w:val="0"/>
              </w:rPr>
              <w:t>.负责首台套装备技术研发与应用；</w:t>
            </w:r>
          </w:p>
          <w:p w14:paraId="2C8125E1">
            <w:pPr>
              <w:widowControl/>
              <w:jc w:val="left"/>
              <w:rPr>
                <w:rFonts w:ascii="仿宋_GB2312" w:hAns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  <w:kern w:val="0"/>
              </w:rPr>
              <w:t>.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/>
                <w:kern w:val="0"/>
              </w:rPr>
              <w:t>统筹数字化产品打造等相关工作；</w:t>
            </w:r>
          </w:p>
          <w:p w14:paraId="3DBCAE55">
            <w:pPr>
              <w:pStyle w:val="7"/>
              <w:widowControl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2"/>
                <w:lang w:val="en-US" w:eastAsia="zh-CN" w:bidi="ar-SA"/>
              </w:rPr>
              <w:t>.完成部门主要负责人交办的其他工作。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6025"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highlight w:val="none"/>
                <w:lang w:val="en-US" w:eastAsia="zh-CN"/>
              </w:rPr>
              <w:t>熟悉工程项目，主持或参与过建筑业项目智能建造策划、实施。</w:t>
            </w:r>
          </w:p>
          <w:p w14:paraId="16E9A8EB">
            <w:pPr>
              <w:widowControl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FEC09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Cs w:val="21"/>
                <w:lang w:eastAsia="zh-CN"/>
              </w:rPr>
            </w:pPr>
          </w:p>
        </w:tc>
      </w:tr>
      <w:tr w14:paraId="08EF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B332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7BBE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  <w:t>数智管理事业部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（</w:t>
            </w:r>
            <w:r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  <w:t>BIM 中心）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32A0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总经理</w:t>
            </w:r>
            <w:r>
              <w:rPr>
                <w:rFonts w:hint="eastAsia" w:ascii="仿宋_GB2312" w:hAnsi="仿宋_GB2312" w:eastAsia="仿宋_GB2312"/>
                <w:kern w:val="0"/>
              </w:rPr>
              <w:t>（分管BIM)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A316">
            <w:pPr>
              <w:widowControl/>
              <w:rPr>
                <w:rFonts w:hint="eastAsia"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</w:rPr>
              <w:t>1</w:t>
            </w:r>
          </w:p>
        </w:tc>
        <w:tc>
          <w:tcPr>
            <w:tcW w:w="8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7E47">
            <w:pPr>
              <w:widowControl/>
              <w:rPr>
                <w:rFonts w:hint="eastAsia"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Times New Roman"/>
              </w:rPr>
              <w:t>1.协助</w:t>
            </w:r>
            <w:r>
              <w:rPr>
                <w:rFonts w:hint="eastAsia" w:ascii="仿宋_GB2312" w:hAnsi="仿宋_GB2312" w:eastAsia="仿宋_GB2312" w:cs="Times New Roman"/>
                <w:lang w:eastAsia="zh-CN"/>
              </w:rPr>
              <w:t>总经理</w:t>
            </w:r>
            <w:r>
              <w:rPr>
                <w:rFonts w:hint="eastAsia" w:ascii="仿宋_GB2312" w:hAnsi="仿宋_GB2312" w:eastAsia="仿宋_GB2312" w:cs="Times New Roman"/>
              </w:rPr>
              <w:t>管理部门工作；</w:t>
            </w:r>
          </w:p>
          <w:p w14:paraId="0E01FE94">
            <w:pPr>
              <w:widowControl/>
              <w:rPr>
                <w:rFonts w:hint="eastAsia"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Times New Roman"/>
              </w:rPr>
              <w:t>2.负责BIM</w:t>
            </w:r>
            <w:r>
              <w:rPr>
                <w:rFonts w:hint="eastAsia" w:ascii="仿宋_GB2312" w:hAnsi="仿宋_GB2312" w:eastAsia="仿宋_GB2312" w:cs="Times New Roman"/>
                <w:lang w:eastAsia="zh-CN"/>
              </w:rPr>
              <w:t>中心</w:t>
            </w:r>
            <w:r>
              <w:rPr>
                <w:rFonts w:hint="eastAsia" w:ascii="仿宋_GB2312" w:hAnsi="仿宋_GB2312" w:eastAsia="仿宋_GB2312" w:cs="Times New Roman"/>
              </w:rPr>
              <w:t>管理；</w:t>
            </w:r>
          </w:p>
          <w:p w14:paraId="043AE9AB">
            <w:pPr>
              <w:widowControl/>
              <w:rPr>
                <w:rFonts w:hint="eastAsia"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Times New Roman"/>
              </w:rPr>
              <w:t>3.</w:t>
            </w:r>
            <w:r>
              <w:rPr>
                <w:rFonts w:hint="eastAsia" w:ascii="仿宋_GB2312" w:hAnsi="仿宋_GB2312" w:eastAsia="仿宋_GB2312" w:cs="Times New Roman"/>
                <w:lang w:val="en-US" w:eastAsia="zh-CN"/>
              </w:rPr>
              <w:t>负责公司工程项目BIM建模，负责将BIM技术的应用贯穿到项目全生命周期，</w:t>
            </w:r>
            <w:r>
              <w:rPr>
                <w:rFonts w:hint="eastAsia" w:ascii="仿宋_GB2312" w:hAnsi="仿宋_GB2312" w:eastAsia="仿宋_GB2312" w:cs="Times New Roman"/>
              </w:rPr>
              <w:t>重点基于BIM技术进行三维项目策划、施工组织设计，将成果全面用于工程技术交底、资源精细化配置和过程管理；</w:t>
            </w:r>
          </w:p>
          <w:p w14:paraId="61B86B8A">
            <w:pPr>
              <w:widowControl/>
              <w:rPr>
                <w:rFonts w:hint="eastAsia"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Times New Roman"/>
              </w:rPr>
              <w:t>4.负责公司BIM技术与生产工艺、成本定额、数字化管理等相结合的发展研究；</w:t>
            </w:r>
          </w:p>
          <w:p w14:paraId="7DA19591">
            <w:pPr>
              <w:widowControl/>
              <w:rPr>
                <w:rFonts w:hint="eastAsia"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Times New Roman"/>
              </w:rPr>
              <w:t>5.</w:t>
            </w:r>
            <w:r>
              <w:rPr>
                <w:rFonts w:hint="eastAsia" w:ascii="仿宋_GB2312" w:hAnsi="仿宋_GB2312" w:eastAsia="仿宋_GB2312" w:cs="Times New Roman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Times New Roman"/>
              </w:rPr>
              <w:t>将标准化的工艺流程植入BIM模型，</w:t>
            </w:r>
            <w:r>
              <w:rPr>
                <w:rFonts w:hint="eastAsia" w:ascii="仿宋_GB2312" w:hAnsi="仿宋_GB2312" w:eastAsia="仿宋_GB2312" w:cs="Times New Roman"/>
                <w:lang w:val="en-US" w:eastAsia="zh-CN"/>
              </w:rPr>
              <w:t>推动</w:t>
            </w:r>
            <w:r>
              <w:rPr>
                <w:rFonts w:hint="eastAsia" w:ascii="仿宋_GB2312" w:hAnsi="仿宋_GB2312" w:eastAsia="仿宋_GB2312" w:cs="Times New Roman"/>
              </w:rPr>
              <w:t>项目策划与生产经营的全面三维立体化和数字化；</w:t>
            </w:r>
          </w:p>
          <w:p w14:paraId="734C61A5">
            <w:pPr>
              <w:widowControl/>
              <w:rPr>
                <w:rFonts w:hint="eastAsia"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Times New Roman"/>
              </w:rPr>
              <w:t>6.</w:t>
            </w:r>
            <w:r>
              <w:rPr>
                <w:rFonts w:hint="eastAsia" w:ascii="仿宋_GB2312" w:hAnsi="仿宋_GB2312" w:eastAsia="仿宋_GB2312" w:cs="Times New Roman"/>
                <w:lang w:val="en-US" w:eastAsia="zh-CN"/>
              </w:rPr>
              <w:t>负责建立健全公司BIM应用普及管理机制，组织开展公司BIM技术的实践、推广、培训、宣传、交流等；负责组织集中攻关，解决各单位在BIM应用中遇到的共性难点问题</w:t>
            </w:r>
            <w:r>
              <w:rPr>
                <w:rFonts w:hint="eastAsia" w:ascii="仿宋_GB2312" w:hAnsi="仿宋_GB2312" w:eastAsia="仿宋_GB2312" w:cs="Times New Roman"/>
              </w:rPr>
              <w:t>；</w:t>
            </w:r>
          </w:p>
          <w:p w14:paraId="1EDA5BA4">
            <w:pPr>
              <w:widowControl/>
              <w:rPr>
                <w:rFonts w:hint="eastAsia" w:ascii="仿宋_GB2312" w:hAns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lang w:val="en-US" w:eastAsia="zh-CN"/>
              </w:rPr>
              <w:t>7.BIM应用数据的分析、挖掘与应用；</w:t>
            </w:r>
          </w:p>
          <w:p w14:paraId="5F8CE335">
            <w:pPr>
              <w:widowControl/>
              <w:rPr>
                <w:rFonts w:hint="default" w:ascii="仿宋_GB2312" w:hAns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lang w:val="en-US" w:eastAsia="zh-CN"/>
              </w:rPr>
              <w:t>8.协助推进公司管理数字化、装备数字化等相关工作；</w:t>
            </w:r>
          </w:p>
          <w:p w14:paraId="786EE8C8">
            <w:pPr>
              <w:widowControl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lang w:val="en-US" w:eastAsia="zh-CN"/>
              </w:rPr>
              <w:t>9.完成部门主要负责人交办的其他工作。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BCE6">
            <w:pPr>
              <w:pStyle w:val="2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highlight w:val="none"/>
                <w:lang w:val="en-US" w:eastAsia="zh-CN"/>
              </w:rPr>
              <w:t>熟悉工程项目，</w:t>
            </w:r>
            <w:r>
              <w:rPr>
                <w:rFonts w:hint="eastAsia" w:ascii="仿宋_GB2312" w:hAnsi="仿宋_GB2312" w:eastAsia="仿宋_GB2312"/>
                <w:color w:val="auto"/>
                <w:highlight w:val="none"/>
                <w:lang w:val="en-US" w:eastAsia="zh-CN"/>
              </w:rPr>
              <w:t>主持或参与过BIM项目</w:t>
            </w:r>
            <w:r>
              <w:rPr>
                <w:rFonts w:hint="eastAsia" w:ascii="仿宋_GB2312" w:hAnsi="仿宋_GB2312" w:eastAsia="仿宋_GB2312" w:cs="Times New Roman"/>
                <w:color w:val="auto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/>
                <w:color w:val="auto"/>
                <w:highlight w:val="none"/>
                <w:lang w:val="en-US" w:eastAsia="zh-CN"/>
              </w:rPr>
              <w:t>。</w:t>
            </w:r>
          </w:p>
          <w:p w14:paraId="5EB3252E">
            <w:pPr>
              <w:widowControl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CEA9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Cs w:val="21"/>
                <w:lang w:eastAsia="zh-CN"/>
              </w:rPr>
            </w:pPr>
          </w:p>
        </w:tc>
      </w:tr>
    </w:tbl>
    <w:p w14:paraId="0CB6A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/>
          <w:lang w:val="en-US" w:eastAsia="zh-CN"/>
        </w:rPr>
      </w:pPr>
    </w:p>
    <w:p w14:paraId="64808F42">
      <w:pPr>
        <w:spacing w:after="113" w:line="589" w:lineRule="exact"/>
        <w:jc w:val="center"/>
        <w:outlineLvl w:val="0"/>
        <w:rPr>
          <w:rFonts w:ascii="仿宋_GB2312" w:hAnsi="仿宋_GB2312" w:eastAsia="仿宋_GB2312" w:cs="Times New Roman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07.综合管理中心</w:t>
      </w:r>
    </w:p>
    <w:tbl>
      <w:tblPr>
        <w:tblStyle w:val="8"/>
        <w:tblW w:w="15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25"/>
        <w:gridCol w:w="721"/>
        <w:gridCol w:w="760"/>
        <w:gridCol w:w="8839"/>
        <w:gridCol w:w="2503"/>
        <w:gridCol w:w="866"/>
      </w:tblGrid>
      <w:tr w14:paraId="5287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42C6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9E82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B3FE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FF1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8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D1D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EE5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247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5D2B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BE6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164B">
            <w:pPr>
              <w:widowControl/>
              <w:jc w:val="center"/>
              <w:rPr>
                <w:rFonts w:hint="default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综合管理中心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B55F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</w:rPr>
              <w:t>主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</w:rPr>
              <w:t>任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分管信访、维稳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）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148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8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FA11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9B84EF1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1.负责公司信访、维稳管理工作；</w:t>
            </w:r>
          </w:p>
          <w:p w14:paraId="61FD89AC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2.负责公司基地消防、防汛安全管理工作；</w:t>
            </w:r>
          </w:p>
          <w:p w14:paraId="08CFEEEC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3.负责公司人武、人防、保卫、反邪教管理工作；</w:t>
            </w:r>
          </w:p>
          <w:p w14:paraId="42EA7470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4.负责公司平安建设管理工作；</w:t>
            </w:r>
          </w:p>
          <w:p w14:paraId="788BBF67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5.负责公司集体户口管理工作；</w:t>
            </w:r>
          </w:p>
          <w:p w14:paraId="507E92DF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6.协助部门主要负责人处理部门日常事务，履行党风廉政建设，抓好系统建设；</w:t>
            </w:r>
          </w:p>
          <w:p w14:paraId="07D9D9E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7.完成部门主要负责人交办的其他工作。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46B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熟悉基地管理相关工作。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9B12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Cs w:val="21"/>
                <w:lang w:eastAsia="zh-CN"/>
              </w:rPr>
            </w:pPr>
          </w:p>
        </w:tc>
      </w:tr>
      <w:tr w14:paraId="7129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B3B7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3F38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综合管理中心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C67D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</w:rPr>
              <w:t>主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</w:rPr>
              <w:t>任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分管离退休、综合事务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）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6B91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8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D2ED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1.负责公司离退休相关工作，分管离退休处；</w:t>
            </w:r>
          </w:p>
          <w:p w14:paraId="7E41F993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2.负责离退休人员统筹外补贴发放审核、补充医保、工伤、年度体检等相关工作；</w:t>
            </w:r>
          </w:p>
          <w:p w14:paraId="27BEA362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3.负责综合管理中心人力资源工作，包括部门月度、年度绩效考核，薪酬发放等工作；</w:t>
            </w:r>
          </w:p>
          <w:p w14:paraId="0D864476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4.负责综合管理中心工会等相关工作；</w:t>
            </w:r>
          </w:p>
          <w:p w14:paraId="2421A6EE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5.负责综合管理中心财务管理等相关工作；</w:t>
            </w:r>
          </w:p>
          <w:p w14:paraId="5F3705CD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  <w:t>.完成部门主要负责人交办的其他工作。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8BAF">
            <w:pPr>
              <w:widowControl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熟悉离退休管理相关工作。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8A06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Cs w:val="21"/>
                <w:lang w:eastAsia="zh-CN"/>
              </w:rPr>
            </w:pPr>
          </w:p>
        </w:tc>
      </w:tr>
      <w:tr w14:paraId="624A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5B75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E0F1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综合管理中心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FFFC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副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</w:rPr>
              <w:t>主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</w:rPr>
              <w:t>任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分管外营点服务中心</w:t>
            </w:r>
            <w:r>
              <w:rPr>
                <w:rFonts w:hint="eastAsia" w:ascii="仿宋_GB2312" w:hAnsi="仿宋_GB2312" w:eastAsia="仿宋_GB2312"/>
                <w:kern w:val="0"/>
                <w:lang w:eastAsia="zh-CN"/>
              </w:rPr>
              <w:t>）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1C27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8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00D4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1.负责公司外营点职工服务中心相关工作；</w:t>
            </w:r>
          </w:p>
          <w:p w14:paraId="2A24E7F9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2.负责公司大学生公寓相关工作；</w:t>
            </w:r>
          </w:p>
          <w:p w14:paraId="73B43A76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3.负责公司保卫、电梯、水电维修等工作；</w:t>
            </w:r>
          </w:p>
          <w:p w14:paraId="3BEF792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4.负责分管业务和处室的党风廉政建设工作，完成主任交办的其他工作；</w:t>
            </w:r>
          </w:p>
          <w:p w14:paraId="0BD58933">
            <w:pPr>
              <w:widowControl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5.完成部门主要负责人交办的其他工作。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A30F">
            <w:pPr>
              <w:widowControl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熟悉基地管理相关工作。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4928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Cs w:val="21"/>
                <w:lang w:eastAsia="zh-CN"/>
              </w:rPr>
            </w:pPr>
          </w:p>
        </w:tc>
      </w:tr>
    </w:tbl>
    <w:p w14:paraId="116BA6AE">
      <w:pPr>
        <w:rPr>
          <w:rFonts w:hint="eastAsia" w:ascii="仿宋_GB2312" w:hAnsi="仿宋_GB2312" w:eastAsia="仿宋_GB2312"/>
          <w:b/>
          <w:bCs/>
          <w:lang w:val="en-US" w:eastAsia="zh-CN"/>
        </w:rPr>
      </w:pPr>
    </w:p>
    <w:p w14:paraId="3BF75A7B">
      <w:pPr>
        <w:rPr>
          <w:rFonts w:hint="default" w:ascii="仿宋_GB2312" w:hAnsi="仿宋_GB2312" w:eastAsia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lang w:val="en-US" w:eastAsia="zh-CN"/>
        </w:rPr>
        <w:t>注：以上部门副职岗位职责，根据管理需要，动态调整。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032C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0925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50925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C6"/>
    <w:rsid w:val="000079B1"/>
    <w:rsid w:val="00013A84"/>
    <w:rsid w:val="00050123"/>
    <w:rsid w:val="00053CD8"/>
    <w:rsid w:val="00076191"/>
    <w:rsid w:val="000C0361"/>
    <w:rsid w:val="000D604E"/>
    <w:rsid w:val="000F285B"/>
    <w:rsid w:val="00102898"/>
    <w:rsid w:val="0015639C"/>
    <w:rsid w:val="00161A57"/>
    <w:rsid w:val="001626F4"/>
    <w:rsid w:val="001A77BA"/>
    <w:rsid w:val="0020613C"/>
    <w:rsid w:val="0022250F"/>
    <w:rsid w:val="00261B50"/>
    <w:rsid w:val="00270E65"/>
    <w:rsid w:val="00272850"/>
    <w:rsid w:val="00401015"/>
    <w:rsid w:val="0041131F"/>
    <w:rsid w:val="00413222"/>
    <w:rsid w:val="00433783"/>
    <w:rsid w:val="00477A6E"/>
    <w:rsid w:val="00490AD7"/>
    <w:rsid w:val="004C42F6"/>
    <w:rsid w:val="004E267A"/>
    <w:rsid w:val="00556BCC"/>
    <w:rsid w:val="00581AEF"/>
    <w:rsid w:val="005B614E"/>
    <w:rsid w:val="0062733A"/>
    <w:rsid w:val="00661E99"/>
    <w:rsid w:val="00671CA7"/>
    <w:rsid w:val="006917FA"/>
    <w:rsid w:val="006970EF"/>
    <w:rsid w:val="007161C6"/>
    <w:rsid w:val="007625D0"/>
    <w:rsid w:val="0076705F"/>
    <w:rsid w:val="007B03E2"/>
    <w:rsid w:val="007D53AF"/>
    <w:rsid w:val="007F1EA2"/>
    <w:rsid w:val="00856DAF"/>
    <w:rsid w:val="00866E3E"/>
    <w:rsid w:val="00875860"/>
    <w:rsid w:val="00953ADF"/>
    <w:rsid w:val="0097105E"/>
    <w:rsid w:val="009D037A"/>
    <w:rsid w:val="009F643B"/>
    <w:rsid w:val="00AD3FB2"/>
    <w:rsid w:val="00B31D90"/>
    <w:rsid w:val="00B7509F"/>
    <w:rsid w:val="00B8115B"/>
    <w:rsid w:val="00B828B3"/>
    <w:rsid w:val="00C91115"/>
    <w:rsid w:val="00CC121D"/>
    <w:rsid w:val="00CF64E1"/>
    <w:rsid w:val="00D35177"/>
    <w:rsid w:val="00D5724B"/>
    <w:rsid w:val="00DC1DBF"/>
    <w:rsid w:val="00E04B3E"/>
    <w:rsid w:val="00E279B1"/>
    <w:rsid w:val="00E6713C"/>
    <w:rsid w:val="00E90653"/>
    <w:rsid w:val="00E93991"/>
    <w:rsid w:val="00EC2284"/>
    <w:rsid w:val="00EE7F66"/>
    <w:rsid w:val="00F1599C"/>
    <w:rsid w:val="00F63B99"/>
    <w:rsid w:val="00F87450"/>
    <w:rsid w:val="00FA3D3D"/>
    <w:rsid w:val="01557A3F"/>
    <w:rsid w:val="0170606B"/>
    <w:rsid w:val="02223910"/>
    <w:rsid w:val="022C641E"/>
    <w:rsid w:val="02BD5D0D"/>
    <w:rsid w:val="02BF77F6"/>
    <w:rsid w:val="02DD1A68"/>
    <w:rsid w:val="03165668"/>
    <w:rsid w:val="03256636"/>
    <w:rsid w:val="033433CD"/>
    <w:rsid w:val="03570435"/>
    <w:rsid w:val="035B4911"/>
    <w:rsid w:val="039505A5"/>
    <w:rsid w:val="03C3303C"/>
    <w:rsid w:val="041B1ABE"/>
    <w:rsid w:val="04372FFB"/>
    <w:rsid w:val="044C1C9B"/>
    <w:rsid w:val="044F2C20"/>
    <w:rsid w:val="04A86794"/>
    <w:rsid w:val="04AB1CB5"/>
    <w:rsid w:val="051B326D"/>
    <w:rsid w:val="05511549"/>
    <w:rsid w:val="05A37CCE"/>
    <w:rsid w:val="05B943F0"/>
    <w:rsid w:val="05EE1047"/>
    <w:rsid w:val="064A1761"/>
    <w:rsid w:val="06882463"/>
    <w:rsid w:val="06B331CE"/>
    <w:rsid w:val="06C07699"/>
    <w:rsid w:val="06FC1585"/>
    <w:rsid w:val="073D1C55"/>
    <w:rsid w:val="0759191E"/>
    <w:rsid w:val="082B2CE0"/>
    <w:rsid w:val="09451F87"/>
    <w:rsid w:val="09860C2E"/>
    <w:rsid w:val="0A3906D2"/>
    <w:rsid w:val="0A4E0677"/>
    <w:rsid w:val="0A6E312A"/>
    <w:rsid w:val="0A9D3C79"/>
    <w:rsid w:val="0AB51320"/>
    <w:rsid w:val="0B1338B8"/>
    <w:rsid w:val="0B254E57"/>
    <w:rsid w:val="0BD514BD"/>
    <w:rsid w:val="0BE72997"/>
    <w:rsid w:val="0C2B4818"/>
    <w:rsid w:val="0C5E1E2E"/>
    <w:rsid w:val="0C8E2713"/>
    <w:rsid w:val="0C90792D"/>
    <w:rsid w:val="0CA8245C"/>
    <w:rsid w:val="0D174FE6"/>
    <w:rsid w:val="0D375B3C"/>
    <w:rsid w:val="0D5C5D7C"/>
    <w:rsid w:val="0E253994"/>
    <w:rsid w:val="0E4214F1"/>
    <w:rsid w:val="0F0E7940"/>
    <w:rsid w:val="0F3A78A2"/>
    <w:rsid w:val="0F512094"/>
    <w:rsid w:val="0F5A7DC0"/>
    <w:rsid w:val="0F6F3994"/>
    <w:rsid w:val="0F701F63"/>
    <w:rsid w:val="0FD66E76"/>
    <w:rsid w:val="0FF05D35"/>
    <w:rsid w:val="10196EF9"/>
    <w:rsid w:val="102F5819"/>
    <w:rsid w:val="10453240"/>
    <w:rsid w:val="10557C57"/>
    <w:rsid w:val="10BB6702"/>
    <w:rsid w:val="10BD1C05"/>
    <w:rsid w:val="11352B49"/>
    <w:rsid w:val="114B4CEC"/>
    <w:rsid w:val="114F6F76"/>
    <w:rsid w:val="1254371D"/>
    <w:rsid w:val="137455F6"/>
    <w:rsid w:val="13916645"/>
    <w:rsid w:val="13B16CE7"/>
    <w:rsid w:val="13B363E0"/>
    <w:rsid w:val="13FF662E"/>
    <w:rsid w:val="14166484"/>
    <w:rsid w:val="14B7278A"/>
    <w:rsid w:val="14BD6892"/>
    <w:rsid w:val="14E47DD6"/>
    <w:rsid w:val="15842DD8"/>
    <w:rsid w:val="15BD1CB8"/>
    <w:rsid w:val="15DA63FA"/>
    <w:rsid w:val="16224D17"/>
    <w:rsid w:val="163141F5"/>
    <w:rsid w:val="16371982"/>
    <w:rsid w:val="16597932"/>
    <w:rsid w:val="169C7128"/>
    <w:rsid w:val="16DF5613"/>
    <w:rsid w:val="1716356E"/>
    <w:rsid w:val="175A4F5C"/>
    <w:rsid w:val="177E15D6"/>
    <w:rsid w:val="17AF5CEB"/>
    <w:rsid w:val="17B42173"/>
    <w:rsid w:val="17BD20FF"/>
    <w:rsid w:val="18360DD0"/>
    <w:rsid w:val="18BE612E"/>
    <w:rsid w:val="18E23BBE"/>
    <w:rsid w:val="18F37304"/>
    <w:rsid w:val="19443B83"/>
    <w:rsid w:val="19505417"/>
    <w:rsid w:val="1AFD0956"/>
    <w:rsid w:val="1B080EE5"/>
    <w:rsid w:val="1B2B3823"/>
    <w:rsid w:val="1B4D19DA"/>
    <w:rsid w:val="1B81532C"/>
    <w:rsid w:val="1C9553F8"/>
    <w:rsid w:val="1CDB7EE7"/>
    <w:rsid w:val="1CE7177B"/>
    <w:rsid w:val="1D143544"/>
    <w:rsid w:val="1D6171CD"/>
    <w:rsid w:val="1D76522A"/>
    <w:rsid w:val="1F184F13"/>
    <w:rsid w:val="1FC475AA"/>
    <w:rsid w:val="200F4073"/>
    <w:rsid w:val="20485605"/>
    <w:rsid w:val="20A4469A"/>
    <w:rsid w:val="217D437D"/>
    <w:rsid w:val="21800B85"/>
    <w:rsid w:val="21CF36AB"/>
    <w:rsid w:val="2249522E"/>
    <w:rsid w:val="22DB7B3C"/>
    <w:rsid w:val="22FC7BC2"/>
    <w:rsid w:val="230706D2"/>
    <w:rsid w:val="236964A7"/>
    <w:rsid w:val="23863FE0"/>
    <w:rsid w:val="23E073EA"/>
    <w:rsid w:val="24A8043B"/>
    <w:rsid w:val="250B5853"/>
    <w:rsid w:val="252D708C"/>
    <w:rsid w:val="255911D5"/>
    <w:rsid w:val="25A847D7"/>
    <w:rsid w:val="25A94457"/>
    <w:rsid w:val="25AA7ED4"/>
    <w:rsid w:val="25B76FF1"/>
    <w:rsid w:val="25D3309D"/>
    <w:rsid w:val="26253DA1"/>
    <w:rsid w:val="26303437"/>
    <w:rsid w:val="26691012"/>
    <w:rsid w:val="267B25B1"/>
    <w:rsid w:val="274E2589"/>
    <w:rsid w:val="279A7186"/>
    <w:rsid w:val="27C117C0"/>
    <w:rsid w:val="27CB6172"/>
    <w:rsid w:val="28336F7B"/>
    <w:rsid w:val="2874236C"/>
    <w:rsid w:val="28CC07FC"/>
    <w:rsid w:val="29A92769"/>
    <w:rsid w:val="29AB5C6C"/>
    <w:rsid w:val="29FD21F3"/>
    <w:rsid w:val="2A766639"/>
    <w:rsid w:val="2A9071E3"/>
    <w:rsid w:val="2A9E06F7"/>
    <w:rsid w:val="2B0F3E6F"/>
    <w:rsid w:val="2B502640"/>
    <w:rsid w:val="2BAF3DB8"/>
    <w:rsid w:val="2BE07E0A"/>
    <w:rsid w:val="2C1467FC"/>
    <w:rsid w:val="2C9D01BD"/>
    <w:rsid w:val="2CD95E24"/>
    <w:rsid w:val="2D1D7812"/>
    <w:rsid w:val="2D7C30AE"/>
    <w:rsid w:val="2DA33975"/>
    <w:rsid w:val="2DE64CDC"/>
    <w:rsid w:val="2E043383"/>
    <w:rsid w:val="2E56075F"/>
    <w:rsid w:val="2E922BF6"/>
    <w:rsid w:val="2EA9281C"/>
    <w:rsid w:val="2F2443BA"/>
    <w:rsid w:val="2FB01D49"/>
    <w:rsid w:val="2FC367EB"/>
    <w:rsid w:val="30164F71"/>
    <w:rsid w:val="304212B8"/>
    <w:rsid w:val="308C6234"/>
    <w:rsid w:val="30920A1F"/>
    <w:rsid w:val="30B8300C"/>
    <w:rsid w:val="313E590F"/>
    <w:rsid w:val="31CD6F8B"/>
    <w:rsid w:val="31E96171"/>
    <w:rsid w:val="31F82F08"/>
    <w:rsid w:val="32777E3F"/>
    <w:rsid w:val="32B026B6"/>
    <w:rsid w:val="33370EA8"/>
    <w:rsid w:val="33540C46"/>
    <w:rsid w:val="33B17CDB"/>
    <w:rsid w:val="33C75702"/>
    <w:rsid w:val="343402B4"/>
    <w:rsid w:val="34646885"/>
    <w:rsid w:val="348744BB"/>
    <w:rsid w:val="34F44E6F"/>
    <w:rsid w:val="35397B62"/>
    <w:rsid w:val="35846425"/>
    <w:rsid w:val="35DD2406"/>
    <w:rsid w:val="35E343CC"/>
    <w:rsid w:val="366C6C5A"/>
    <w:rsid w:val="36B23B4B"/>
    <w:rsid w:val="37774B8E"/>
    <w:rsid w:val="37B74AA5"/>
    <w:rsid w:val="382175A5"/>
    <w:rsid w:val="38697999"/>
    <w:rsid w:val="388F1DD7"/>
    <w:rsid w:val="38C116AD"/>
    <w:rsid w:val="38D46C81"/>
    <w:rsid w:val="38D812D2"/>
    <w:rsid w:val="38E54D64"/>
    <w:rsid w:val="39010E11"/>
    <w:rsid w:val="391223B0"/>
    <w:rsid w:val="39153335"/>
    <w:rsid w:val="39255B4E"/>
    <w:rsid w:val="396B26E6"/>
    <w:rsid w:val="396D17C5"/>
    <w:rsid w:val="39FA4695"/>
    <w:rsid w:val="3A625555"/>
    <w:rsid w:val="3A692962"/>
    <w:rsid w:val="3A813643"/>
    <w:rsid w:val="3A956CA9"/>
    <w:rsid w:val="3AC55C3A"/>
    <w:rsid w:val="3B8533E8"/>
    <w:rsid w:val="3C505B0F"/>
    <w:rsid w:val="3C5E539B"/>
    <w:rsid w:val="3D06102C"/>
    <w:rsid w:val="3D3440FA"/>
    <w:rsid w:val="3DCD2FF3"/>
    <w:rsid w:val="3E286B85"/>
    <w:rsid w:val="3E3C10A9"/>
    <w:rsid w:val="3ED328A1"/>
    <w:rsid w:val="3FC41E29"/>
    <w:rsid w:val="3FD85C86"/>
    <w:rsid w:val="3FFB1F1B"/>
    <w:rsid w:val="40046496"/>
    <w:rsid w:val="408E2B77"/>
    <w:rsid w:val="40CB4BDA"/>
    <w:rsid w:val="40CC265C"/>
    <w:rsid w:val="41122DD0"/>
    <w:rsid w:val="41554B3E"/>
    <w:rsid w:val="41651556"/>
    <w:rsid w:val="41934623"/>
    <w:rsid w:val="41E77C79"/>
    <w:rsid w:val="420B0DEA"/>
    <w:rsid w:val="425C406C"/>
    <w:rsid w:val="42726210"/>
    <w:rsid w:val="427C23A2"/>
    <w:rsid w:val="42931FC8"/>
    <w:rsid w:val="42D32DB1"/>
    <w:rsid w:val="433E465F"/>
    <w:rsid w:val="43DA354C"/>
    <w:rsid w:val="43FE4D82"/>
    <w:rsid w:val="44054428"/>
    <w:rsid w:val="440E72B6"/>
    <w:rsid w:val="44243658"/>
    <w:rsid w:val="44246EDE"/>
    <w:rsid w:val="445A5F59"/>
    <w:rsid w:val="457B7CFC"/>
    <w:rsid w:val="45A60F0C"/>
    <w:rsid w:val="46415F51"/>
    <w:rsid w:val="464623D8"/>
    <w:rsid w:val="465E7A7F"/>
    <w:rsid w:val="46B63991"/>
    <w:rsid w:val="46D332C1"/>
    <w:rsid w:val="474A0981"/>
    <w:rsid w:val="479F1710"/>
    <w:rsid w:val="47B1162A"/>
    <w:rsid w:val="47B21FD0"/>
    <w:rsid w:val="47B270AC"/>
    <w:rsid w:val="47DD5E3B"/>
    <w:rsid w:val="47FE172A"/>
    <w:rsid w:val="48147269"/>
    <w:rsid w:val="481700D5"/>
    <w:rsid w:val="485B78C5"/>
    <w:rsid w:val="48E94BAA"/>
    <w:rsid w:val="49AE1470"/>
    <w:rsid w:val="4A020EFA"/>
    <w:rsid w:val="4A7111AE"/>
    <w:rsid w:val="4AF30483"/>
    <w:rsid w:val="4B395A34"/>
    <w:rsid w:val="4B3C797D"/>
    <w:rsid w:val="4B6B4C49"/>
    <w:rsid w:val="4C1053D7"/>
    <w:rsid w:val="4C1C20FA"/>
    <w:rsid w:val="4C6373E0"/>
    <w:rsid w:val="4D19368B"/>
    <w:rsid w:val="4D241CFD"/>
    <w:rsid w:val="4D360A3D"/>
    <w:rsid w:val="4D3E5E49"/>
    <w:rsid w:val="4D426A4E"/>
    <w:rsid w:val="4D603DFF"/>
    <w:rsid w:val="4D7222F3"/>
    <w:rsid w:val="4DA0266A"/>
    <w:rsid w:val="4DAD60FD"/>
    <w:rsid w:val="4E0C779B"/>
    <w:rsid w:val="4EB3122E"/>
    <w:rsid w:val="4F0444B0"/>
    <w:rsid w:val="4F4B6E23"/>
    <w:rsid w:val="4F9B45A9"/>
    <w:rsid w:val="50031E55"/>
    <w:rsid w:val="505A2863"/>
    <w:rsid w:val="50624E9C"/>
    <w:rsid w:val="50824921"/>
    <w:rsid w:val="508E2D95"/>
    <w:rsid w:val="50D90BB3"/>
    <w:rsid w:val="50E87B49"/>
    <w:rsid w:val="5106297C"/>
    <w:rsid w:val="51405FD9"/>
    <w:rsid w:val="51BD3F33"/>
    <w:rsid w:val="522143CD"/>
    <w:rsid w:val="527079D0"/>
    <w:rsid w:val="52781505"/>
    <w:rsid w:val="527C37E2"/>
    <w:rsid w:val="52BE5550"/>
    <w:rsid w:val="533F1322"/>
    <w:rsid w:val="539A2935"/>
    <w:rsid w:val="53E0692D"/>
    <w:rsid w:val="540867EC"/>
    <w:rsid w:val="540D2C74"/>
    <w:rsid w:val="545333E8"/>
    <w:rsid w:val="54B61E08"/>
    <w:rsid w:val="54BD1793"/>
    <w:rsid w:val="54BE2A98"/>
    <w:rsid w:val="54C2182D"/>
    <w:rsid w:val="55126C9E"/>
    <w:rsid w:val="5552550A"/>
    <w:rsid w:val="55B432D6"/>
    <w:rsid w:val="55E81279"/>
    <w:rsid w:val="55EE4C56"/>
    <w:rsid w:val="561C29D4"/>
    <w:rsid w:val="56682C5A"/>
    <w:rsid w:val="56827A45"/>
    <w:rsid w:val="56DA628A"/>
    <w:rsid w:val="56F96B3F"/>
    <w:rsid w:val="56FF545E"/>
    <w:rsid w:val="579831C5"/>
    <w:rsid w:val="57A16053"/>
    <w:rsid w:val="58090EFA"/>
    <w:rsid w:val="58743E2D"/>
    <w:rsid w:val="587C1F91"/>
    <w:rsid w:val="588F41F3"/>
    <w:rsid w:val="58B42698"/>
    <w:rsid w:val="58F05975"/>
    <w:rsid w:val="59384E70"/>
    <w:rsid w:val="594D5D0E"/>
    <w:rsid w:val="59A21E50"/>
    <w:rsid w:val="59C759D8"/>
    <w:rsid w:val="59FF13B5"/>
    <w:rsid w:val="5A4B5146"/>
    <w:rsid w:val="5B5E47F5"/>
    <w:rsid w:val="5B8759B9"/>
    <w:rsid w:val="5BDE63C8"/>
    <w:rsid w:val="5BE11055"/>
    <w:rsid w:val="5BFC7B76"/>
    <w:rsid w:val="5C5B6DBD"/>
    <w:rsid w:val="5C7E26CE"/>
    <w:rsid w:val="5CDC2A68"/>
    <w:rsid w:val="5D1715C8"/>
    <w:rsid w:val="5D37777A"/>
    <w:rsid w:val="5D5F1403"/>
    <w:rsid w:val="5DF866B7"/>
    <w:rsid w:val="5E0E058B"/>
    <w:rsid w:val="5E373415"/>
    <w:rsid w:val="5E72057F"/>
    <w:rsid w:val="5EE96902"/>
    <w:rsid w:val="5F3625B2"/>
    <w:rsid w:val="604D240F"/>
    <w:rsid w:val="60B4423D"/>
    <w:rsid w:val="60BA173E"/>
    <w:rsid w:val="612479FF"/>
    <w:rsid w:val="612E4F8B"/>
    <w:rsid w:val="61895BCA"/>
    <w:rsid w:val="61B16453"/>
    <w:rsid w:val="61E35D28"/>
    <w:rsid w:val="61EF3D39"/>
    <w:rsid w:val="62AA7CF0"/>
    <w:rsid w:val="635822A8"/>
    <w:rsid w:val="63736896"/>
    <w:rsid w:val="64B63248"/>
    <w:rsid w:val="64F82F1D"/>
    <w:rsid w:val="652A5785"/>
    <w:rsid w:val="657B7B0E"/>
    <w:rsid w:val="65D5369F"/>
    <w:rsid w:val="65DE395F"/>
    <w:rsid w:val="66383CCB"/>
    <w:rsid w:val="663A0E45"/>
    <w:rsid w:val="666A1995"/>
    <w:rsid w:val="66F150F1"/>
    <w:rsid w:val="672F0459"/>
    <w:rsid w:val="673B646A"/>
    <w:rsid w:val="675B1BCC"/>
    <w:rsid w:val="67992086"/>
    <w:rsid w:val="67EA5309"/>
    <w:rsid w:val="6814614D"/>
    <w:rsid w:val="68164ED3"/>
    <w:rsid w:val="688A18E7"/>
    <w:rsid w:val="68B74A5D"/>
    <w:rsid w:val="68EE7135"/>
    <w:rsid w:val="68EF4BB6"/>
    <w:rsid w:val="69083562"/>
    <w:rsid w:val="69457B44"/>
    <w:rsid w:val="69567C43"/>
    <w:rsid w:val="69A27EDD"/>
    <w:rsid w:val="69CE2AB0"/>
    <w:rsid w:val="69F256DE"/>
    <w:rsid w:val="6A0A597F"/>
    <w:rsid w:val="6A2F3C61"/>
    <w:rsid w:val="6A53447E"/>
    <w:rsid w:val="6AA33303"/>
    <w:rsid w:val="6AB4579C"/>
    <w:rsid w:val="6AE362EB"/>
    <w:rsid w:val="6B965D8F"/>
    <w:rsid w:val="6BB56643"/>
    <w:rsid w:val="6C462DC1"/>
    <w:rsid w:val="6CC1587C"/>
    <w:rsid w:val="6D7F1132"/>
    <w:rsid w:val="6DB46109"/>
    <w:rsid w:val="6E337CDC"/>
    <w:rsid w:val="6E51148A"/>
    <w:rsid w:val="6E6639AE"/>
    <w:rsid w:val="6E7561C7"/>
    <w:rsid w:val="6E7A264F"/>
    <w:rsid w:val="6F260569"/>
    <w:rsid w:val="6F8B5D0F"/>
    <w:rsid w:val="6FA50AB7"/>
    <w:rsid w:val="704A7047"/>
    <w:rsid w:val="708539A9"/>
    <w:rsid w:val="70AC166A"/>
    <w:rsid w:val="70DD1E39"/>
    <w:rsid w:val="70FA6318"/>
    <w:rsid w:val="719A5A6F"/>
    <w:rsid w:val="71D36ECE"/>
    <w:rsid w:val="725C35AF"/>
    <w:rsid w:val="72943F82"/>
    <w:rsid w:val="729F531D"/>
    <w:rsid w:val="72AD20B4"/>
    <w:rsid w:val="736153DB"/>
    <w:rsid w:val="736C11ED"/>
    <w:rsid w:val="73910128"/>
    <w:rsid w:val="73A957CF"/>
    <w:rsid w:val="73C86084"/>
    <w:rsid w:val="73D82886"/>
    <w:rsid w:val="73EC173C"/>
    <w:rsid w:val="740C2257"/>
    <w:rsid w:val="74516EE2"/>
    <w:rsid w:val="745E67C2"/>
    <w:rsid w:val="74CE55B2"/>
    <w:rsid w:val="74F409B5"/>
    <w:rsid w:val="74F45C28"/>
    <w:rsid w:val="74FE287D"/>
    <w:rsid w:val="753D3667"/>
    <w:rsid w:val="755C0699"/>
    <w:rsid w:val="756C0933"/>
    <w:rsid w:val="75ED7F88"/>
    <w:rsid w:val="75F45394"/>
    <w:rsid w:val="76365DFD"/>
    <w:rsid w:val="763E6A8D"/>
    <w:rsid w:val="76AD7DBE"/>
    <w:rsid w:val="76E23F0B"/>
    <w:rsid w:val="772C0914"/>
    <w:rsid w:val="772D6395"/>
    <w:rsid w:val="772E3E17"/>
    <w:rsid w:val="775E6B64"/>
    <w:rsid w:val="777B0693"/>
    <w:rsid w:val="77AB11E2"/>
    <w:rsid w:val="78A22637"/>
    <w:rsid w:val="79055F9C"/>
    <w:rsid w:val="79157E40"/>
    <w:rsid w:val="79202048"/>
    <w:rsid w:val="795A56A5"/>
    <w:rsid w:val="79615030"/>
    <w:rsid w:val="799A648F"/>
    <w:rsid w:val="79E033A3"/>
    <w:rsid w:val="7A342E0A"/>
    <w:rsid w:val="7A3D151B"/>
    <w:rsid w:val="7A5977C7"/>
    <w:rsid w:val="7A5B2CCA"/>
    <w:rsid w:val="7A5D1A50"/>
    <w:rsid w:val="7AF24FB0"/>
    <w:rsid w:val="7B136C12"/>
    <w:rsid w:val="7B1E408D"/>
    <w:rsid w:val="7B787C1E"/>
    <w:rsid w:val="7B931C78"/>
    <w:rsid w:val="7BAE7C6C"/>
    <w:rsid w:val="7BDA2F47"/>
    <w:rsid w:val="7BE71557"/>
    <w:rsid w:val="7C544109"/>
    <w:rsid w:val="7C5D6D52"/>
    <w:rsid w:val="7C8A45E3"/>
    <w:rsid w:val="7CA80310"/>
    <w:rsid w:val="7DA73491"/>
    <w:rsid w:val="7DF173AE"/>
    <w:rsid w:val="7E071551"/>
    <w:rsid w:val="7E233080"/>
    <w:rsid w:val="7EB625EF"/>
    <w:rsid w:val="7EED3DCE"/>
    <w:rsid w:val="7F795BB0"/>
    <w:rsid w:val="7FBD539F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spacing w:after="113" w:line="589" w:lineRule="exact"/>
      <w:jc w:val="center"/>
      <w:outlineLvl w:val="0"/>
    </w:pPr>
    <w:rPr>
      <w:rFonts w:ascii="仿宋_GB2312" w:hAnsi="仿宋_GB2312" w:eastAsia="仿宋_GB2312" w:cs="Times New Roman"/>
      <w:b/>
      <w:bCs/>
      <w:kern w:val="0"/>
      <w:sz w:val="40"/>
      <w:szCs w:val="40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标题 1 字符"/>
    <w:basedOn w:val="9"/>
    <w:link w:val="3"/>
    <w:qFormat/>
    <w:uiPriority w:val="9"/>
    <w:rPr>
      <w:rFonts w:ascii="仿宋_GB2312" w:hAnsi="仿宋_GB2312" w:eastAsia="仿宋_GB2312" w:cs="Times New Roman"/>
      <w:b/>
      <w:bCs/>
      <w:kern w:val="0"/>
      <w:sz w:val="40"/>
      <w:szCs w:val="40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szCs w:val="22"/>
      <w:lang w:val="en-US" w:eastAsia="zh-CN" w:bidi="ar-SA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font1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17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5541</Words>
  <Characters>5795</Characters>
  <Lines>99</Lines>
  <Paragraphs>28</Paragraphs>
  <TotalTime>0</TotalTime>
  <ScaleCrop>false</ScaleCrop>
  <LinksUpToDate>false</LinksUpToDate>
  <CharactersWithSpaces>5812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2023-08-08T02:02:00Z</dcterms:created>
  <dc:creator>ztf20626@163.com</dc:creator>
  <cp:lastModifiedBy>云</cp:lastModifiedBy>
  <cp:lastPrinted>2025-03-13T07:33:00Z</cp:lastPrinted>
  <dcterms:modified xsi:type="dcterms:W3CDTF">2025-03-18T03:08:05Z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551E9F8C81FD4777AACCE3B446EB57B8</vt:lpwstr>
  </property>
  <property fmtid="{D5CDD505-2E9C-101B-9397-08002B2CF9AE}" pid="4" name="KSOTemplateDocerSaveRecord">
    <vt:lpwstr>eyJoZGlkIjoiNzY3OTkyZDY4YTY0YjAzYmI5MDY0ZThhODI2NTIyYTUiLCJ1c2VySWQiOiIyNTI2ODMzMzQifQ==</vt:lpwstr>
  </property>
</Properties>
</file>