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outlineLvl w:val="9"/>
        <w:rPr>
          <w:rFonts w:hint="eastAsia" w:eastAsia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/>
        <w:jc w:val="center"/>
        <w:outlineLvl w:val="9"/>
        <w:rPr>
          <w:rFonts w:hint="default" w:eastAsia="方正小标宋_GBK" w:cs="Times New Roman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eastAsia="方正小标宋_GBK" w:cs="Times New Roman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重庆市发展和改革委员会2025年公开遴选公务员职位表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400" w:lineRule="exact"/>
        <w:ind w:right="0" w:rightChars="0"/>
        <w:jc w:val="center"/>
        <w:textAlignment w:val="auto"/>
        <w:outlineLvl w:val="9"/>
        <w:rPr>
          <w:rFonts w:hint="eastAsia" w:eastAsia="方正小标宋_GBK" w:cs="Times New Roman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62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3"/>
        <w:gridCol w:w="539"/>
        <w:gridCol w:w="884"/>
        <w:gridCol w:w="539"/>
        <w:gridCol w:w="464"/>
        <w:gridCol w:w="664"/>
        <w:gridCol w:w="641"/>
        <w:gridCol w:w="1395"/>
        <w:gridCol w:w="688"/>
        <w:gridCol w:w="600"/>
        <w:gridCol w:w="712"/>
        <w:gridCol w:w="2975"/>
        <w:gridCol w:w="788"/>
        <w:gridCol w:w="1200"/>
        <w:gridCol w:w="1050"/>
        <w:gridCol w:w="750"/>
        <w:gridCol w:w="454"/>
        <w:gridCol w:w="454"/>
        <w:gridCol w:w="454"/>
        <w:gridCol w:w="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tblHeader/>
          <w:jc w:val="center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遴选机关名称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用人处室（单位）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遴选单位层级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编制类别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职位</w:t>
            </w:r>
            <w:r>
              <w:rPr>
                <w:rFonts w:hint="default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职位</w:t>
            </w:r>
            <w:r>
              <w:rPr>
                <w:rFonts w:hint="default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职位</w:t>
            </w:r>
            <w:r>
              <w:rPr>
                <w:rFonts w:hint="default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简介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职位职级层次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遴选指标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面貌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研究生专业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笔试开考比例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eastAsia="方正黑体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比例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体检</w:t>
            </w:r>
            <w:r>
              <w:rPr>
                <w:rFonts w:hint="default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比例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考察比例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试用期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9" w:hRule="exact"/>
          <w:jc w:val="center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市发展改革委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内设处室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市级机关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行政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管理类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管理1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从事战略规划、政策研究、经济分析、投资管理、产业发展、机关综合管理等相关工作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一级主任科员及以下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学科门类：经济学类、理学类、工学类、管理学类、交叉学科类。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专业类：哲学类、法学类、政治学类、社会学类、基础医学类、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公共卫生与预防医学类、药学类、战略学类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取得硕士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及以上相应学位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限男性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5:1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3:1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3:2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3:2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3个月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exact"/>
          <w:jc w:val="center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市发展改革委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内设处室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市级机关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行政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管理类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管理2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从事战略规划、政策研究、经济分析、投资管理、产业发展、机关综合管理等相关工作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一级主任科员及以下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学科门类：经济学类、理学类、工学类、管理学类、交叉学科类。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专业类：哲学类、法学类、政治学类、社会学类、基础医学类、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公共卫生与预防医学类、药学类、战略学类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取得硕士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及以上相应学位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限女性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5:1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3:1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3:2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3:2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3个月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4" w:hRule="exact"/>
          <w:jc w:val="center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市发展改革委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内设处室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市级机关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行政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管理类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管理3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从事粮食和物资应急保障、能源安全检查等工作，需长期出差、值夜班。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一级主任科员及以下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学科门类：经济学类、理学类、工学类、管理学类、交叉学科类。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专业类：哲学类、法学类、政治学类、社会学类、基础医学类、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公共卫生与预防医学类、药学类、战略学类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取得硕士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及以上相应学位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5:1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3:1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3:2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3:2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3个月</w:t>
            </w:r>
          </w:p>
        </w:tc>
      </w:tr>
    </w:tbl>
    <w:p>
      <w:pPr>
        <w:tabs>
          <w:tab w:val="center" w:pos="4153"/>
          <w:tab w:val="right" w:pos="8306"/>
        </w:tabs>
        <w:overflowPunct w:val="0"/>
        <w:snapToGrid/>
        <w:spacing w:before="0" w:after="0" w:line="320" w:lineRule="exact"/>
        <w:jc w:val="left"/>
        <w:rPr>
          <w:rFonts w:hint="eastAsia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erReference r:id="rId6" w:type="default"/>
      <w:pgSz w:w="16838" w:h="11906" w:orient="landscape"/>
      <w:pgMar w:top="1531" w:right="1984" w:bottom="1531" w:left="1985" w:header="851" w:footer="1417" w:gutter="0"/>
      <w:pgNumType w:fmt="decimal"/>
      <w:cols w:space="0" w:num="1"/>
      <w:rtlGutter w:val="0"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Times New Roman" w:hAnsi="Times New Roman" w:eastAsia="Times New Roman" w:cs="Times New Roman"/>
        <w:b w:val="0"/>
        <w:i w:val="0"/>
        <w:color w:val="auto"/>
        <w:sz w:val="18"/>
        <w:u w:val="none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revisionView w:markup="0"/>
  <w:trackRevisions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FB"/>
    <w:rsid w:val="00002675"/>
    <w:rsid w:val="00013A8E"/>
    <w:rsid w:val="00023D51"/>
    <w:rsid w:val="000D1628"/>
    <w:rsid w:val="000E0CEE"/>
    <w:rsid w:val="000E2DF3"/>
    <w:rsid w:val="000E6B02"/>
    <w:rsid w:val="000F4649"/>
    <w:rsid w:val="00121B20"/>
    <w:rsid w:val="00143EDA"/>
    <w:rsid w:val="00177A81"/>
    <w:rsid w:val="001B0D66"/>
    <w:rsid w:val="001B1A61"/>
    <w:rsid w:val="001C1DCF"/>
    <w:rsid w:val="001E343B"/>
    <w:rsid w:val="00224089"/>
    <w:rsid w:val="002912BF"/>
    <w:rsid w:val="002B3400"/>
    <w:rsid w:val="003004A7"/>
    <w:rsid w:val="00326F5F"/>
    <w:rsid w:val="00340BE3"/>
    <w:rsid w:val="003814A9"/>
    <w:rsid w:val="003851FB"/>
    <w:rsid w:val="003A393B"/>
    <w:rsid w:val="003A3E1E"/>
    <w:rsid w:val="003C2DA1"/>
    <w:rsid w:val="003E203F"/>
    <w:rsid w:val="004079AF"/>
    <w:rsid w:val="00437C19"/>
    <w:rsid w:val="00446E74"/>
    <w:rsid w:val="004529F8"/>
    <w:rsid w:val="00465F59"/>
    <w:rsid w:val="00493303"/>
    <w:rsid w:val="00495663"/>
    <w:rsid w:val="004C318B"/>
    <w:rsid w:val="0051344F"/>
    <w:rsid w:val="00516DD6"/>
    <w:rsid w:val="00585030"/>
    <w:rsid w:val="005913B5"/>
    <w:rsid w:val="005D3746"/>
    <w:rsid w:val="00642AF6"/>
    <w:rsid w:val="00645652"/>
    <w:rsid w:val="006D6FAA"/>
    <w:rsid w:val="0070493A"/>
    <w:rsid w:val="007911B1"/>
    <w:rsid w:val="007C3136"/>
    <w:rsid w:val="007C4FEA"/>
    <w:rsid w:val="008439A6"/>
    <w:rsid w:val="008479AF"/>
    <w:rsid w:val="008C17EE"/>
    <w:rsid w:val="00915E02"/>
    <w:rsid w:val="009B55D3"/>
    <w:rsid w:val="00A10104"/>
    <w:rsid w:val="00A12D49"/>
    <w:rsid w:val="00A309A7"/>
    <w:rsid w:val="00A71D9F"/>
    <w:rsid w:val="00AE3C40"/>
    <w:rsid w:val="00B105BD"/>
    <w:rsid w:val="00B16378"/>
    <w:rsid w:val="00B43F64"/>
    <w:rsid w:val="00B47A14"/>
    <w:rsid w:val="00B50286"/>
    <w:rsid w:val="00B862D7"/>
    <w:rsid w:val="00B863F7"/>
    <w:rsid w:val="00BA5DEF"/>
    <w:rsid w:val="00C13005"/>
    <w:rsid w:val="00C32493"/>
    <w:rsid w:val="00C70AAD"/>
    <w:rsid w:val="00C74B7F"/>
    <w:rsid w:val="00C9457C"/>
    <w:rsid w:val="00C96875"/>
    <w:rsid w:val="00C97B3C"/>
    <w:rsid w:val="00CB67AF"/>
    <w:rsid w:val="00CC347C"/>
    <w:rsid w:val="00CC42FC"/>
    <w:rsid w:val="00CF2EF6"/>
    <w:rsid w:val="00CF7AAC"/>
    <w:rsid w:val="00D11494"/>
    <w:rsid w:val="00D126F4"/>
    <w:rsid w:val="00D20B65"/>
    <w:rsid w:val="00D5514F"/>
    <w:rsid w:val="00D66DF0"/>
    <w:rsid w:val="00DE4CFE"/>
    <w:rsid w:val="00DF4128"/>
    <w:rsid w:val="00E15534"/>
    <w:rsid w:val="00E371E5"/>
    <w:rsid w:val="00E73769"/>
    <w:rsid w:val="00E82A7C"/>
    <w:rsid w:val="00EB13C8"/>
    <w:rsid w:val="00F62982"/>
    <w:rsid w:val="00F76692"/>
    <w:rsid w:val="00F92446"/>
    <w:rsid w:val="043F474B"/>
    <w:rsid w:val="053E5163"/>
    <w:rsid w:val="073401D3"/>
    <w:rsid w:val="07741B08"/>
    <w:rsid w:val="089634E0"/>
    <w:rsid w:val="0C791917"/>
    <w:rsid w:val="0FDF1E76"/>
    <w:rsid w:val="10DC070A"/>
    <w:rsid w:val="1A06336E"/>
    <w:rsid w:val="1B430D39"/>
    <w:rsid w:val="2078393B"/>
    <w:rsid w:val="235917F0"/>
    <w:rsid w:val="2574047D"/>
    <w:rsid w:val="276F535B"/>
    <w:rsid w:val="29975D96"/>
    <w:rsid w:val="30ED6FA9"/>
    <w:rsid w:val="33BA7FE7"/>
    <w:rsid w:val="349400DD"/>
    <w:rsid w:val="360934EC"/>
    <w:rsid w:val="469E1A2B"/>
    <w:rsid w:val="4DBCA674"/>
    <w:rsid w:val="4E6F3252"/>
    <w:rsid w:val="5081721C"/>
    <w:rsid w:val="511354FE"/>
    <w:rsid w:val="519C665E"/>
    <w:rsid w:val="51C065F3"/>
    <w:rsid w:val="541C285D"/>
    <w:rsid w:val="57661FAC"/>
    <w:rsid w:val="5A5042EB"/>
    <w:rsid w:val="64E81EFD"/>
    <w:rsid w:val="652B796C"/>
    <w:rsid w:val="6945673B"/>
    <w:rsid w:val="69482474"/>
    <w:rsid w:val="69702936"/>
    <w:rsid w:val="6D002903"/>
    <w:rsid w:val="6DC36BE4"/>
    <w:rsid w:val="7264193E"/>
    <w:rsid w:val="74661BC8"/>
    <w:rsid w:val="76116A0E"/>
    <w:rsid w:val="79484F1B"/>
    <w:rsid w:val="7CC22C86"/>
    <w:rsid w:val="EFB5E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</w:rPr>
  </w:style>
  <w:style w:type="paragraph" w:customStyle="1" w:styleId="9">
    <w:name w:val="Char"/>
    <w:basedOn w:val="1"/>
    <w:qFormat/>
    <w:uiPriority w:val="0"/>
    <w:pPr>
      <w:tabs>
        <w:tab w:val="left" w:pos="432"/>
      </w:tabs>
      <w:ind w:left="432" w:hanging="432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</Words>
  <Characters>41</Characters>
  <Lines>1</Lines>
  <Paragraphs>1</Paragraphs>
  <TotalTime>11</TotalTime>
  <ScaleCrop>false</ScaleCrop>
  <LinksUpToDate>false</LinksUpToDate>
  <CharactersWithSpaces>47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2008-09-25T23:08:00Z</dcterms:created>
  <dc:creator>微软用户</dc:creator>
  <cp:lastModifiedBy>acer 430 b10</cp:lastModifiedBy>
  <cp:lastPrinted>2025-02-28T02:41:00Z</cp:lastPrinted>
  <dcterms:modified xsi:type="dcterms:W3CDTF">2025-03-13T10:22:05Z</dcterms:modified>
  <dc:title>重庆市发展和改革委员会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0796C7BD9DA54645BC85C6D041BBC9C7</vt:lpwstr>
  </property>
</Properties>
</file>