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皖东天达路桥工程有限公司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23"/>
          <w:sz w:val="32"/>
          <w:szCs w:val="32"/>
          <w:shd w:val="clear" w:color="auto" w:fill="FFFFFF"/>
          <w:lang w:val="en-US" w:eastAsia="zh-CN"/>
        </w:rPr>
        <w:t>2025年公开招聘专业技术人员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报</w:t>
      </w: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资格审查表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3"/>
        <w:tblW w:w="0" w:type="auto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860"/>
        <w:gridCol w:w="580"/>
        <w:gridCol w:w="1263"/>
        <w:gridCol w:w="177"/>
        <w:gridCol w:w="1382"/>
        <w:gridCol w:w="74"/>
        <w:gridCol w:w="1260"/>
        <w:gridCol w:w="225"/>
        <w:gridCol w:w="79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6856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71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何种外语及程度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计算机程度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line="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8894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报考单位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简历（可附页）</w:t>
            </w:r>
          </w:p>
        </w:tc>
        <w:tc>
          <w:tcPr>
            <w:tcW w:w="8894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受过何种奖    励或处分</w:t>
            </w:r>
          </w:p>
        </w:tc>
        <w:tc>
          <w:tcPr>
            <w:tcW w:w="8894" w:type="dxa"/>
            <w:gridSpan w:val="11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诚信承诺意见</w:t>
            </w:r>
          </w:p>
        </w:tc>
        <w:tc>
          <w:tcPr>
            <w:tcW w:w="8894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本人承诺：所提供的个人信息和附件材料均真实、准确、有效，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所报岗位不存在需回避的情形，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瞒报或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伪造等弄虚作假行为，自愿按有关规定接受处理。</w:t>
            </w:r>
          </w:p>
          <w:p>
            <w:pPr>
              <w:wordWrap w:val="0"/>
              <w:spacing w:line="4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本人签字：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262" w:type="dxa"/>
            <w:gridSpan w:val="12"/>
            <w:noWrap w:val="0"/>
            <w:vAlign w:val="center"/>
          </w:tcPr>
          <w:p>
            <w:pPr>
              <w:ind w:left="88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以上各栏目由报考人填写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报考部门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审查意见</w:t>
            </w:r>
          </w:p>
        </w:tc>
        <w:tc>
          <w:tcPr>
            <w:tcW w:w="8894" w:type="dxa"/>
            <w:gridSpan w:val="11"/>
            <w:noWrap w:val="0"/>
            <w:vAlign w:val="top"/>
          </w:tcPr>
          <w:p>
            <w:pPr>
              <w:ind w:firstLine="3720" w:firstLineChars="1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审查人签名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894" w:type="dxa"/>
            <w:gridSpan w:val="11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jc w:val="lef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Cs w:val="24"/>
          <w:shd w:val="clear" w:color="auto" w:fill="FFFFFF"/>
        </w:rPr>
        <w:t>注：此表一式两份，同时附被推荐人身份证、户口簿、学历证书及相关资料的复印件。</w:t>
      </w:r>
    </w:p>
    <w:p/>
    <w:sectPr>
      <w:pgSz w:w="11906" w:h="16838"/>
      <w:pgMar w:top="1383" w:right="151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45457"/>
    <w:rsid w:val="654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仿宋"/>
      <w:kern w:val="0"/>
      <w:sz w:val="24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中共佛山市委员会老干部局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2025-03-04T03:28:00Z</dcterms:created>
  <dc:creator>10483</dc:creator>
  <cp:lastModifiedBy>10483</cp:lastModifiedBy>
  <dcterms:modified xsi:type="dcterms:W3CDTF">2025-03-04T03:29:21Z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B271D65B00D94397B5651C0779F324AD</vt:lpwstr>
  </property>
</Properties>
</file>