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B5B66">
      <w:pPr>
        <w:pStyle w:val="3"/>
        <w:widowControl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 w14:paraId="587E090E">
      <w:pPr>
        <w:pStyle w:val="3"/>
        <w:widowControl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就业困难人员认定流程及要求</w:t>
      </w:r>
    </w:p>
    <w:p w14:paraId="5AD31CE6">
      <w:pPr>
        <w:pStyle w:val="3"/>
        <w:widowControl/>
        <w:spacing w:beforeAutospacing="0" w:afterAutospacing="0"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</w:p>
    <w:p w14:paraId="2A692EAF">
      <w:pPr>
        <w:pStyle w:val="3"/>
        <w:widowControl/>
        <w:spacing w:beforeAutospacing="0" w:afterAutospacing="0"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一、适用对象</w:t>
      </w:r>
    </w:p>
    <w:p w14:paraId="2030C79E">
      <w:pPr>
        <w:pStyle w:val="3"/>
        <w:widowControl/>
        <w:spacing w:beforeAutospacing="0" w:afterAutospacing="0" w:line="56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 xml:space="preserve">在法定劳动年龄内、有劳动能力和就业意愿，因身体状况、技能水平、家庭因素、失去土地等原因难以实现就业的登记失业人员。主要包括: </w:t>
      </w:r>
    </w:p>
    <w:p w14:paraId="0A66BC49">
      <w:pPr>
        <w:pStyle w:val="3"/>
        <w:widowControl/>
        <w:spacing w:beforeAutospacing="0" w:afterAutospacing="0" w:line="56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 xml:space="preserve">1、城镇零就业家庭成员； </w:t>
      </w:r>
    </w:p>
    <w:p w14:paraId="6BDF9CA8">
      <w:pPr>
        <w:pStyle w:val="3"/>
        <w:widowControl/>
        <w:spacing w:beforeAutospacing="0" w:afterAutospacing="0"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2、距法定退休年龄十年以内的登记失业人员；</w:t>
      </w:r>
    </w:p>
    <w:p w14:paraId="225205BA">
      <w:pPr>
        <w:pStyle w:val="3"/>
        <w:widowControl/>
        <w:spacing w:beforeAutospacing="0" w:afterAutospacing="0" w:line="56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 xml:space="preserve">3、登记失业半年以上的长期失业人员； </w:t>
      </w:r>
    </w:p>
    <w:p w14:paraId="0FED2B04">
      <w:pPr>
        <w:pStyle w:val="3"/>
        <w:widowControl/>
        <w:spacing w:beforeAutospacing="0" w:afterAutospacing="0" w:line="56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4、正在享受城镇最低生活保障待遇的家庭、当年经县级以上总工会认定的城镇特困职工家庭、残疾人家庭、脱贫监测户等家庭中毕业2年内未就业的高校毕业生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仿宋_GB2312"/>
          <w:sz w:val="32"/>
          <w:szCs w:val="32"/>
        </w:rPr>
        <w:t>含技师学院高级工班、预备技师班和特殊教育院校职业教育类毕业生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仿宋_GB2312"/>
          <w:sz w:val="32"/>
          <w:szCs w:val="32"/>
        </w:rPr>
        <w:t xml:space="preserve">、在校期间曾享受助学贷款的毕业2年内未就业的高校毕业生； </w:t>
      </w:r>
    </w:p>
    <w:p w14:paraId="1897EB68">
      <w:pPr>
        <w:pStyle w:val="3"/>
        <w:widowControl/>
        <w:spacing w:beforeAutospacing="0" w:afterAutospacing="0" w:line="56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 xml:space="preserve">5.就业困难的被征地农民； </w:t>
      </w:r>
    </w:p>
    <w:p w14:paraId="172EBC0A">
      <w:pPr>
        <w:pStyle w:val="3"/>
        <w:widowControl/>
        <w:spacing w:beforeAutospacing="0" w:afterAutospacing="0" w:line="56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6.失业的残疾人、城镇退役军人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仿宋_GB2312"/>
          <w:sz w:val="32"/>
          <w:szCs w:val="32"/>
        </w:rPr>
        <w:t>不含分配安置、自主择业、逐月领取退役金人员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仿宋_GB2312"/>
          <w:sz w:val="32"/>
          <w:szCs w:val="32"/>
        </w:rPr>
        <w:t xml:space="preserve">、县级以上劳动模范、军烈属和需要抚养未成年人的单亲家庭成员。 </w:t>
      </w:r>
    </w:p>
    <w:p w14:paraId="76F09B81">
      <w:pPr>
        <w:pStyle w:val="3"/>
        <w:widowControl/>
        <w:spacing w:beforeAutospacing="0" w:afterAutospacing="0" w:line="56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 xml:space="preserve">注:零就业家庭户数指城镇家庭中，所有法定劳动年龄内、具有劳动能力和就业愿望的家庭成员均处于失业状态，且无经营性、投资性收入的家庭户数。 </w:t>
      </w:r>
    </w:p>
    <w:p w14:paraId="078A95D5">
      <w:pPr>
        <w:pStyle w:val="3"/>
        <w:widowControl/>
        <w:spacing w:beforeAutospacing="0" w:afterAutospacing="0" w:line="56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 xml:space="preserve">零就业家庭人员指同一城镇户籍家庭中，法定劳动年龄内，具备劳动能力，有就业意愿的成员均未实现就业，且无经营性、投资性等收入的家庭成员。 </w:t>
      </w:r>
    </w:p>
    <w:p w14:paraId="487B9AE4">
      <w:pPr>
        <w:pStyle w:val="3"/>
        <w:widowControl/>
        <w:spacing w:beforeAutospacing="0" w:afterAutospacing="0"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二、办理要件</w:t>
      </w:r>
    </w:p>
    <w:p w14:paraId="48F1FBC3">
      <w:pPr>
        <w:pStyle w:val="3"/>
        <w:widowControl/>
        <w:spacing w:beforeAutospacing="0" w:afterAutospacing="0" w:line="56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 xml:space="preserve">1.身份证或社会保障卡； </w:t>
      </w:r>
    </w:p>
    <w:p w14:paraId="06544701">
      <w:pPr>
        <w:pStyle w:val="3"/>
        <w:widowControl/>
        <w:spacing w:beforeAutospacing="0" w:afterAutospacing="0" w:line="56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 xml:space="preserve">2.相关困难证明: </w:t>
      </w:r>
    </w:p>
    <w:p w14:paraId="5AD0003A">
      <w:pPr>
        <w:pStyle w:val="3"/>
        <w:widowControl/>
        <w:spacing w:beforeAutospacing="0" w:afterAutospacing="0"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仿宋_GB2312"/>
          <w:sz w:val="32"/>
          <w:szCs w:val="32"/>
        </w:rPr>
        <w:t>1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仿宋_GB2312"/>
          <w:sz w:val="32"/>
          <w:szCs w:val="32"/>
        </w:rPr>
        <w:t>残疾人员，提供《中华人民共和国残疾人证》；</w:t>
      </w:r>
    </w:p>
    <w:p w14:paraId="3EBDDCF9">
      <w:pPr>
        <w:pStyle w:val="3"/>
        <w:widowControl/>
        <w:spacing w:beforeAutospacing="0" w:afterAutospacing="0"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仿宋_GB2312"/>
          <w:sz w:val="32"/>
          <w:szCs w:val="32"/>
        </w:rPr>
        <w:t>2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仿宋_GB2312"/>
          <w:sz w:val="32"/>
          <w:szCs w:val="32"/>
        </w:rPr>
        <w:t xml:space="preserve">城镇退役军人，提供退役证明； </w:t>
      </w:r>
    </w:p>
    <w:p w14:paraId="7EACAE91">
      <w:pPr>
        <w:pStyle w:val="3"/>
        <w:widowControl/>
        <w:spacing w:beforeAutospacing="0" w:afterAutospacing="0"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仿宋_GB2312"/>
          <w:sz w:val="32"/>
          <w:szCs w:val="32"/>
        </w:rPr>
        <w:t>3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仿宋_GB2312"/>
          <w:sz w:val="32"/>
          <w:szCs w:val="32"/>
        </w:rPr>
        <w:t>县级以上劳动模范，提供劳动模范证书；</w:t>
      </w:r>
    </w:p>
    <w:p w14:paraId="03AD7502">
      <w:pPr>
        <w:pStyle w:val="3"/>
        <w:widowControl/>
        <w:spacing w:beforeAutospacing="0" w:afterAutospacing="0" w:line="56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仿宋_GB2312"/>
          <w:sz w:val="32"/>
          <w:szCs w:val="32"/>
        </w:rPr>
        <w:t>4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仿宋_GB2312"/>
          <w:sz w:val="32"/>
          <w:szCs w:val="32"/>
        </w:rPr>
        <w:t xml:space="preserve">军烈属，提供军烈属证明； </w:t>
      </w:r>
    </w:p>
    <w:p w14:paraId="306E71D8">
      <w:pPr>
        <w:pStyle w:val="3"/>
        <w:widowControl/>
        <w:spacing w:beforeAutospacing="0" w:afterAutospacing="0" w:line="56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仿宋_GB2312"/>
          <w:sz w:val="32"/>
          <w:szCs w:val="32"/>
        </w:rPr>
        <w:t>5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仿宋_GB2312"/>
          <w:sz w:val="32"/>
          <w:szCs w:val="32"/>
        </w:rPr>
        <w:t xml:space="preserve">需要抚养未成年人的单亲家庭成员，提供能证明其单亲家庭及需抚养子女的相关资料； </w:t>
      </w:r>
    </w:p>
    <w:p w14:paraId="18123414">
      <w:pPr>
        <w:pStyle w:val="3"/>
        <w:widowControl/>
        <w:spacing w:beforeAutospacing="0" w:afterAutospacing="0" w:line="56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仿宋_GB2312"/>
          <w:sz w:val="32"/>
          <w:szCs w:val="32"/>
        </w:rPr>
        <w:t>6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仿宋_GB2312"/>
          <w:sz w:val="32"/>
          <w:szCs w:val="32"/>
        </w:rPr>
        <w:t>就业困难的被征地农民，提供自然资源部门和乡镇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仿宋_GB2312"/>
          <w:sz w:val="32"/>
          <w:szCs w:val="32"/>
        </w:rPr>
        <w:t>街道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仿宋_GB2312"/>
          <w:sz w:val="32"/>
          <w:szCs w:val="32"/>
        </w:rPr>
        <w:t xml:space="preserve">、村委会审核确定的凭证； </w:t>
      </w:r>
    </w:p>
    <w:p w14:paraId="0D64971F">
      <w:pPr>
        <w:pStyle w:val="3"/>
        <w:widowControl/>
        <w:spacing w:beforeAutospacing="0" w:afterAutospacing="0" w:line="56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仿宋_GB2312"/>
          <w:sz w:val="32"/>
          <w:szCs w:val="32"/>
        </w:rPr>
        <w:t>7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仿宋_GB2312"/>
          <w:sz w:val="32"/>
          <w:szCs w:val="32"/>
        </w:rPr>
        <w:t>困难家庭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仿宋_GB2312"/>
          <w:sz w:val="32"/>
          <w:szCs w:val="32"/>
        </w:rPr>
        <w:t>享受城镇最低生活保障待遇家庭、城镇特因职工家庭、残疾人家庭、脱贫监测户等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仿宋_GB2312"/>
          <w:sz w:val="32"/>
          <w:szCs w:val="32"/>
        </w:rPr>
        <w:t xml:space="preserve">的毕业2年内未就业的高校毕业生，提供毕业证及低保证、残疾证等相关材料；在校期间曾享受助学贷款的毕业2年内未就业的高校毕业生，提供助学贷款合同、毕业证等相关材料。 </w:t>
      </w:r>
    </w:p>
    <w:p w14:paraId="6706280C">
      <w:pPr>
        <w:pStyle w:val="3"/>
        <w:widowControl/>
        <w:spacing w:beforeAutospacing="0" w:afterAutospacing="0"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三、办事流程</w:t>
      </w:r>
    </w:p>
    <w:p w14:paraId="723B3F81">
      <w:pPr>
        <w:pStyle w:val="3"/>
        <w:widowControl/>
        <w:spacing w:beforeAutospacing="0" w:afterAutospacing="0" w:line="56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1.申请。</w:t>
      </w:r>
      <w:r>
        <w:rPr>
          <w:rFonts w:hint="eastAsia" w:ascii="仿宋_GB2312" w:hAnsi="黑体" w:eastAsia="仿宋_GB2312" w:cs="仿宋_GB2312"/>
          <w:sz w:val="32"/>
          <w:szCs w:val="32"/>
        </w:rPr>
        <w:t>申请人向常住地乡镇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仿宋_GB2312"/>
          <w:sz w:val="32"/>
          <w:szCs w:val="32"/>
        </w:rPr>
        <w:t>街道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仿宋_GB2312"/>
          <w:sz w:val="32"/>
          <w:szCs w:val="32"/>
        </w:rPr>
        <w:t>、社区基层服务平台提出申请，填写《就业困难人员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仿宋_GB2312"/>
          <w:sz w:val="32"/>
          <w:szCs w:val="32"/>
        </w:rPr>
        <w:t>零就业家庭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仿宋_GB2312"/>
          <w:sz w:val="32"/>
          <w:szCs w:val="32"/>
        </w:rPr>
        <w:t xml:space="preserve">申请认定表》。 </w:t>
      </w:r>
    </w:p>
    <w:p w14:paraId="66002E53">
      <w:pPr>
        <w:pStyle w:val="3"/>
        <w:widowControl/>
        <w:spacing w:beforeAutospacing="0" w:afterAutospacing="0" w:line="56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2.初审。</w:t>
      </w:r>
      <w:r>
        <w:rPr>
          <w:rFonts w:hint="eastAsia" w:ascii="仿宋_GB2312" w:hAnsi="黑体" w:eastAsia="仿宋_GB2312" w:cs="仿宋_GB2312"/>
          <w:sz w:val="32"/>
          <w:szCs w:val="32"/>
        </w:rPr>
        <w:t xml:space="preserve">受理机构对申请材料进行核对，必要时进行入户调查。 </w:t>
      </w:r>
    </w:p>
    <w:p w14:paraId="2FFE06BC">
      <w:pPr>
        <w:pStyle w:val="3"/>
        <w:widowControl/>
        <w:spacing w:beforeAutospacing="0" w:afterAutospacing="0" w:line="56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3.公示。</w:t>
      </w:r>
      <w:r>
        <w:rPr>
          <w:rFonts w:hint="eastAsia" w:ascii="仿宋_GB2312" w:hAnsi="黑体" w:eastAsia="仿宋_GB2312" w:cs="仿宋_GB2312"/>
          <w:sz w:val="32"/>
          <w:szCs w:val="32"/>
        </w:rPr>
        <w:t xml:space="preserve">受理机构对初审符合条件的人员进行公示，公示期不少于3个工作日。 </w:t>
      </w:r>
    </w:p>
    <w:p w14:paraId="3F55394E">
      <w:pPr>
        <w:pStyle w:val="3"/>
        <w:widowControl/>
        <w:spacing w:beforeAutospacing="0" w:afterAutospacing="0" w:line="56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4.认定。</w:t>
      </w:r>
      <w:r>
        <w:rPr>
          <w:rFonts w:hint="eastAsia" w:ascii="仿宋_GB2312" w:hAnsi="黑体" w:eastAsia="仿宋_GB2312" w:cs="仿宋_GB2312"/>
          <w:sz w:val="32"/>
          <w:szCs w:val="32"/>
        </w:rPr>
        <w:t>乡镇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仿宋_GB2312"/>
          <w:sz w:val="32"/>
          <w:szCs w:val="32"/>
        </w:rPr>
        <w:t>街道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仿宋_GB2312"/>
          <w:sz w:val="32"/>
          <w:szCs w:val="32"/>
        </w:rPr>
        <w:t>基层服务平台通过河南省“互联网+就业创业”信息系统对申请材料进行复核、认定。</w:t>
      </w:r>
    </w:p>
    <w:p w14:paraId="30E9FAC2">
      <w:pPr>
        <w:pStyle w:val="3"/>
        <w:widowControl/>
        <w:spacing w:beforeAutospacing="0" w:afterAutospacing="0" w:line="56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5.办结。</w:t>
      </w:r>
      <w:r>
        <w:rPr>
          <w:rFonts w:hint="eastAsia" w:ascii="仿宋_GB2312" w:hAnsi="黑体" w:eastAsia="仿宋_GB2312" w:cs="仿宋_GB2312"/>
          <w:sz w:val="32"/>
          <w:szCs w:val="32"/>
        </w:rPr>
        <w:t>由受理机构通知申请人认定结果。</w:t>
      </w:r>
    </w:p>
    <w:p w14:paraId="2DA5C1B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就业困难人员认定咨询电话：0373-7697901</w:t>
      </w:r>
    </w:p>
    <w:p w14:paraId="0851B23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就业困难人员认定办理方式及地址：持身份证明材料及所属困难人员类型相关证明材料到所属乡（镇、街道）便民服务大厅就业保障窗口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办理。</w:t>
      </w:r>
    </w:p>
    <w:p w14:paraId="4A83C125">
      <w:pPr>
        <w:pStyle w:val="3"/>
        <w:widowControl/>
        <w:spacing w:beforeAutospacing="0" w:afterAutospacing="0" w:line="56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</w:p>
    <w:p w14:paraId="286909C5">
      <w:bookmarkStart w:id="0" w:name="_GoBack"/>
      <w:bookmarkEnd w:id="0"/>
    </w:p>
    <w:sectPr>
      <w:footerReference r:id="rId3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3D20CD-810E-415E-865A-8C80D9FDA33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2114A5C-16E5-4DB4-A384-BE2E974E506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F0EA688-DACE-48FA-AE31-41D6D832C54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E7BEA95-D607-4C45-A270-760F8A46118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FEA20123-24AE-43C9-AE30-4E157750E0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1C0B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5FC59F">
                          <w:pPr>
                            <w:pStyle w:val="2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5FC59F">
                    <w:pPr>
                      <w:pStyle w:val="2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E62EF"/>
    <w:rsid w:val="4E2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2025-02-17T02:14:00Z</dcterms:created>
  <dc:creator>Administrator</dc:creator>
  <cp:lastModifiedBy>Administrator</cp:lastModifiedBy>
  <dcterms:modified xsi:type="dcterms:W3CDTF">2025-02-17T02:14:42Z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954E0D85BD924E3396B2E5BACFFA294D_11</vt:lpwstr>
  </property>
  <property fmtid="{D5CDD505-2E9C-101B-9397-08002B2CF9AE}" pid="4" name="KSOTemplateDocerSaveRecord">
    <vt:lpwstr>eyJoZGlkIjoiMmRjNGM4NjVmZjk0NGMxYzE5MzIzZWEzY2JmNGYwMTkifQ==</vt:lpwstr>
  </property>
</Properties>
</file>