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百色市小微企业融资担保有限公司</w:t>
      </w:r>
    </w:p>
    <w:p>
      <w:pPr>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2025</w:t>
      </w:r>
      <w:r>
        <w:rPr>
          <w:rFonts w:hint="eastAsia" w:ascii="方正小标宋简体" w:hAnsi="方正小标宋简体" w:eastAsia="方正小标宋简体" w:cs="方正小标宋简体"/>
          <w:sz w:val="44"/>
          <w:szCs w:val="44"/>
        </w:rPr>
        <w:t>年招聘</w:t>
      </w:r>
      <w:r>
        <w:rPr>
          <w:rFonts w:hint="eastAsia" w:ascii="方正小标宋简体" w:hAnsi="方正小标宋简体" w:eastAsia="方正小标宋简体" w:cs="方正小标宋简体"/>
          <w:sz w:val="44"/>
          <w:szCs w:val="44"/>
          <w:lang w:eastAsia="zh-CN"/>
        </w:rPr>
        <w:t>见习</w:t>
      </w:r>
      <w:r>
        <w:rPr>
          <w:rFonts w:hint="eastAsia" w:ascii="方正小标宋简体" w:hAnsi="方正小标宋简体" w:eastAsia="方正小标宋简体" w:cs="方正小标宋简体"/>
          <w:sz w:val="44"/>
          <w:szCs w:val="44"/>
        </w:rPr>
        <w:t>人员</w:t>
      </w:r>
      <w:r>
        <w:rPr>
          <w:rFonts w:hint="eastAsia" w:ascii="方正小标宋简体" w:hAnsi="方正小标宋简体" w:eastAsia="方正小标宋简体" w:cs="方正小标宋简体"/>
          <w:sz w:val="44"/>
          <w:szCs w:val="44"/>
          <w:lang w:eastAsia="zh-CN"/>
        </w:rPr>
        <w:t>公告</w:t>
      </w:r>
    </w:p>
    <w:p>
      <w:pPr>
        <w:spacing w:line="560" w:lineRule="exact"/>
        <w:rPr>
          <w:rFonts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百色市小微企业融资担保有限公司是由百色市财政局和广西融资再担保有限公司共同出资组建，于2017年12月25日注册成立，注册资本金3亿元,是一家专注于为小微企业提供融资担保的国有政策性担保公司。根据业务实际发展需要，现面向社会公开招聘见习人员数名。现将有关招聘事项公告如下：</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一、招聘原则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坚持德才兼备、任人唯贤的原则，公开、公正、公平竞争、择优招聘的原则。</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二、招聘范围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FF"/>
          <w:sz w:val="32"/>
          <w:szCs w:val="32"/>
          <w:lang w:eastAsia="zh-CN"/>
        </w:rPr>
        <w:t>毕业学年</w:t>
      </w:r>
      <w:r>
        <w:rPr>
          <w:rFonts w:hint="eastAsia" w:ascii="仿宋_GB2312" w:hAnsi="仿宋_GB2312" w:eastAsia="仿宋_GB2312" w:cs="仿宋_GB2312"/>
          <w:color w:val="0000FF"/>
          <w:sz w:val="32"/>
          <w:szCs w:val="32"/>
        </w:rPr>
        <w:t>未取得正式毕业证书，即将毕业的大学应届生</w:t>
      </w:r>
      <w:r>
        <w:rPr>
          <w:rFonts w:hint="eastAsia" w:ascii="仿宋_GB2312" w:hAnsi="仿宋_GB2312" w:eastAsia="仿宋_GB2312" w:cs="仿宋_GB2312"/>
          <w:color w:val="0000FF"/>
          <w:sz w:val="32"/>
          <w:szCs w:val="32"/>
          <w:lang w:eastAsia="zh-CN"/>
        </w:rPr>
        <w:t>；</w:t>
      </w:r>
      <w:r>
        <w:rPr>
          <w:rFonts w:hint="eastAsia" w:ascii="仿宋_GB2312" w:hAnsi="仿宋_GB2312" w:eastAsia="仿宋_GB2312" w:cs="仿宋_GB2312"/>
          <w:color w:val="000000"/>
          <w:sz w:val="32"/>
          <w:szCs w:val="32"/>
          <w:lang w:eastAsia="zh-CN"/>
        </w:rPr>
        <w:t>毕业两年内未就业的毕业生，大专</w:t>
      </w:r>
      <w:r>
        <w:rPr>
          <w:rFonts w:hint="eastAsia" w:ascii="仿宋_GB2312" w:hAnsi="仿宋_GB2312" w:eastAsia="仿宋_GB2312" w:cs="仿宋_GB2312"/>
          <w:color w:val="000000"/>
          <w:sz w:val="32"/>
          <w:szCs w:val="32"/>
        </w:rPr>
        <w:t>（含）以上学历，</w:t>
      </w:r>
      <w:r>
        <w:rPr>
          <w:rFonts w:hint="eastAsia" w:ascii="仿宋_GB2312" w:hAnsi="仿宋_GB2312" w:eastAsia="仿宋_GB2312" w:cs="仿宋_GB2312"/>
          <w:sz w:val="32"/>
          <w:szCs w:val="32"/>
          <w:lang w:eastAsia="zh-CN"/>
        </w:rPr>
        <w:t>具有</w:t>
      </w:r>
      <w:r>
        <w:rPr>
          <w:rFonts w:hint="eastAsia" w:ascii="仿宋_GB2312" w:hAnsi="仿宋_GB2312" w:eastAsia="仿宋_GB2312" w:cs="仿宋_GB2312"/>
          <w:sz w:val="32"/>
          <w:szCs w:val="32"/>
        </w:rPr>
        <w:t>金融、财务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经济学类、</w:t>
      </w:r>
      <w:r>
        <w:rPr>
          <w:rFonts w:hint="eastAsia" w:ascii="仿宋_GB2312" w:hAnsi="仿宋_GB2312" w:eastAsia="仿宋_GB2312" w:cs="仿宋_GB2312"/>
          <w:color w:val="0000FF"/>
          <w:sz w:val="32"/>
          <w:szCs w:val="32"/>
          <w:lang w:val="en-US" w:eastAsia="zh-CN"/>
        </w:rPr>
        <w:t>管理学类</w:t>
      </w:r>
      <w:r>
        <w:rPr>
          <w:rFonts w:hint="eastAsia" w:ascii="仿宋_GB2312" w:hAnsi="仿宋_GB2312" w:eastAsia="仿宋_GB2312" w:cs="仿宋_GB2312"/>
          <w:sz w:val="32"/>
          <w:szCs w:val="32"/>
        </w:rPr>
        <w:t>等相关专业优先</w:t>
      </w:r>
      <w:r>
        <w:rPr>
          <w:rFonts w:hint="eastAsia" w:ascii="仿宋_GB2312" w:hAnsi="仿宋_GB2312" w:eastAsia="仿宋_GB2312" w:cs="仿宋_GB2312"/>
          <w:sz w:val="32"/>
          <w:szCs w:val="32"/>
          <w:lang w:eastAsia="zh-CN"/>
        </w:rPr>
        <w:t>。</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三、招聘岗位及人数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具体招聘岗位人数、条件及要求见《百色市小微企业融资担保有限公司202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年招聘</w:t>
      </w:r>
      <w:r>
        <w:rPr>
          <w:rFonts w:hint="eastAsia" w:ascii="仿宋_GB2312" w:hAnsi="仿宋_GB2312" w:eastAsia="仿宋_GB2312" w:cs="仿宋_GB2312"/>
          <w:sz w:val="32"/>
          <w:szCs w:val="32"/>
          <w:lang w:eastAsia="zh-CN"/>
        </w:rPr>
        <w:t>见习</w:t>
      </w:r>
      <w:r>
        <w:rPr>
          <w:rFonts w:hint="eastAsia" w:ascii="仿宋_GB2312" w:hAnsi="仿宋_GB2312" w:eastAsia="仿宋_GB2312" w:cs="仿宋_GB2312"/>
          <w:sz w:val="32"/>
          <w:szCs w:val="32"/>
        </w:rPr>
        <w:t>人员岗位情况一览表》。</w:t>
      </w:r>
    </w:p>
    <w:p>
      <w:pPr>
        <w:numPr>
          <w:ilvl w:val="0"/>
          <w:numId w:val="1"/>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招聘时间</w:t>
      </w:r>
    </w:p>
    <w:p>
      <w:pPr>
        <w:numPr>
          <w:ilvl w:val="0"/>
          <w:numId w:val="0"/>
        </w:num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自发布招聘公告之日起至招聘满截止。</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招聘程序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通过百色人才网发布的</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公告招聘、现场招聘、推荐</w:t>
      </w:r>
      <w:r>
        <w:rPr>
          <w:rFonts w:ascii="仿宋_GB2312" w:hAnsi="仿宋_GB2312" w:eastAsia="仿宋_GB2312" w:cs="仿宋_GB2312"/>
          <w:sz w:val="32"/>
          <w:szCs w:val="32"/>
        </w:rPr>
        <w:t>面试招聘</w:t>
      </w:r>
      <w:r>
        <w:rPr>
          <w:rFonts w:hint="eastAsia" w:ascii="仿宋_GB2312" w:hAnsi="仿宋_GB2312" w:eastAsia="仿宋_GB2312" w:cs="仿宋_GB2312"/>
          <w:sz w:val="32"/>
          <w:szCs w:val="32"/>
        </w:rPr>
        <w:t>。</w:t>
      </w:r>
    </w:p>
    <w:p>
      <w:pPr>
        <w:spacing w:line="56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（二）资格审查。</w:t>
      </w:r>
    </w:p>
    <w:p>
      <w:pPr>
        <w:spacing w:line="560" w:lineRule="exact"/>
        <w:ind w:left="319" w:leftChars="152"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应聘者现场需提供以下材料：包括个人简历（附相片）、身份证等，应聘所需材料必须真实有效，凡弄虚作假的，一经查实即取消报名资格。</w:t>
      </w:r>
    </w:p>
    <w:p>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 xml:space="preserve">（三）简历筛选。 </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在同等条件下，按照高学历优于低学历、有应聘岗位工作经</w:t>
      </w:r>
      <w:r>
        <w:rPr>
          <w:rFonts w:hint="eastAsia" w:ascii="仿宋_GB2312" w:hAnsi="仿宋_GB2312" w:eastAsia="仿宋_GB2312" w:cs="仿宋_GB2312"/>
          <w:color w:val="000000" w:themeColor="text1"/>
          <w:sz w:val="32"/>
          <w:szCs w:val="32"/>
          <w14:textFill>
            <w14:solidFill>
              <w14:schemeClr w14:val="tx1"/>
            </w14:solidFill>
          </w14:textFill>
        </w:rPr>
        <w:t>验优于无应聘岗位工作经验的原则进行简历筛选。</w:t>
      </w:r>
    </w:p>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(四）面试</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由公司</w:t>
      </w:r>
      <w:r>
        <w:rPr>
          <w:rFonts w:hint="eastAsia" w:ascii="仿宋_GB2312" w:hAnsi="仿宋_GB2312" w:eastAsia="仿宋_GB2312" w:cs="仿宋_GB2312"/>
          <w:color w:val="000000" w:themeColor="text1"/>
          <w:sz w:val="32"/>
          <w:szCs w:val="32"/>
          <w:lang w:eastAsia="zh-CN"/>
          <w14:textFill>
            <w14:solidFill>
              <w14:schemeClr w14:val="tx1"/>
            </w14:solidFill>
          </w14:textFill>
        </w:rPr>
        <w:t>综合管理部</w:t>
      </w:r>
      <w:r>
        <w:rPr>
          <w:rFonts w:hint="eastAsia" w:ascii="仿宋_GB2312" w:hAnsi="仿宋_GB2312" w:eastAsia="仿宋_GB2312" w:cs="仿宋_GB2312"/>
          <w:color w:val="000000" w:themeColor="text1"/>
          <w:sz w:val="32"/>
          <w:szCs w:val="32"/>
          <w14:textFill>
            <w14:solidFill>
              <w14:schemeClr w14:val="tx1"/>
            </w14:solidFill>
          </w14:textFill>
        </w:rPr>
        <w:t>及各需求部门负责人组成面试小组，负责对筛选后的应聘者进行面试，面试主要以面谈的方式进行，重点了解应聘者专业技能，社交能力以及对薪资要求等。</w:t>
      </w:r>
    </w:p>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（五）入职体检</w:t>
      </w:r>
    </w:p>
    <w:p>
      <w:pPr>
        <w:spacing w:line="560" w:lineRule="exact"/>
        <w:ind w:firstLine="640" w:firstLineChars="20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根据面试评分结果确定参加体检人员</w:t>
      </w:r>
      <w:r>
        <w:rPr>
          <w:rFonts w:hint="eastAsia" w:ascii="仿宋_GB2312" w:hAnsi="仿宋_GB2312" w:eastAsia="仿宋_GB2312" w:cs="仿宋_GB2312"/>
          <w:b w:val="0"/>
          <w:bCs w:val="0"/>
          <w:color w:val="000000" w:themeColor="text1"/>
          <w:sz w:val="32"/>
          <w:szCs w:val="32"/>
          <w14:textFill>
            <w14:solidFill>
              <w14:schemeClr w14:val="tx1"/>
            </w14:solidFill>
          </w14:textFill>
        </w:rPr>
        <w:t>，通知</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体检人员</w:t>
      </w:r>
      <w:r>
        <w:rPr>
          <w:rFonts w:hint="eastAsia" w:ascii="仿宋_GB2312" w:hAnsi="仿宋_GB2312" w:eastAsia="仿宋_GB2312" w:cs="仿宋_GB2312"/>
          <w:b w:val="0"/>
          <w:bCs w:val="0"/>
          <w:color w:val="000000" w:themeColor="text1"/>
          <w:sz w:val="32"/>
          <w:szCs w:val="32"/>
          <w14:textFill>
            <w14:solidFill>
              <w14:schemeClr w14:val="tx1"/>
            </w14:solidFill>
          </w14:textFill>
        </w:rPr>
        <w:t>在市级医院进行</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体检，一般参照入职体检标准执行，如体检不通过的，下一名面试成绩合格的应聘人员递补。参加体检人员</w:t>
      </w:r>
      <w:r>
        <w:rPr>
          <w:rFonts w:hint="eastAsia" w:ascii="仿宋_GB2312" w:hAnsi="仿宋_GB2312" w:eastAsia="仿宋_GB2312" w:cs="仿宋_GB2312"/>
          <w:b w:val="0"/>
          <w:bCs w:val="0"/>
          <w:color w:val="000000" w:themeColor="text1"/>
          <w:sz w:val="32"/>
          <w:szCs w:val="32"/>
          <w14:textFill>
            <w14:solidFill>
              <w14:schemeClr w14:val="tx1"/>
            </w14:solidFill>
          </w14:textFill>
        </w:rPr>
        <w:t>将体检报告</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提</w:t>
      </w:r>
      <w:r>
        <w:rPr>
          <w:rFonts w:hint="eastAsia" w:ascii="仿宋_GB2312" w:hAnsi="仿宋_GB2312" w:eastAsia="仿宋_GB2312" w:cs="仿宋_GB2312"/>
          <w:b w:val="0"/>
          <w:bCs w:val="0"/>
          <w:color w:val="000000" w:themeColor="text1"/>
          <w:sz w:val="32"/>
          <w:szCs w:val="32"/>
          <w14:textFill>
            <w14:solidFill>
              <w14:schemeClr w14:val="tx1"/>
            </w14:solidFill>
          </w14:textFill>
        </w:rPr>
        <w:t>交公司</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综合管理部</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p>
    <w:p>
      <w:pPr>
        <w:spacing w:line="560" w:lineRule="exact"/>
        <w:ind w:firstLine="643" w:firstLineChars="200"/>
        <w:rPr>
          <w:rFonts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（六）办理聘用手续</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经面试、体检等方面综合评定，经公司</w:t>
      </w:r>
      <w:r>
        <w:rPr>
          <w:rFonts w:hint="eastAsia" w:ascii="仿宋_GB2312" w:hAnsi="仿宋_GB2312" w:eastAsia="仿宋_GB2312" w:cs="仿宋_GB2312"/>
          <w:color w:val="000000" w:themeColor="text1"/>
          <w:sz w:val="32"/>
          <w:szCs w:val="32"/>
          <w:lang w:eastAsia="zh-CN"/>
          <w14:textFill>
            <w14:solidFill>
              <w14:schemeClr w14:val="tx1"/>
            </w14:solidFill>
          </w14:textFill>
        </w:rPr>
        <w:t>总经理办公</w:t>
      </w:r>
      <w:r>
        <w:rPr>
          <w:rFonts w:hint="eastAsia" w:ascii="仿宋_GB2312" w:hAnsi="仿宋_GB2312" w:eastAsia="仿宋_GB2312" w:cs="仿宋_GB2312"/>
          <w:color w:val="000000" w:themeColor="text1"/>
          <w:sz w:val="32"/>
          <w:szCs w:val="32"/>
          <w14:textFill>
            <w14:solidFill>
              <w14:schemeClr w14:val="tx1"/>
            </w14:solidFill>
          </w14:textFill>
        </w:rPr>
        <w:t>会审议同意</w:t>
      </w:r>
      <w:r>
        <w:rPr>
          <w:rFonts w:hint="eastAsia" w:ascii="仿宋_GB2312" w:hAnsi="仿宋_GB2312" w:eastAsia="仿宋_GB2312" w:cs="仿宋_GB2312"/>
          <w:color w:val="000000" w:themeColor="text1"/>
          <w:sz w:val="32"/>
          <w:szCs w:val="32"/>
          <w:lang w:eastAsia="zh-CN"/>
          <w14:textFill>
            <w14:solidFill>
              <w14:schemeClr w14:val="tx1"/>
            </w14:solidFill>
          </w14:textFill>
        </w:rPr>
        <w:t>录用实习人员</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由</w:t>
      </w:r>
      <w:r>
        <w:rPr>
          <w:rFonts w:hint="eastAsia" w:ascii="仿宋" w:hAnsi="仿宋" w:eastAsia="仿宋" w:cs="仿宋"/>
          <w:color w:val="000000" w:themeColor="text1"/>
          <w:sz w:val="32"/>
          <w:szCs w:val="32"/>
          <w:lang w:eastAsia="zh-CN"/>
          <w14:textFill>
            <w14:solidFill>
              <w14:schemeClr w14:val="tx1"/>
            </w14:solidFill>
          </w14:textFill>
        </w:rPr>
        <w:t>综合管理部</w:t>
      </w:r>
      <w:r>
        <w:rPr>
          <w:rFonts w:hint="eastAsia" w:ascii="仿宋" w:hAnsi="仿宋" w:eastAsia="仿宋" w:cs="仿宋"/>
          <w:color w:val="000000" w:themeColor="text1"/>
          <w:sz w:val="32"/>
          <w:szCs w:val="32"/>
          <w14:textFill>
            <w14:solidFill>
              <w14:schemeClr w14:val="tx1"/>
            </w14:solidFill>
          </w14:textFill>
        </w:rPr>
        <w:t>通知</w:t>
      </w:r>
      <w:r>
        <w:rPr>
          <w:rFonts w:hint="eastAsia" w:ascii="仿宋_GB2312" w:hAnsi="仿宋_GB2312" w:eastAsia="仿宋_GB2312" w:cs="仿宋_GB2312"/>
          <w:color w:val="000000" w:themeColor="text1"/>
          <w:sz w:val="32"/>
          <w:szCs w:val="32"/>
          <w:lang w:eastAsia="zh-CN"/>
          <w14:textFill>
            <w14:solidFill>
              <w14:schemeClr w14:val="tx1"/>
            </w14:solidFill>
          </w14:textFill>
        </w:rPr>
        <w:t>其</w:t>
      </w:r>
      <w:r>
        <w:rPr>
          <w:rFonts w:hint="eastAsia" w:ascii="仿宋_GB2312" w:hAnsi="仿宋_GB2312" w:eastAsia="仿宋_GB2312" w:cs="仿宋_GB2312"/>
          <w:color w:val="000000" w:themeColor="text1"/>
          <w:sz w:val="32"/>
          <w:szCs w:val="32"/>
          <w14:textFill>
            <w14:solidFill>
              <w14:schemeClr w14:val="tx1"/>
            </w14:solidFill>
          </w14:textFill>
        </w:rPr>
        <w:t>在规定的时间到公司报到并办理</w:t>
      </w:r>
      <w:r>
        <w:rPr>
          <w:rFonts w:hint="eastAsia" w:ascii="仿宋" w:hAnsi="仿宋" w:eastAsia="仿宋" w:cs="仿宋"/>
          <w:color w:val="000000" w:themeColor="text1"/>
          <w:sz w:val="32"/>
          <w:szCs w:val="32"/>
          <w14:textFill>
            <w14:solidFill>
              <w14:schemeClr w14:val="tx1"/>
            </w14:solidFill>
          </w14:textFill>
        </w:rPr>
        <w:t>录用手续</w:t>
      </w:r>
      <w:r>
        <w:rPr>
          <w:rFonts w:hint="eastAsia" w:ascii="仿宋_GB2312" w:hAnsi="仿宋_GB2312" w:eastAsia="仿宋_GB2312" w:cs="仿宋_GB2312"/>
          <w:color w:val="000000" w:themeColor="text1"/>
          <w:sz w:val="32"/>
          <w:szCs w:val="32"/>
          <w14:textFill>
            <w14:solidFill>
              <w14:schemeClr w14:val="tx1"/>
            </w14:solidFill>
          </w14:textFill>
        </w:rPr>
        <w:t>。报到时需提交以下资料：毕业证、学位证（有则提交）、身份证、资格证书（有则提交）等原件与复印件相关材料。</w:t>
      </w:r>
    </w:p>
    <w:p>
      <w:pPr>
        <w:spacing w:line="560" w:lineRule="exact"/>
        <w:ind w:firstLine="643" w:firstLineChars="200"/>
        <w:rPr>
          <w:rFonts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（七）合同的签订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签订</w:t>
      </w:r>
      <w:r>
        <w:rPr>
          <w:rFonts w:hint="eastAsia" w:ascii="仿宋_GB2312" w:hAnsi="仿宋_GB2312" w:eastAsia="仿宋_GB2312" w:cs="仿宋_GB2312"/>
          <w:sz w:val="32"/>
          <w:szCs w:val="32"/>
          <w:lang w:eastAsia="zh-CN"/>
        </w:rPr>
        <w:t>见习</w:t>
      </w:r>
      <w:r>
        <w:rPr>
          <w:rFonts w:hint="eastAsia" w:ascii="仿宋_GB2312" w:hAnsi="仿宋_GB2312" w:eastAsia="仿宋_GB2312" w:cs="仿宋_GB2312"/>
          <w:sz w:val="32"/>
          <w:szCs w:val="32"/>
        </w:rPr>
        <w:t>协议1年，</w:t>
      </w:r>
      <w:r>
        <w:rPr>
          <w:rFonts w:hint="eastAsia" w:ascii="仿宋_GB2312" w:hAnsi="仿宋_GB2312" w:eastAsia="仿宋_GB2312" w:cs="仿宋_GB2312"/>
          <w:sz w:val="32"/>
          <w:szCs w:val="32"/>
          <w:lang w:eastAsia="zh-CN"/>
        </w:rPr>
        <w:t>参照</w:t>
      </w:r>
      <w:r>
        <w:rPr>
          <w:rFonts w:hint="eastAsia" w:ascii="仿宋_GB2312" w:hAnsi="仿宋_GB2312" w:eastAsia="仿宋_GB2312" w:cs="仿宋_GB2312"/>
          <w:sz w:val="32"/>
          <w:szCs w:val="32"/>
        </w:rPr>
        <w:t>有关文件规定，购买意外保险，并按相应管理办法每月进行考核。</w:t>
      </w:r>
    </w:p>
    <w:p>
      <w:pPr>
        <w:spacing w:line="560" w:lineRule="exact"/>
        <w:rPr>
          <w:rFonts w:ascii="仿宋_GB2312" w:hAnsi="仿宋_GB2312" w:eastAsia="仿宋_GB2312" w:cs="仿宋_GB2312"/>
          <w:color w:val="000000" w:themeColor="text1"/>
          <w:sz w:val="32"/>
          <w:szCs w:val="32"/>
          <w14:textFill>
            <w14:solidFill>
              <w14:schemeClr w14:val="tx1"/>
            </w14:solidFill>
          </w14:textFill>
        </w:rPr>
      </w:pPr>
    </w:p>
    <w:p>
      <w:pPr>
        <w:spacing w:line="560" w:lineRule="exact"/>
        <w:ind w:left="1918" w:leftChars="304" w:hanging="1280" w:hangingChars="400"/>
        <w:rPr>
          <w:rFonts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附件：1.</w:t>
      </w:r>
      <w:r>
        <w:rPr>
          <w:rFonts w:hint="eastAsia" w:ascii="仿宋_GB2312" w:hAnsi="仿宋_GB2312" w:eastAsia="仿宋_GB2312" w:cs="仿宋_GB2312"/>
          <w:sz w:val="32"/>
          <w:szCs w:val="32"/>
        </w:rPr>
        <w:t>百色市小微企业融资担保有限公司202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年招聘</w:t>
      </w:r>
      <w:r>
        <w:rPr>
          <w:rFonts w:hint="eastAsia" w:ascii="仿宋_GB2312" w:hAnsi="仿宋_GB2312" w:eastAsia="仿宋_GB2312" w:cs="仿宋_GB2312"/>
          <w:sz w:val="32"/>
          <w:szCs w:val="32"/>
          <w:lang w:eastAsia="zh-CN"/>
        </w:rPr>
        <w:t>见习</w:t>
      </w:r>
      <w:r>
        <w:rPr>
          <w:rFonts w:hint="eastAsia" w:ascii="仿宋_GB2312" w:hAnsi="仿宋_GB2312" w:eastAsia="仿宋_GB2312" w:cs="仿宋_GB2312"/>
          <w:sz w:val="32"/>
          <w:szCs w:val="32"/>
        </w:rPr>
        <w:t>人员岗位情况一览表</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60" w:lineRule="exact"/>
        <w:rPr>
          <w:rFonts w:hint="eastAsia" w:ascii="仿宋_GB2312" w:hAnsi="仿宋_GB2312" w:eastAsia="仿宋_GB2312" w:cs="仿宋_GB2312"/>
          <w:sz w:val="32"/>
          <w:szCs w:val="32"/>
        </w:rPr>
      </w:pPr>
    </w:p>
    <w:p>
      <w:pPr>
        <w:spacing w:line="560" w:lineRule="exact"/>
        <w:ind w:firstLine="2560" w:firstLineChars="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百色市小微企业融资担保有限公司</w:t>
      </w:r>
    </w:p>
    <w:p>
      <w:pPr>
        <w:spacing w:line="560" w:lineRule="exact"/>
        <w:ind w:firstLine="1478" w:firstLineChars="462"/>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2025年2月18</w:t>
      </w:r>
      <w:bookmarkStart w:id="0" w:name="_GoBack"/>
      <w:bookmarkEnd w:id="0"/>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日</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spacing w:line="560" w:lineRule="exact"/>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
                      <w:rPr>
                        <w:rFonts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E08B4"/>
    <w:multiLevelType w:val="singleLevel"/>
    <w:tmpl w:val="820E08B4"/>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hYjkzMmVhMTE1ZDNmODQ2MGVjMTJlZWU2ZjdhYWMifQ=="/>
  </w:docVars>
  <w:rsids>
    <w:rsidRoot w:val="4B5C71DB"/>
    <w:rsid w:val="0026685F"/>
    <w:rsid w:val="00381C5B"/>
    <w:rsid w:val="00A11389"/>
    <w:rsid w:val="00B97885"/>
    <w:rsid w:val="00C630E1"/>
    <w:rsid w:val="00D5594E"/>
    <w:rsid w:val="00DC79B2"/>
    <w:rsid w:val="00E11916"/>
    <w:rsid w:val="019D55FE"/>
    <w:rsid w:val="01FC789B"/>
    <w:rsid w:val="027921C5"/>
    <w:rsid w:val="033B58FD"/>
    <w:rsid w:val="0466662A"/>
    <w:rsid w:val="05241B93"/>
    <w:rsid w:val="05B1372E"/>
    <w:rsid w:val="06160FB6"/>
    <w:rsid w:val="07A625BD"/>
    <w:rsid w:val="092808DE"/>
    <w:rsid w:val="0BD065D0"/>
    <w:rsid w:val="0D655CB4"/>
    <w:rsid w:val="0DF33AA9"/>
    <w:rsid w:val="0E0D55FF"/>
    <w:rsid w:val="0F0A004B"/>
    <w:rsid w:val="0FA77648"/>
    <w:rsid w:val="12FE7EC7"/>
    <w:rsid w:val="14BC55E4"/>
    <w:rsid w:val="151D634A"/>
    <w:rsid w:val="1694106C"/>
    <w:rsid w:val="1A2C2596"/>
    <w:rsid w:val="1B0C1D17"/>
    <w:rsid w:val="1BA04EC4"/>
    <w:rsid w:val="1BED2887"/>
    <w:rsid w:val="1C83609B"/>
    <w:rsid w:val="1D1F4CC2"/>
    <w:rsid w:val="1DE82FDB"/>
    <w:rsid w:val="1E2C37CF"/>
    <w:rsid w:val="1E5B39FE"/>
    <w:rsid w:val="227503E2"/>
    <w:rsid w:val="284E7288"/>
    <w:rsid w:val="29557A98"/>
    <w:rsid w:val="2B0843D8"/>
    <w:rsid w:val="2BF977EC"/>
    <w:rsid w:val="2E7D02BE"/>
    <w:rsid w:val="2FA0017A"/>
    <w:rsid w:val="2FB6589F"/>
    <w:rsid w:val="310444A3"/>
    <w:rsid w:val="324803BF"/>
    <w:rsid w:val="354A4492"/>
    <w:rsid w:val="35C66FE2"/>
    <w:rsid w:val="368816D2"/>
    <w:rsid w:val="3B875765"/>
    <w:rsid w:val="3BAC634E"/>
    <w:rsid w:val="3C243C4B"/>
    <w:rsid w:val="4368266F"/>
    <w:rsid w:val="49156DF1"/>
    <w:rsid w:val="4B1D6435"/>
    <w:rsid w:val="4B3B6977"/>
    <w:rsid w:val="4B5C71DB"/>
    <w:rsid w:val="4E606D65"/>
    <w:rsid w:val="4F304989"/>
    <w:rsid w:val="4FF04805"/>
    <w:rsid w:val="51AD67F8"/>
    <w:rsid w:val="535F6E02"/>
    <w:rsid w:val="539F7168"/>
    <w:rsid w:val="551E2CCC"/>
    <w:rsid w:val="5556790A"/>
    <w:rsid w:val="562D7AD4"/>
    <w:rsid w:val="57434B5B"/>
    <w:rsid w:val="582F5EF6"/>
    <w:rsid w:val="59821704"/>
    <w:rsid w:val="599B527E"/>
    <w:rsid w:val="59C6405D"/>
    <w:rsid w:val="5BE508A9"/>
    <w:rsid w:val="5C9C717D"/>
    <w:rsid w:val="5CD526CC"/>
    <w:rsid w:val="60023D84"/>
    <w:rsid w:val="617A6B6A"/>
    <w:rsid w:val="61C878F3"/>
    <w:rsid w:val="62A0341A"/>
    <w:rsid w:val="62B965EC"/>
    <w:rsid w:val="64894A47"/>
    <w:rsid w:val="66C91F75"/>
    <w:rsid w:val="69ED195E"/>
    <w:rsid w:val="6CCE0EE6"/>
    <w:rsid w:val="6DBE0F5A"/>
    <w:rsid w:val="6DE65743"/>
    <w:rsid w:val="70391DA5"/>
    <w:rsid w:val="74C52DE5"/>
    <w:rsid w:val="75F53987"/>
    <w:rsid w:val="76522B87"/>
    <w:rsid w:val="772E3FAE"/>
    <w:rsid w:val="791E5A79"/>
    <w:rsid w:val="7C466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Heading4"/>
    <w:basedOn w:val="1"/>
    <w:next w:val="1"/>
    <w:qFormat/>
    <w:uiPriority w:val="0"/>
    <w:pPr>
      <w:ind w:left="1232"/>
      <w:textAlignment w:val="baseline"/>
    </w:pPr>
    <w:rPr>
      <w:rFonts w:ascii="宋体" w:hAnsi="宋体" w:cs="宋体"/>
      <w:b/>
      <w:bCs/>
      <w:sz w:val="24"/>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950</Words>
  <Characters>969</Characters>
  <Lines>8</Lines>
  <Paragraphs>2</Paragraphs>
  <TotalTime>7</TotalTime>
  <ScaleCrop>false</ScaleCrop>
  <LinksUpToDate>false</LinksUpToDate>
  <CharactersWithSpaces>1002</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2021-01-12T02:37:00Z</dcterms:created>
  <dc:creator>@怦～然</dc:creator>
  <cp:lastModifiedBy>胡春燕</cp:lastModifiedBy>
  <cp:lastPrinted>2023-02-21T07:34:00Z</cp:lastPrinted>
  <dcterms:modified xsi:type="dcterms:W3CDTF">2025-02-18T07:08:27Z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F3A2EA7A5E5541FBBC75A45E2634CD69_13</vt:lpwstr>
  </property>
  <property fmtid="{D5CDD505-2E9C-101B-9397-08002B2CF9AE}" pid="4" name="KSOTemplateDocerSaveRecord">
    <vt:lpwstr>eyJoZGlkIjoiZjRlYTFkMmM4NzE3MDZmNjUyNDc0MTY1NWU5ZmZiYmUiLCJ1c2VySWQiOiIzMzU4MTA5MTkifQ==</vt:lpwstr>
  </property>
</Properties>
</file>