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B8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77150B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枝江市集中招聘村级后备干部报名登记表</w:t>
      </w:r>
    </w:p>
    <w:bookmarkEnd w:id="0"/>
    <w:tbl>
      <w:tblPr>
        <w:tblStyle w:val="2"/>
        <w:tblW w:w="898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676"/>
        <w:gridCol w:w="659"/>
        <w:gridCol w:w="436"/>
        <w:gridCol w:w="584"/>
        <w:gridCol w:w="541"/>
        <w:gridCol w:w="353"/>
        <w:gridCol w:w="282"/>
        <w:gridCol w:w="1060"/>
        <w:gridCol w:w="1384"/>
        <w:gridCol w:w="806"/>
        <w:gridCol w:w="965"/>
      </w:tblGrid>
      <w:tr w14:paraId="32221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8988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973A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textAlignment w:val="center"/>
              <w:rPr>
                <w:rStyle w:val="4"/>
                <w:rFonts w:eastAsia="仿宋_GB2312"/>
                <w:color w:val="auto"/>
                <w:kern w:val="2"/>
                <w:sz w:val="24"/>
                <w:szCs w:val="24"/>
              </w:rPr>
            </w:pPr>
          </w:p>
        </w:tc>
      </w:tr>
      <w:tr w14:paraId="016B3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07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4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D0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4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E8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4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F9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4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D0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4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F2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4"/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19X</w:t>
            </w:r>
            <w:r>
              <w:rPr>
                <w:rStyle w:val="4"/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X</w:t>
            </w:r>
            <w:r>
              <w:rPr>
                <w:rStyle w:val="4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.01</w:t>
            </w:r>
          </w:p>
        </w:tc>
        <w:tc>
          <w:tcPr>
            <w:tcW w:w="17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FF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4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  片</w:t>
            </w:r>
          </w:p>
        </w:tc>
      </w:tr>
      <w:tr w14:paraId="4377B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86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4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FC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right="420" w:rightChars="0"/>
              <w:jc w:val="center"/>
              <w:rPr>
                <w:rStyle w:val="4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 xml:space="preserve">  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90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4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F2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4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ED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4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C7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4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F1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4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</w:tr>
      <w:tr w14:paraId="33A10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D5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4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户籍所在地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9C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4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A1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4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婚姻状况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2BF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rPr>
                <w:rStyle w:val="4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13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83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F5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4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</w:tr>
      <w:tr w14:paraId="49D11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D4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毕业院校</w:t>
            </w:r>
          </w:p>
          <w:p w14:paraId="65C81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32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53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4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3F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82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Style w:val="4"/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20</w:t>
            </w:r>
            <w:r>
              <w:rPr>
                <w:rStyle w:val="4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XX.06</w:t>
            </w:r>
          </w:p>
        </w:tc>
        <w:tc>
          <w:tcPr>
            <w:tcW w:w="17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F8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4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</w:tr>
      <w:tr w14:paraId="625827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54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32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65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4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34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68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4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</w:tr>
      <w:tr w14:paraId="17EAA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8C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邮箱地址</w:t>
            </w:r>
          </w:p>
        </w:tc>
        <w:tc>
          <w:tcPr>
            <w:tcW w:w="32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D2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DD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报考岗位</w:t>
            </w:r>
          </w:p>
          <w:p w14:paraId="3C838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代码</w:t>
            </w:r>
          </w:p>
        </w:tc>
        <w:tc>
          <w:tcPr>
            <w:tcW w:w="3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2B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1A75A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03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现居住</w:t>
            </w:r>
          </w:p>
          <w:p w14:paraId="1FE3A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所在地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74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1A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7B86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91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现工作单位</w:t>
            </w:r>
          </w:p>
          <w:p w14:paraId="0DF64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45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1E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4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3A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若有其他岗位空缺，是否服从调剂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8C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FE37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B3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个人简历</w:t>
            </w:r>
          </w:p>
          <w:p w14:paraId="7BAA8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（大、中专院校学习时填起）</w:t>
            </w:r>
          </w:p>
        </w:tc>
        <w:tc>
          <w:tcPr>
            <w:tcW w:w="28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A6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3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B5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学习、工作单位及职务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99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证明人</w:t>
            </w:r>
          </w:p>
        </w:tc>
      </w:tr>
      <w:tr w14:paraId="37516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24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28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8B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例：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  <w:t>XXXX年X月-XXXX年X月</w:t>
            </w:r>
          </w:p>
        </w:tc>
        <w:tc>
          <w:tcPr>
            <w:tcW w:w="3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F6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8C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</w:p>
        </w:tc>
      </w:tr>
      <w:tr w14:paraId="214C34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07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28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92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3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EA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FE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</w:p>
        </w:tc>
      </w:tr>
      <w:tr w14:paraId="02F64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CA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28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4D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3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CC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7D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</w:p>
        </w:tc>
      </w:tr>
      <w:tr w14:paraId="1A708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exact"/>
          <w:jc w:val="center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3E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主要</w:t>
            </w:r>
          </w:p>
          <w:p w14:paraId="55279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家庭</w:t>
            </w:r>
          </w:p>
          <w:p w14:paraId="19A65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成员</w:t>
            </w:r>
          </w:p>
          <w:p w14:paraId="598CC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0E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A4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B8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63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4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3F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所在单位及职务</w:t>
            </w:r>
          </w:p>
        </w:tc>
      </w:tr>
      <w:tr w14:paraId="43B62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C6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BB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A5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63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19</w:t>
            </w:r>
            <w:r>
              <w:rPr>
                <w:rStyle w:val="4"/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XX</w:t>
            </w:r>
            <w:r>
              <w:rPr>
                <w:rStyle w:val="4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.01</w:t>
            </w:r>
          </w:p>
        </w:tc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63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4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57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9BB7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97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F6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2A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00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B3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C4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F681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5D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4"/>
                <w:rFonts w:eastAsia="仿宋_GB2312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6B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4"/>
                <w:rFonts w:eastAsia="仿宋_GB2312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25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4"/>
                <w:rFonts w:eastAsia="仿宋_GB2312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39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4"/>
                <w:rFonts w:eastAsia="仿宋_GB2312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AF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</w:pPr>
          </w:p>
        </w:tc>
        <w:tc>
          <w:tcPr>
            <w:tcW w:w="4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B3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</w:pPr>
          </w:p>
        </w:tc>
      </w:tr>
      <w:tr w14:paraId="69543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  <w:jc w:val="center"/>
        </w:trPr>
        <w:tc>
          <w:tcPr>
            <w:tcW w:w="3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38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受党纪政务处分</w:t>
            </w:r>
          </w:p>
          <w:p w14:paraId="6027C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4"/>
                <w:rFonts w:hint="default" w:eastAsia="仿宋_GB2312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或行政刑事处罚情况</w:t>
            </w:r>
          </w:p>
        </w:tc>
        <w:tc>
          <w:tcPr>
            <w:tcW w:w="59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67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</w:pPr>
          </w:p>
        </w:tc>
      </w:tr>
      <w:tr w14:paraId="658A4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exact"/>
          <w:jc w:val="center"/>
        </w:trPr>
        <w:tc>
          <w:tcPr>
            <w:tcW w:w="8988" w:type="dxa"/>
            <w:gridSpan w:val="1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BB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both"/>
              <w:textAlignment w:val="center"/>
              <w:rPr>
                <w:rStyle w:val="5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本人承诺：上述填写内容和提供的相关依据真实，符合招聘公告的报考条件</w:t>
            </w:r>
            <w:r>
              <w:rPr>
                <w:rStyle w:val="5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。</w:t>
            </w:r>
            <w:r>
              <w:rPr>
                <w:rStyle w:val="5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如有不实，弄虚作假，本人自愿放弃聘用资格并承担相应责任。</w:t>
            </w:r>
          </w:p>
          <w:p w14:paraId="0300C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Style w:val="5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本人</w:t>
            </w:r>
            <w:r>
              <w:rPr>
                <w:rStyle w:val="5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签名：</w:t>
            </w:r>
          </w:p>
        </w:tc>
      </w:tr>
    </w:tbl>
    <w:p w14:paraId="33B72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auto"/>
          <w:sz w:val="24"/>
          <w:szCs w:val="24"/>
        </w:rPr>
        <w:t>注：栏目中无相关内容的填写“无”。</w:t>
      </w:r>
    </w:p>
    <w:p w14:paraId="13B3E9D7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220F5"/>
    <w:rsid w:val="2682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  <w:style w:type="character" w:customStyle="1" w:styleId="5">
    <w:name w:val="UserStyle_0"/>
    <w:qFormat/>
    <w:uiPriority w:val="0"/>
    <w:rPr>
      <w:rFonts w:ascii="宋体" w:hAnsi="宋体" w:eastAsia="宋体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2025-02-08T02:50:00Z</dcterms:created>
  <dc:creator>向媛媛</dc:creator>
  <cp:lastModifiedBy>向媛媛</cp:lastModifiedBy>
  <dcterms:modified xsi:type="dcterms:W3CDTF">2025-02-08T02:51:07Z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21E802F320CF438E8F0361FE428C51C6_11</vt:lpwstr>
  </property>
  <property fmtid="{D5CDD505-2E9C-101B-9397-08002B2CF9AE}" pid="4" name="KSOTemplateDocerSaveRecord">
    <vt:lpwstr>eyJoZGlkIjoiMmY3NWRlNmYyOTZjYWE3ZmYyYzRhMWU1YWZmNzA5OTAiLCJ1c2VySWQiOiI0MTQ1NjkwMzgifQ==</vt:lpwstr>
  </property>
</Properties>
</file>