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9"/>
        <w:jc w:val="both"/>
        <w:rPr>
          <w:rFonts w:hint="eastAsia" w:ascii="黑体" w:hAnsi="黑体" w:eastAsia="黑体" w:cs="黑体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4"/>
          <w:sz w:val="31"/>
          <w:szCs w:val="31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-70"/>
          <w:sz w:val="31"/>
          <w:szCs w:val="31"/>
          <w:highlight w:val="none"/>
          <w:lang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highlight w:val="none"/>
          <w:lang w:eastAsia="zh-CN"/>
        </w:rPr>
        <w:t>湖北省工业建筑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44"/>
          <w:szCs w:val="44"/>
          <w:highlight w:val="none"/>
          <w:lang w:eastAsia="zh-CN"/>
        </w:rPr>
        <w:t>集团有限公司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  <w:highlight w:val="none"/>
          <w:lang w:eastAsia="zh-CN"/>
        </w:rPr>
        <w:t>中层管理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44"/>
          <w:szCs w:val="44"/>
          <w:highlight w:val="none"/>
          <w:lang w:eastAsia="zh-CN"/>
        </w:rPr>
        <w:t>岗位竞聘职业调研问卷</w:t>
      </w:r>
    </w:p>
    <w:bookmarkEnd w:id="0"/>
    <w:p>
      <w:pPr>
        <w:spacing w:line="302" w:lineRule="auto"/>
        <w:jc w:val="both"/>
        <w:rPr>
          <w:color w:val="auto"/>
          <w:highlight w:val="none"/>
          <w:lang w:eastAsia="zh-CN"/>
        </w:rPr>
      </w:pPr>
    </w:p>
    <w:p>
      <w:pPr>
        <w:spacing w:line="302" w:lineRule="auto"/>
        <w:jc w:val="both"/>
        <w:rPr>
          <w:color w:val="auto"/>
          <w:highlight w:val="none"/>
          <w:lang w:eastAsia="zh-CN"/>
        </w:rPr>
      </w:pPr>
    </w:p>
    <w:p>
      <w:pPr>
        <w:spacing w:before="91" w:line="222" w:lineRule="auto"/>
        <w:ind w:left="177"/>
        <w:jc w:val="both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  <w:highlight w:val="none"/>
          <w:lang w:eastAsia="zh-CN"/>
        </w:rPr>
        <w:t>一、职业发展调查</w:t>
      </w:r>
    </w:p>
    <w:p>
      <w:pPr>
        <w:pStyle w:val="3"/>
        <w:spacing w:before="141" w:line="220" w:lineRule="auto"/>
        <w:ind w:left="188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3"/>
          <w:sz w:val="24"/>
          <w:szCs w:val="24"/>
          <w:highlight w:val="none"/>
          <w:lang w:eastAsia="zh-CN"/>
        </w:rPr>
        <w:t>1.1</w:t>
      </w:r>
      <w:r>
        <w:rPr>
          <w:color w:val="auto"/>
          <w:spacing w:val="-3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3"/>
          <w:sz w:val="24"/>
          <w:szCs w:val="24"/>
          <w:highlight w:val="none"/>
          <w:lang w:eastAsia="zh-CN"/>
        </w:rPr>
        <w:t>请简单阐述下，您对自己未来职业发展的想法。</w:t>
      </w:r>
    </w:p>
    <w:p>
      <w:pPr>
        <w:spacing w:line="316" w:lineRule="auto"/>
        <w:jc w:val="both"/>
        <w:rPr>
          <w:color w:val="auto"/>
          <w:highlight w:val="none"/>
          <w:lang w:eastAsia="zh-CN"/>
        </w:rPr>
      </w:pPr>
    </w:p>
    <w:p>
      <w:pPr>
        <w:spacing w:line="316" w:lineRule="auto"/>
        <w:jc w:val="both"/>
        <w:rPr>
          <w:color w:val="auto"/>
          <w:highlight w:val="none"/>
          <w:lang w:eastAsia="zh-CN"/>
        </w:rPr>
      </w:pPr>
    </w:p>
    <w:p>
      <w:pPr>
        <w:spacing w:line="317" w:lineRule="auto"/>
        <w:jc w:val="both"/>
        <w:rPr>
          <w:color w:val="auto"/>
          <w:highlight w:val="none"/>
          <w:lang w:eastAsia="zh-CN"/>
        </w:rPr>
      </w:pPr>
    </w:p>
    <w:p>
      <w:pPr>
        <w:pStyle w:val="3"/>
        <w:spacing w:before="78" w:line="222" w:lineRule="auto"/>
        <w:ind w:left="188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4"/>
          <w:sz w:val="24"/>
          <w:szCs w:val="24"/>
          <w:highlight w:val="none"/>
          <w:lang w:eastAsia="zh-CN"/>
        </w:rPr>
        <w:t>1.2</w:t>
      </w:r>
      <w:r>
        <w:rPr>
          <w:color w:val="auto"/>
          <w:spacing w:val="-28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4"/>
          <w:sz w:val="24"/>
          <w:szCs w:val="24"/>
          <w:highlight w:val="none"/>
          <w:lang w:eastAsia="zh-CN"/>
        </w:rPr>
        <w:t>就个人意愿而言，您希望未来职业发展从事的岗位：</w:t>
      </w:r>
    </w:p>
    <w:p>
      <w:pPr>
        <w:spacing w:line="56" w:lineRule="auto"/>
        <w:jc w:val="both"/>
        <w:rPr>
          <w:color w:val="auto"/>
          <w:sz w:val="2"/>
          <w:highlight w:val="none"/>
          <w:lang w:eastAsia="zh-CN"/>
        </w:rPr>
      </w:pPr>
    </w:p>
    <w:tbl>
      <w:tblPr>
        <w:tblStyle w:val="7"/>
        <w:tblW w:w="8534" w:type="dxa"/>
        <w:tblInd w:w="1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1"/>
        <w:gridCol w:w="4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281" w:type="dxa"/>
            <w:tcBorders>
              <w:left w:val="nil"/>
            </w:tcBorders>
          </w:tcPr>
          <w:p>
            <w:pPr>
              <w:pStyle w:val="6"/>
              <w:spacing w:before="151" w:line="220" w:lineRule="auto"/>
              <w:ind w:left="1316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期望的目标单位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6"/>
              <w:spacing w:before="151" w:line="220" w:lineRule="auto"/>
              <w:ind w:left="1299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期望的具体岗位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81" w:type="dxa"/>
            <w:tcBorders>
              <w:left w:val="nil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</w:tbl>
    <w:p>
      <w:pPr>
        <w:spacing w:line="254" w:lineRule="auto"/>
        <w:jc w:val="both"/>
        <w:rPr>
          <w:color w:val="auto"/>
          <w:highlight w:val="none"/>
        </w:rPr>
      </w:pPr>
    </w:p>
    <w:p>
      <w:pPr>
        <w:spacing w:line="255" w:lineRule="auto"/>
        <w:jc w:val="both"/>
        <w:rPr>
          <w:color w:val="auto"/>
          <w:highlight w:val="none"/>
        </w:rPr>
      </w:pPr>
    </w:p>
    <w:p>
      <w:pPr>
        <w:pStyle w:val="3"/>
        <w:spacing w:before="78" w:line="219" w:lineRule="auto"/>
        <w:ind w:left="25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4"/>
          <w:sz w:val="24"/>
          <w:szCs w:val="24"/>
          <w:highlight w:val="none"/>
          <w:lang w:eastAsia="zh-CN"/>
        </w:rPr>
        <w:t>1.3</w:t>
      </w:r>
      <w:r>
        <w:rPr>
          <w:color w:val="auto"/>
          <w:spacing w:val="-19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4"/>
          <w:sz w:val="24"/>
          <w:szCs w:val="24"/>
          <w:highlight w:val="none"/>
          <w:lang w:eastAsia="zh-CN"/>
        </w:rPr>
        <w:t>您认为自己目前离目标岗位的要求差距体现在哪里？请列举。</w:t>
      </w:r>
    </w:p>
    <w:p>
      <w:pPr>
        <w:spacing w:line="256" w:lineRule="auto"/>
        <w:jc w:val="both"/>
        <w:rPr>
          <w:color w:val="auto"/>
          <w:highlight w:val="none"/>
          <w:lang w:eastAsia="zh-CN"/>
        </w:rPr>
      </w:pPr>
    </w:p>
    <w:p>
      <w:pPr>
        <w:spacing w:line="256" w:lineRule="auto"/>
        <w:jc w:val="both"/>
        <w:rPr>
          <w:color w:val="auto"/>
          <w:highlight w:val="none"/>
          <w:lang w:eastAsia="zh-CN"/>
        </w:rPr>
      </w:pPr>
    </w:p>
    <w:p>
      <w:pPr>
        <w:pStyle w:val="3"/>
        <w:spacing w:before="78" w:line="220" w:lineRule="auto"/>
        <w:ind w:left="25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6"/>
          <w:sz w:val="24"/>
          <w:szCs w:val="24"/>
          <w:highlight w:val="none"/>
          <w:lang w:eastAsia="zh-CN"/>
        </w:rPr>
        <w:t>1.4</w:t>
      </w:r>
      <w:r>
        <w:rPr>
          <w:color w:val="auto"/>
          <w:spacing w:val="-33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6"/>
          <w:sz w:val="24"/>
          <w:szCs w:val="24"/>
          <w:highlight w:val="none"/>
          <w:lang w:eastAsia="zh-CN"/>
        </w:rPr>
        <w:t>您未来职业发展更看重的点有哪些</w:t>
      </w:r>
      <w:r>
        <w:rPr>
          <w:b/>
          <w:bCs/>
          <w:color w:val="auto"/>
          <w:spacing w:val="-10"/>
          <w:sz w:val="24"/>
          <w:szCs w:val="24"/>
          <w:highlight w:val="none"/>
          <w:lang w:eastAsia="zh-CN"/>
        </w:rPr>
        <w:t>？（</w:t>
      </w:r>
      <w:r>
        <w:rPr>
          <w:color w:val="auto"/>
          <w:spacing w:val="-85"/>
          <w:sz w:val="24"/>
          <w:szCs w:val="24"/>
          <w:highlight w:val="none"/>
          <w:lang w:eastAsia="zh-CN"/>
        </w:rPr>
        <w:t xml:space="preserve"> </w:t>
      </w:r>
      <w:r>
        <w:rPr>
          <w:color w:val="auto"/>
          <w:spacing w:val="-101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b/>
          <w:bCs/>
          <w:color w:val="auto"/>
          <w:spacing w:val="-6"/>
          <w:sz w:val="24"/>
          <w:szCs w:val="24"/>
          <w:highlight w:val="none"/>
          <w:u w:val="single"/>
          <w:lang w:eastAsia="zh-CN"/>
        </w:rPr>
        <w:t>选择您最看重的三项</w:t>
      </w:r>
      <w:r>
        <w:rPr>
          <w:b/>
          <w:bCs/>
          <w:color w:val="auto"/>
          <w:spacing w:val="-10"/>
          <w:sz w:val="24"/>
          <w:szCs w:val="24"/>
          <w:highlight w:val="none"/>
          <w:lang w:eastAsia="zh-CN"/>
        </w:rPr>
        <w:t>）：</w:t>
      </w:r>
      <w:r>
        <w:rPr>
          <w:color w:val="auto"/>
          <w:spacing w:val="18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7"/>
          <w:sz w:val="24"/>
          <w:szCs w:val="24"/>
          <w:highlight w:val="none"/>
          <w:lang w:eastAsia="zh-CN"/>
        </w:rPr>
        <w:t>(</w:t>
      </w:r>
      <w:r>
        <w:rPr>
          <w:color w:val="auto"/>
          <w:spacing w:val="10"/>
          <w:sz w:val="24"/>
          <w:szCs w:val="24"/>
          <w:highlight w:val="none"/>
          <w:lang w:eastAsia="zh-CN"/>
        </w:rPr>
        <w:t xml:space="preserve">       </w:t>
      </w:r>
      <w:r>
        <w:rPr>
          <w:b/>
          <w:bCs/>
          <w:color w:val="auto"/>
          <w:spacing w:val="-7"/>
          <w:sz w:val="24"/>
          <w:szCs w:val="24"/>
          <w:highlight w:val="none"/>
          <w:lang w:eastAsia="zh-CN"/>
        </w:rPr>
        <w:t>)</w:t>
      </w:r>
    </w:p>
    <w:p>
      <w:pPr>
        <w:pStyle w:val="3"/>
        <w:spacing w:before="156" w:line="219" w:lineRule="auto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pacing w:val="-1"/>
          <w:sz w:val="24"/>
          <w:szCs w:val="24"/>
          <w:highlight w:val="none"/>
          <w:lang w:eastAsia="zh-CN"/>
        </w:rPr>
        <w:t>A、工作稳定性</w:t>
      </w:r>
      <w:r>
        <w:rPr>
          <w:color w:val="auto"/>
          <w:spacing w:val="9"/>
          <w:sz w:val="24"/>
          <w:szCs w:val="24"/>
          <w:highlight w:val="none"/>
          <w:lang w:eastAsia="zh-CN"/>
        </w:rPr>
        <w:t xml:space="preserve">        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B、工作生活平衡</w:t>
      </w:r>
      <w:r>
        <w:rPr>
          <w:color w:val="auto"/>
          <w:spacing w:val="6"/>
          <w:sz w:val="24"/>
          <w:szCs w:val="24"/>
          <w:highlight w:val="none"/>
          <w:lang w:eastAsia="zh-CN"/>
        </w:rPr>
        <w:t xml:space="preserve">           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C、工作价值/成就感</w:t>
      </w:r>
    </w:p>
    <w:p>
      <w:pPr>
        <w:pStyle w:val="3"/>
        <w:spacing w:before="155" w:line="219" w:lineRule="auto"/>
        <w:ind w:left="2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D、薪酬待遇</w:t>
      </w:r>
      <w:r>
        <w:rPr>
          <w:color w:val="auto"/>
          <w:spacing w:val="6"/>
          <w:sz w:val="24"/>
          <w:szCs w:val="24"/>
          <w:highlight w:val="none"/>
          <w:lang w:eastAsia="zh-CN"/>
        </w:rPr>
        <w:t xml:space="preserve">          </w:t>
      </w:r>
      <w:r>
        <w:rPr>
          <w:color w:val="auto"/>
          <w:sz w:val="24"/>
          <w:szCs w:val="24"/>
          <w:highlight w:val="none"/>
          <w:lang w:eastAsia="zh-CN"/>
        </w:rPr>
        <w:t xml:space="preserve">E、个人成长与发展机会   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 xml:space="preserve">   F、公司发展前景</w:t>
      </w:r>
    </w:p>
    <w:p>
      <w:pPr>
        <w:pStyle w:val="3"/>
        <w:spacing w:before="152" w:line="318" w:lineRule="auto"/>
        <w:ind w:left="20" w:right="623" w:hanging="16"/>
        <w:jc w:val="both"/>
        <w:rPr>
          <w:rFonts w:hint="eastAsia"/>
          <w:color w:val="auto"/>
          <w:sz w:val="25"/>
          <w:szCs w:val="25"/>
          <w:highlight w:val="none"/>
          <w:lang w:eastAsia="zh-CN"/>
        </w:rPr>
      </w:pPr>
      <w:r>
        <w:rPr>
          <w:color w:val="auto"/>
          <w:spacing w:val="1"/>
          <w:sz w:val="24"/>
          <w:szCs w:val="24"/>
          <w:highlight w:val="none"/>
          <w:lang w:eastAsia="zh-CN"/>
        </w:rPr>
        <w:t>G、工作内容与个人技能/兴趣的匹配度             H、企业文化与工作环境</w:t>
      </w:r>
      <w:r>
        <w:rPr>
          <w:color w:val="auto"/>
          <w:spacing w:val="11"/>
          <w:sz w:val="24"/>
          <w:szCs w:val="24"/>
          <w:highlight w:val="none"/>
          <w:lang w:eastAsia="zh-CN"/>
        </w:rPr>
        <w:t xml:space="preserve"> </w:t>
      </w:r>
      <w:r>
        <w:rPr>
          <w:color w:val="auto"/>
          <w:spacing w:val="-6"/>
          <w:sz w:val="24"/>
          <w:szCs w:val="24"/>
          <w:highlight w:val="none"/>
          <w:lang w:eastAsia="zh-CN"/>
        </w:rPr>
        <w:t>I：其他</w:t>
      </w:r>
      <w:r>
        <w:rPr>
          <w:i/>
          <w:iCs/>
          <w:color w:val="auto"/>
          <w:spacing w:val="-6"/>
          <w:sz w:val="25"/>
          <w:szCs w:val="25"/>
          <w:highlight w:val="none"/>
          <w:lang w:eastAsia="zh-CN"/>
        </w:rPr>
        <w:t>（请在下方列明）</w:t>
      </w:r>
      <w:r>
        <w:rPr>
          <w:color w:val="auto"/>
          <w:spacing w:val="-6"/>
          <w:sz w:val="25"/>
          <w:szCs w:val="25"/>
          <w:highlight w:val="none"/>
          <w:u w:val="single"/>
          <w:lang w:eastAsia="zh-CN"/>
        </w:rPr>
        <w:t xml:space="preserve">               </w:t>
      </w:r>
      <w:r>
        <w:rPr>
          <w:color w:val="auto"/>
          <w:spacing w:val="-7"/>
          <w:sz w:val="25"/>
          <w:szCs w:val="25"/>
          <w:highlight w:val="none"/>
          <w:u w:val="single"/>
          <w:lang w:eastAsia="zh-CN"/>
        </w:rPr>
        <w:t xml:space="preserve">        </w:t>
      </w:r>
    </w:p>
    <w:p>
      <w:pPr>
        <w:spacing w:line="396" w:lineRule="auto"/>
        <w:jc w:val="both"/>
        <w:rPr>
          <w:color w:val="auto"/>
          <w:highlight w:val="none"/>
          <w:lang w:eastAsia="zh-CN"/>
        </w:rPr>
      </w:pPr>
    </w:p>
    <w:p>
      <w:pPr>
        <w:pStyle w:val="3"/>
        <w:spacing w:before="79" w:line="222" w:lineRule="auto"/>
        <w:ind w:left="25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5"/>
          <w:sz w:val="24"/>
          <w:szCs w:val="24"/>
          <w:highlight w:val="none"/>
          <w:lang w:eastAsia="zh-CN"/>
        </w:rPr>
        <w:t>1.5</w:t>
      </w:r>
      <w:r>
        <w:rPr>
          <w:color w:val="auto"/>
          <w:spacing w:val="-24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5"/>
          <w:sz w:val="24"/>
          <w:szCs w:val="24"/>
          <w:highlight w:val="none"/>
          <w:lang w:eastAsia="zh-CN"/>
        </w:rPr>
        <w:t>结合您过往的职业生涯，您都经历过以下哪些事项？</w:t>
      </w:r>
      <w:r>
        <w:rPr>
          <w:color w:val="auto"/>
          <w:spacing w:val="-5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5"/>
          <w:sz w:val="24"/>
          <w:szCs w:val="24"/>
          <w:highlight w:val="none"/>
          <w:lang w:eastAsia="zh-CN"/>
        </w:rPr>
        <w:t>(</w:t>
      </w:r>
      <w:r>
        <w:rPr>
          <w:color w:val="auto"/>
          <w:spacing w:val="6"/>
          <w:sz w:val="24"/>
          <w:szCs w:val="24"/>
          <w:highlight w:val="none"/>
          <w:lang w:eastAsia="zh-CN"/>
        </w:rPr>
        <w:t xml:space="preserve">           </w:t>
      </w:r>
      <w:r>
        <w:rPr>
          <w:b/>
          <w:bCs/>
          <w:color w:val="auto"/>
          <w:spacing w:val="-5"/>
          <w:sz w:val="24"/>
          <w:szCs w:val="24"/>
          <w:highlight w:val="none"/>
          <w:lang w:eastAsia="zh-CN"/>
        </w:rPr>
        <w:t>)</w:t>
      </w:r>
    </w:p>
    <w:p>
      <w:pPr>
        <w:pStyle w:val="3"/>
        <w:spacing w:before="153" w:line="220" w:lineRule="auto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A. 一线工作经历            B. 跨业务板块（含跨不同职能板块）工作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经历</w:t>
      </w:r>
    </w:p>
    <w:p>
      <w:pPr>
        <w:pStyle w:val="3"/>
        <w:spacing w:before="154" w:line="219" w:lineRule="auto"/>
        <w:ind w:left="5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C. 接手在公司内尚无先例、没有标准参照的挑战性任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务，获得良好结果</w:t>
      </w:r>
    </w:p>
    <w:p>
      <w:pPr>
        <w:pStyle w:val="3"/>
        <w:spacing w:before="154" w:line="324" w:lineRule="auto"/>
        <w:ind w:left="3" w:right="203" w:hanging="1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D. 发现部门/公司流程的低效节点，从专业的视角提出并落实建议，优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化组织效能</w:t>
      </w:r>
      <w:r>
        <w:rPr>
          <w:color w:val="auto"/>
          <w:sz w:val="24"/>
          <w:szCs w:val="24"/>
          <w:highlight w:val="none"/>
          <w:lang w:eastAsia="zh-CN"/>
        </w:rPr>
        <w:t xml:space="preserve"> E. 对新项目/业务流程进行价值链分析，测算投资回报，推动成本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/利润持续改善</w:t>
      </w:r>
    </w:p>
    <w:p>
      <w:pPr>
        <w:pStyle w:val="3"/>
        <w:spacing w:before="38" w:line="323" w:lineRule="auto"/>
        <w:ind w:left="3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F. 扭转经营困境的经历，例如市场份额直线下降、销售业绩低迷等，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最终取得成功</w:t>
      </w:r>
      <w:r>
        <w:rPr>
          <w:color w:val="auto"/>
          <w:sz w:val="24"/>
          <w:szCs w:val="24"/>
          <w:highlight w:val="none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highlight w:val="none"/>
          <w:lang w:eastAsia="zh-CN"/>
        </w:rPr>
        <w:t>G. 犯错和失败的经历，例如技术上的错误、</w:t>
      </w:r>
      <w:r>
        <w:rPr>
          <w:color w:val="auto"/>
          <w:spacing w:val="-71"/>
          <w:sz w:val="24"/>
          <w:szCs w:val="24"/>
          <w:highlight w:val="none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highlight w:val="none"/>
          <w:lang w:eastAsia="zh-CN"/>
        </w:rPr>
        <w:t>由于缺乏经验而</w:t>
      </w:r>
      <w:r>
        <w:rPr>
          <w:color w:val="auto"/>
          <w:sz w:val="24"/>
          <w:szCs w:val="24"/>
          <w:highlight w:val="none"/>
          <w:lang w:eastAsia="zh-CN"/>
        </w:rPr>
        <w:t>犯的错误等，这些错误</w:t>
      </w:r>
      <w:r>
        <w:rPr>
          <w:color w:val="auto"/>
          <w:spacing w:val="-2"/>
          <w:sz w:val="24"/>
          <w:szCs w:val="24"/>
          <w:highlight w:val="none"/>
          <w:lang w:eastAsia="zh-CN"/>
        </w:rPr>
        <w:t>直接导致设定的目标无法完成</w:t>
      </w:r>
    </w:p>
    <w:p>
      <w:pPr>
        <w:pStyle w:val="3"/>
        <w:spacing w:before="150" w:line="220" w:lineRule="auto"/>
        <w:ind w:left="455"/>
        <w:jc w:val="both"/>
        <w:outlineLvl w:val="4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pacing w:val="-1"/>
          <w:sz w:val="24"/>
          <w:szCs w:val="24"/>
          <w:highlight w:val="none"/>
          <w:lang w:eastAsia="zh-CN"/>
        </w:rPr>
        <w:t>H．其他对您职业成长帮助最大的经历（请列明）</w:t>
      </w:r>
    </w:p>
    <w:p>
      <w:pPr>
        <w:spacing w:before="118" w:line="217" w:lineRule="auto"/>
        <w:ind w:left="467"/>
        <w:jc w:val="both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  <w:highlight w:val="none"/>
          <w:lang w:eastAsia="zh-CN"/>
        </w:rPr>
        <w:t>二、近三年突出业绩表现</w:t>
      </w:r>
    </w:p>
    <w:tbl>
      <w:tblPr>
        <w:tblStyle w:val="7"/>
        <w:tblW w:w="9115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6163"/>
        <w:gridCol w:w="1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963" w:type="dxa"/>
          </w:tcPr>
          <w:p>
            <w:pPr>
              <w:spacing w:line="367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8" w:line="222" w:lineRule="auto"/>
              <w:ind w:left="123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163" w:type="dxa"/>
          </w:tcPr>
          <w:p>
            <w:pPr>
              <w:pStyle w:val="6"/>
              <w:spacing w:before="87" w:line="254" w:lineRule="auto"/>
              <w:ind w:left="121" w:right="151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项目或成果描述（例如，业务开拓/扭转危机/机制建设/</w:t>
            </w:r>
            <w:r>
              <w:rPr>
                <w:color w:val="auto"/>
                <w:spacing w:val="16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团队管理/推动变革等，选择其中</w:t>
            </w:r>
            <w:r>
              <w:rPr>
                <w:color w:val="auto"/>
                <w:spacing w:val="-34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1-2</w:t>
            </w:r>
            <w:r>
              <w:rPr>
                <w:color w:val="auto"/>
                <w:spacing w:val="-4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项最有代表性</w:t>
            </w: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的成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果）</w:t>
            </w:r>
          </w:p>
        </w:tc>
        <w:tc>
          <w:tcPr>
            <w:tcW w:w="1989" w:type="dxa"/>
          </w:tcPr>
          <w:p>
            <w:pPr>
              <w:pStyle w:val="6"/>
              <w:spacing w:before="265" w:line="263" w:lineRule="auto"/>
              <w:ind w:left="408" w:right="146" w:hanging="239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个人担任的角色</w:t>
            </w:r>
            <w:r>
              <w:rPr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和主要贡献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963" w:type="dxa"/>
          </w:tcPr>
          <w:p>
            <w:pPr>
              <w:spacing w:line="363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8" w:line="222" w:lineRule="auto"/>
              <w:ind w:left="256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举例</w:t>
            </w:r>
          </w:p>
        </w:tc>
        <w:tc>
          <w:tcPr>
            <w:tcW w:w="6163" w:type="dxa"/>
          </w:tcPr>
          <w:p>
            <w:pPr>
              <w:pStyle w:val="6"/>
              <w:spacing w:before="83" w:line="254" w:lineRule="auto"/>
              <w:ind w:left="118" w:right="48" w:hanging="3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2021</w:t>
            </w:r>
            <w:r>
              <w:rPr>
                <w:color w:val="auto"/>
                <w:spacing w:val="-28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年工作业绩突出，为</w:t>
            </w:r>
            <w:r>
              <w:rPr>
                <w:color w:val="auto"/>
                <w:spacing w:val="-59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自己设置超出任务要求的业绩目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标，并尽全力完成目标，实现超额完成</w:t>
            </w:r>
            <w:r>
              <w:rPr>
                <w:color w:val="auto"/>
                <w:spacing w:val="-2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120%的业绩任务，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业绩排名经营单位第一。</w:t>
            </w:r>
          </w:p>
        </w:tc>
        <w:tc>
          <w:tcPr>
            <w:tcW w:w="1989" w:type="dxa"/>
          </w:tcPr>
          <w:p>
            <w:pPr>
              <w:pStyle w:val="6"/>
              <w:spacing w:before="264" w:line="262" w:lineRule="auto"/>
              <w:ind w:left="192" w:right="151" w:hanging="14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第一负责人，提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出新的商业模式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963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6163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1989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963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6163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1989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</w:tr>
    </w:tbl>
    <w:p>
      <w:pPr>
        <w:spacing w:before="112" w:line="223" w:lineRule="auto"/>
        <w:ind w:left="468"/>
        <w:jc w:val="both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  <w:highlight w:val="none"/>
          <w:lang w:eastAsia="zh-CN"/>
        </w:rPr>
        <w:t>三、个人关键成长事件回顾</w:t>
      </w:r>
    </w:p>
    <w:p>
      <w:pPr>
        <w:spacing w:before="72" w:line="219" w:lineRule="auto"/>
        <w:ind w:left="538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highlight w:val="none"/>
          <w:lang w:eastAsia="zh-CN"/>
        </w:rPr>
        <w:t>事件一：过往工作中，最让您感受到工作成就感的一个事件</w:t>
      </w:r>
    </w:p>
    <w:p>
      <w:pPr>
        <w:spacing w:line="55" w:lineRule="exact"/>
        <w:jc w:val="both"/>
        <w:rPr>
          <w:color w:val="auto"/>
          <w:highlight w:val="none"/>
          <w:lang w:eastAsia="zh-CN"/>
        </w:rPr>
      </w:pPr>
    </w:p>
    <w:tbl>
      <w:tblPr>
        <w:tblStyle w:val="7"/>
        <w:tblW w:w="9746" w:type="dxa"/>
        <w:jc w:val="center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44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302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289" w:line="222" w:lineRule="auto"/>
              <w:ind w:left="135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背景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6"/>
              <w:spacing w:before="71" w:line="262" w:lineRule="auto"/>
              <w:ind w:left="148" w:right="95" w:hanging="7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时间</w:t>
            </w:r>
            <w:r>
              <w:rPr>
                <w:color w:val="auto"/>
                <w:spacing w:val="-4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color w:val="auto"/>
                <w:spacing w:val="-6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起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32"/>
                <w:sz w:val="24"/>
                <w:szCs w:val="24"/>
                <w:highlight w:val="none"/>
                <w:lang w:eastAsia="zh-CN"/>
              </w:rPr>
              <w:t>因、问题等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02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300" w:line="215" w:lineRule="auto"/>
              <w:ind w:left="127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9"/>
                <w:sz w:val="24"/>
                <w:szCs w:val="24"/>
                <w:highlight w:val="none"/>
              </w:rPr>
              <w:t>过程：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02" w:type="dxa"/>
            <w:tcBorders>
              <w:right w:val="single" w:color="000000" w:sz="10" w:space="0"/>
            </w:tcBorders>
          </w:tcPr>
          <w:p>
            <w:pPr>
              <w:pStyle w:val="6"/>
              <w:spacing w:before="70" w:line="214" w:lineRule="auto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4"/>
                <w:sz w:val="24"/>
                <w:szCs w:val="24"/>
                <w:highlight w:val="none"/>
              </w:rPr>
              <w:t>您的角色、</w:t>
            </w:r>
          </w:p>
        </w:tc>
        <w:tc>
          <w:tcPr>
            <w:tcW w:w="8444" w:type="dxa"/>
            <w:tcBorders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02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71" w:line="221" w:lineRule="auto"/>
              <w:ind w:left="13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9"/>
                <w:sz w:val="24"/>
                <w:szCs w:val="24"/>
                <w:highlight w:val="none"/>
              </w:rPr>
              <w:t>思考、行动</w:t>
            </w:r>
          </w:p>
        </w:tc>
        <w:tc>
          <w:tcPr>
            <w:tcW w:w="8444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02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267" w:line="210" w:lineRule="auto"/>
              <w:ind w:left="129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sz w:val="24"/>
                <w:szCs w:val="24"/>
                <w:highlight w:val="none"/>
              </w:rPr>
              <w:t>结果：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02" w:type="dxa"/>
            <w:tcBorders>
              <w:right w:val="single" w:color="000000" w:sz="10" w:space="0"/>
            </w:tcBorders>
          </w:tcPr>
          <w:p>
            <w:pPr>
              <w:pStyle w:val="6"/>
              <w:spacing w:before="77" w:line="209" w:lineRule="auto"/>
              <w:ind w:left="131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29"/>
                <w:sz w:val="24"/>
                <w:szCs w:val="24"/>
                <w:highlight w:val="none"/>
              </w:rPr>
              <w:t>最终结果</w:t>
            </w:r>
          </w:p>
        </w:tc>
        <w:tc>
          <w:tcPr>
            <w:tcW w:w="8444" w:type="dxa"/>
            <w:tcBorders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02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78" w:line="223" w:lineRule="auto"/>
              <w:ind w:left="126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如何</w:t>
            </w:r>
          </w:p>
        </w:tc>
        <w:tc>
          <w:tcPr>
            <w:tcW w:w="8444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02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277" w:line="204" w:lineRule="auto"/>
              <w:ind w:left="125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9"/>
                <w:sz w:val="24"/>
                <w:szCs w:val="24"/>
                <w:highlight w:val="none"/>
              </w:rPr>
              <w:t>反思：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02" w:type="dxa"/>
            <w:tcBorders>
              <w:right w:val="single" w:color="000000" w:sz="10" w:space="0"/>
            </w:tcBorders>
          </w:tcPr>
          <w:p>
            <w:pPr>
              <w:pStyle w:val="6"/>
              <w:spacing w:before="85" w:line="203" w:lineRule="auto"/>
              <w:ind w:left="12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你</w:t>
            </w:r>
            <w:r>
              <w:rPr>
                <w:color w:val="auto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收</w:t>
            </w:r>
            <w:r>
              <w:rPr>
                <w:color w:val="auto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获的</w:t>
            </w:r>
          </w:p>
        </w:tc>
        <w:tc>
          <w:tcPr>
            <w:tcW w:w="8444" w:type="dxa"/>
            <w:tcBorders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302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85" w:line="228" w:lineRule="auto"/>
              <w:ind w:left="12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经验</w:t>
            </w:r>
          </w:p>
        </w:tc>
        <w:tc>
          <w:tcPr>
            <w:tcW w:w="8444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</w:tbl>
    <w:p>
      <w:pPr>
        <w:jc w:val="both"/>
        <w:rPr>
          <w:color w:val="auto"/>
          <w:highlight w:val="none"/>
        </w:rPr>
      </w:pPr>
    </w:p>
    <w:p>
      <w:pPr>
        <w:spacing w:before="78" w:line="213" w:lineRule="auto"/>
        <w:ind w:left="118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highlight w:val="none"/>
          <w:lang w:eastAsia="zh-CN"/>
        </w:rPr>
        <w:t>事件二：过往工作中，最让您感受到工作结果很遗憾的一个事件</w:t>
      </w:r>
    </w:p>
    <w:tbl>
      <w:tblPr>
        <w:tblStyle w:val="7"/>
        <w:tblW w:w="9746" w:type="dxa"/>
        <w:jc w:val="center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44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302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line="367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8" w:line="222" w:lineRule="auto"/>
              <w:ind w:left="135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9"/>
                <w:sz w:val="24"/>
                <w:szCs w:val="24"/>
                <w:highlight w:val="none"/>
                <w:lang w:eastAsia="zh-CN"/>
              </w:rPr>
              <w:t>背景：</w:t>
            </w:r>
          </w:p>
          <w:p>
            <w:pPr>
              <w:pStyle w:val="6"/>
              <w:spacing w:before="71" w:line="262" w:lineRule="auto"/>
              <w:ind w:left="148" w:right="95" w:hanging="7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时间</w:t>
            </w:r>
            <w:r>
              <w:rPr>
                <w:color w:val="auto"/>
                <w:spacing w:val="-4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color w:val="auto"/>
                <w:spacing w:val="-6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起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32"/>
                <w:sz w:val="24"/>
                <w:szCs w:val="24"/>
                <w:highlight w:val="none"/>
                <w:lang w:eastAsia="zh-CN"/>
              </w:rPr>
              <w:t>因、问题等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302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spacing w:line="298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99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spacing w:line="299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8" w:line="214" w:lineRule="auto"/>
              <w:ind w:left="127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>过程：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02" w:type="dxa"/>
            <w:tcBorders>
              <w:right w:val="single" w:color="000000" w:sz="10" w:space="0"/>
            </w:tcBorders>
          </w:tcPr>
          <w:p>
            <w:pPr>
              <w:pStyle w:val="6"/>
              <w:spacing w:before="72" w:line="213" w:lineRule="auto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你的角色、</w:t>
            </w:r>
          </w:p>
        </w:tc>
        <w:tc>
          <w:tcPr>
            <w:tcW w:w="8444" w:type="dxa"/>
            <w:tcBorders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302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72" w:line="221" w:lineRule="auto"/>
              <w:ind w:left="13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9"/>
                <w:sz w:val="24"/>
                <w:szCs w:val="24"/>
                <w:highlight w:val="none"/>
              </w:rPr>
              <w:t>思考、行动</w:t>
            </w:r>
          </w:p>
        </w:tc>
        <w:tc>
          <w:tcPr>
            <w:tcW w:w="8444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02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87" w:line="210" w:lineRule="auto"/>
              <w:ind w:left="129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>结果：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02" w:type="dxa"/>
            <w:tcBorders>
              <w:right w:val="single" w:color="000000" w:sz="10" w:space="0"/>
            </w:tcBorders>
          </w:tcPr>
          <w:p>
            <w:pPr>
              <w:pStyle w:val="6"/>
              <w:spacing w:before="77" w:line="209" w:lineRule="auto"/>
              <w:ind w:left="131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29"/>
                <w:sz w:val="24"/>
                <w:szCs w:val="24"/>
                <w:highlight w:val="none"/>
              </w:rPr>
              <w:t>最终结果</w:t>
            </w:r>
          </w:p>
        </w:tc>
        <w:tc>
          <w:tcPr>
            <w:tcW w:w="8444" w:type="dxa"/>
            <w:tcBorders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02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78" w:line="202" w:lineRule="auto"/>
              <w:ind w:left="126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如何</w:t>
            </w:r>
          </w:p>
        </w:tc>
        <w:tc>
          <w:tcPr>
            <w:tcW w:w="8444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302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spacing w:line="257" w:lineRule="auto"/>
              <w:jc w:val="both"/>
              <w:rPr>
                <w:color w:val="auto"/>
                <w:highlight w:val="none"/>
              </w:rPr>
            </w:pPr>
          </w:p>
          <w:p>
            <w:pPr>
              <w:spacing w:line="257" w:lineRule="auto"/>
              <w:jc w:val="both"/>
              <w:rPr>
                <w:color w:val="auto"/>
                <w:highlight w:val="none"/>
              </w:rPr>
            </w:pPr>
          </w:p>
          <w:p>
            <w:pPr>
              <w:pStyle w:val="6"/>
              <w:spacing w:before="78" w:line="205" w:lineRule="auto"/>
              <w:ind w:left="125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反思：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302" w:type="dxa"/>
            <w:tcBorders>
              <w:right w:val="single" w:color="000000" w:sz="10" w:space="0"/>
            </w:tcBorders>
          </w:tcPr>
          <w:p>
            <w:pPr>
              <w:pStyle w:val="6"/>
              <w:spacing w:before="82" w:line="204" w:lineRule="auto"/>
              <w:ind w:left="13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您</w:t>
            </w:r>
            <w:r>
              <w:rPr>
                <w:color w:val="auto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收</w:t>
            </w:r>
            <w:r>
              <w:rPr>
                <w:color w:val="auto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获的</w:t>
            </w:r>
          </w:p>
        </w:tc>
        <w:tc>
          <w:tcPr>
            <w:tcW w:w="8444" w:type="dxa"/>
            <w:tcBorders>
              <w:left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302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85" w:line="228" w:lineRule="auto"/>
              <w:ind w:left="12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经验</w:t>
            </w:r>
          </w:p>
        </w:tc>
        <w:tc>
          <w:tcPr>
            <w:tcW w:w="8444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2025-02-12T07:05:59Z</dcterms:created>
  <dc:creator>mxq</dc:creator>
  <cp:lastModifiedBy>mxq</cp:lastModifiedBy>
  <dcterms:modified xsi:type="dcterms:W3CDTF">2025-02-12T07:07:13Z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