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3F025">
      <w:pPr>
        <w:pStyle w:val="11"/>
        <w:numPr>
          <w:ilvl w:val="-1"/>
          <w:numId w:val="0"/>
        </w:numPr>
        <w:spacing w:line="360" w:lineRule="auto"/>
        <w:ind w:firstLine="0" w:firstLineChars="0"/>
        <w:rPr>
          <w:rFonts w:hint="default" w:ascii="Times New Roman" w:hAnsi="Times New Roman" w:eastAsia="方正仿宋_GB2312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附件3：</w:t>
      </w:r>
      <w:r>
        <w:rPr>
          <w:rFonts w:hint="default" w:ascii="Times New Roman" w:hAnsi="Times New Roman" w:eastAsia="方正仿宋_GB2312" w:cs="Times New Roman"/>
          <w:color w:val="000000"/>
          <w:kern w:val="2"/>
          <w:sz w:val="32"/>
          <w:szCs w:val="32"/>
          <w:lang w:val="en-US" w:eastAsia="zh-CN"/>
        </w:rPr>
        <w:t>各专业库评价打分表</w:t>
      </w:r>
    </w:p>
    <w:p w14:paraId="1E6F3729">
      <w:pPr>
        <w:pStyle w:val="11"/>
        <w:numPr>
          <w:ilvl w:val="-1"/>
          <w:numId w:val="0"/>
        </w:numPr>
        <w:shd w:val="clear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rPr>
          <w:rFonts w:hint="default" w:ascii="Times New Roman" w:hAnsi="Times New Roman" w:eastAsia="方正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/>
        </w:rPr>
        <w:t>以下评分表中：</w:t>
      </w:r>
    </w:p>
    <w:p w14:paraId="2673FCFD">
      <w:pPr>
        <w:pStyle w:val="11"/>
        <w:numPr>
          <w:ilvl w:val="0"/>
          <w:numId w:val="1"/>
        </w:numPr>
        <w:shd w:val="clear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rPr>
          <w:rFonts w:hint="default" w:ascii="Times New Roman" w:hAnsi="Times New Roman" w:eastAsia="方正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/>
        </w:rPr>
        <w:t>近1年为上传申请资料季度初往前推1年至今（例如：2025年1季度上传资料，近1年为2024年1月1日至今；2025年2季度上传资料，近1年为2024年4月1日至今；2025年3季度上传资料，近1年为2024年7月1日至今；2025年4季度上传资料，近1年为2024年10月1日至今；其余时间依次类推）；</w:t>
      </w:r>
    </w:p>
    <w:p w14:paraId="6E7178D3">
      <w:pPr>
        <w:pStyle w:val="11"/>
        <w:numPr>
          <w:ilvl w:val="0"/>
          <w:numId w:val="1"/>
        </w:numPr>
        <w:shd w:val="clear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rPr>
          <w:rFonts w:hint="default" w:ascii="Times New Roman" w:hAnsi="Times New Roman" w:eastAsia="方正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/>
        </w:rPr>
        <w:t>近2年为上传申请资料季度初往前推2年至今（例如：2025年1季度上传资料，近2年为2023年1月1日至今；其余时间依次类推）；</w:t>
      </w:r>
    </w:p>
    <w:p w14:paraId="38EEE785">
      <w:pPr>
        <w:pStyle w:val="11"/>
        <w:numPr>
          <w:ilvl w:val="0"/>
          <w:numId w:val="1"/>
        </w:numPr>
        <w:shd w:val="clear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rPr>
          <w:rFonts w:hint="default" w:ascii="Times New Roman" w:hAnsi="Times New Roman" w:eastAsia="方正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/>
        </w:rPr>
        <w:t>近3年为上传申请资料季度初往前推3年至今（例如：2025年1季度上传资料，近3年为2022年1月1日至今；其余时间依次类推）；</w:t>
      </w:r>
    </w:p>
    <w:p w14:paraId="1BCC4A2D">
      <w:pPr>
        <w:pStyle w:val="11"/>
        <w:numPr>
          <w:ilvl w:val="0"/>
          <w:numId w:val="1"/>
        </w:numPr>
        <w:shd w:val="clear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rPr>
          <w:rFonts w:hint="default" w:ascii="Times New Roman" w:hAnsi="Times New Roman" w:eastAsia="方正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/>
        </w:rPr>
        <w:t>近4年为上传申请资料季度初往前推4年至今（例如：2025年1季度上传资料，近4年为2021年1月1日至今；其余时间依次类推）；</w:t>
      </w:r>
    </w:p>
    <w:p w14:paraId="0DD7ED68">
      <w:pPr>
        <w:pStyle w:val="11"/>
        <w:numPr>
          <w:ilvl w:val="0"/>
          <w:numId w:val="1"/>
        </w:numPr>
        <w:shd w:val="clear"/>
        <w:adjustRightInd w:val="0"/>
        <w:snapToGrid w:val="0"/>
        <w:spacing w:before="0" w:beforeAutospacing="0" w:after="0" w:afterAutospacing="0" w:line="360" w:lineRule="auto"/>
        <w:ind w:firstLine="640" w:firstLineChars="200"/>
        <w:jc w:val="left"/>
        <w:rPr>
          <w:rFonts w:hint="default" w:ascii="Times New Roman" w:hAnsi="Times New Roman" w:eastAsia="方正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/>
        </w:rPr>
        <w:t>近5年为上传申请资料季度初往前推5年至今（例如：2025年1季度上传资料，近5年为2020年1月1日至今；其余时间依次类推）。</w:t>
      </w:r>
    </w:p>
    <w:p w14:paraId="5DAEBD1F">
      <w:pPr>
        <w:widowControl/>
        <w:shd w:val="clear" w:color="auto" w:fill="auto"/>
        <w:adjustRightInd w:val="0"/>
        <w:snapToGrid w:val="0"/>
        <w:spacing w:line="660" w:lineRule="exact"/>
        <w:jc w:val="left"/>
        <w:rPr>
          <w:rFonts w:hint="default" w:ascii="Times New Roman" w:hAnsi="Times New Roman" w:eastAsia="方正仿宋_GB2312" w:cs="Times New Roman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</w:p>
    <w:p w14:paraId="0DB4F7BD">
      <w:pPr>
        <w:widowControl/>
        <w:shd w:val="clear" w:color="auto" w:fill="auto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亳州城建发展控股集团有限公司</w:t>
      </w:r>
    </w:p>
    <w:p w14:paraId="33CBDE77">
      <w:pPr>
        <w:widowControl/>
        <w:shd w:val="clear" w:color="auto" w:fill="auto"/>
        <w:adjustRightInd w:val="0"/>
        <w:snapToGrid w:val="0"/>
        <w:spacing w:line="660" w:lineRule="exact"/>
        <w:jc w:val="center"/>
        <w:rPr>
          <w:rFonts w:hint="eastAsia"/>
        </w:rPr>
      </w:pPr>
      <w:r>
        <w:rPr>
          <w:rFonts w:ascii="Times New Roman" w:hAnsi="Times New Roman" w:eastAsia="方正小标宋简体"/>
          <w:sz w:val="44"/>
          <w:szCs w:val="44"/>
        </w:rPr>
        <w:t>供方单位</w:t>
      </w:r>
      <w:r>
        <w:rPr>
          <w:rFonts w:hint="eastAsia" w:ascii="Times New Roman" w:hAnsi="Times New Roman" w:eastAsia="方正小标宋简体"/>
          <w:sz w:val="44"/>
          <w:szCs w:val="44"/>
        </w:rPr>
        <w:t>入库调查评价打分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tbl>
      <w:tblPr>
        <w:tblStyle w:val="14"/>
        <w:tblW w:w="557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646"/>
        <w:gridCol w:w="810"/>
        <w:gridCol w:w="2293"/>
        <w:gridCol w:w="2320"/>
        <w:gridCol w:w="1738"/>
        <w:gridCol w:w="1032"/>
        <w:gridCol w:w="834"/>
      </w:tblGrid>
      <w:tr w14:paraId="5381D7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65" w:type="pct"/>
            <w:gridSpan w:val="4"/>
            <w:noWrap w:val="0"/>
            <w:vAlign w:val="center"/>
          </w:tcPr>
          <w:p w14:paraId="5423A31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供方名称</w:t>
            </w:r>
          </w:p>
        </w:tc>
        <w:tc>
          <w:tcPr>
            <w:tcW w:w="2934" w:type="pct"/>
            <w:gridSpan w:val="4"/>
            <w:noWrap w:val="0"/>
            <w:vAlign w:val="center"/>
          </w:tcPr>
          <w:p w14:paraId="7454E2E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4A8C5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065" w:type="pct"/>
            <w:gridSpan w:val="4"/>
            <w:noWrap w:val="0"/>
            <w:vAlign w:val="center"/>
          </w:tcPr>
          <w:p w14:paraId="0429A44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申请供应商库类别</w:t>
            </w:r>
          </w:p>
        </w:tc>
        <w:tc>
          <w:tcPr>
            <w:tcW w:w="2934" w:type="pct"/>
            <w:gridSpan w:val="4"/>
            <w:noWrap w:val="0"/>
            <w:vAlign w:val="center"/>
          </w:tcPr>
          <w:p w14:paraId="22FA0C8C">
            <w:pPr>
              <w:spacing w:line="24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最高盈利强度排布建筑总图及初步规划方案设计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□规划方案设计  □施工图设计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BIM</w:t>
            </w:r>
            <w:r>
              <w:rPr>
                <w:rFonts w:hint="eastAsia" w:ascii="宋体" w:hAnsi="宋体"/>
                <w:sz w:val="24"/>
                <w:lang w:eastAsia="zh-CN"/>
              </w:rPr>
              <w:t>、门窗深化）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6D98395E">
            <w:pPr>
              <w:spacing w:line="24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□景观工程设计  □装修装饰工程设计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幕墙门窗工程设计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□BIM工程设计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□弱电智能化工程设计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地库方案专项设计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人防地库设计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4BE195B8">
            <w:pPr>
              <w:spacing w:line="24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规划概念方案设计（策划、创意）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土建施工图纸优化</w:t>
            </w:r>
          </w:p>
        </w:tc>
      </w:tr>
      <w:tr w14:paraId="306939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65" w:type="pct"/>
            <w:gridSpan w:val="4"/>
            <w:noWrap w:val="0"/>
            <w:vAlign w:val="center"/>
          </w:tcPr>
          <w:p w14:paraId="11F268B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评价时间</w:t>
            </w:r>
          </w:p>
        </w:tc>
        <w:tc>
          <w:tcPr>
            <w:tcW w:w="2934" w:type="pct"/>
            <w:gridSpan w:val="4"/>
            <w:noWrap w:val="0"/>
            <w:vAlign w:val="center"/>
          </w:tcPr>
          <w:p w14:paraId="3AAF48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55890B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65" w:type="pct"/>
            <w:gridSpan w:val="4"/>
            <w:noWrap w:val="0"/>
            <w:vAlign w:val="center"/>
          </w:tcPr>
          <w:p w14:paraId="6ECDDD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服务区域范围</w:t>
            </w:r>
          </w:p>
        </w:tc>
        <w:tc>
          <w:tcPr>
            <w:tcW w:w="2934" w:type="pct"/>
            <w:gridSpan w:val="4"/>
            <w:noWrap w:val="0"/>
            <w:vAlign w:val="center"/>
          </w:tcPr>
          <w:p w14:paraId="203681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6F730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5415D18C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授权联系人：              职务：                联系电话：</w:t>
            </w:r>
          </w:p>
        </w:tc>
      </w:tr>
      <w:tr w14:paraId="6B1B76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/>
            <w:noWrap w:val="0"/>
            <w:vAlign w:val="center"/>
          </w:tcPr>
          <w:p w14:paraId="4EDC2C4B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阶段</w:t>
            </w:r>
          </w:p>
        </w:tc>
        <w:tc>
          <w:tcPr>
            <w:tcW w:w="320" w:type="pct"/>
            <w:shd w:val="clear" w:color="auto" w:fill="D8D8D8"/>
            <w:noWrap w:val="0"/>
            <w:vAlign w:val="center"/>
          </w:tcPr>
          <w:p w14:paraId="47725412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D8D8D8"/>
            <w:noWrap w:val="0"/>
            <w:vAlign w:val="center"/>
          </w:tcPr>
          <w:p w14:paraId="2022EBB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135" w:type="pct"/>
            <w:tcBorders>
              <w:left w:val="single" w:color="auto" w:sz="4" w:space="0"/>
            </w:tcBorders>
            <w:shd w:val="clear" w:color="auto" w:fill="D8D8D8"/>
            <w:noWrap w:val="0"/>
            <w:vAlign w:val="center"/>
          </w:tcPr>
          <w:p w14:paraId="3A930631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考核项</w:t>
            </w:r>
          </w:p>
        </w:tc>
        <w:tc>
          <w:tcPr>
            <w:tcW w:w="1149" w:type="pct"/>
            <w:shd w:val="clear" w:color="auto" w:fill="D8D8D8"/>
            <w:noWrap w:val="0"/>
            <w:vAlign w:val="center"/>
          </w:tcPr>
          <w:p w14:paraId="347830CB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评价标准</w:t>
            </w:r>
          </w:p>
        </w:tc>
        <w:tc>
          <w:tcPr>
            <w:tcW w:w="861" w:type="pct"/>
            <w:shd w:val="clear" w:color="auto" w:fill="D8D8D8"/>
            <w:noWrap w:val="0"/>
            <w:vAlign w:val="center"/>
          </w:tcPr>
          <w:p w14:paraId="35CB5B12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/>
            <w:noWrap w:val="0"/>
            <w:vAlign w:val="center"/>
          </w:tcPr>
          <w:p w14:paraId="509858F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满分</w:t>
            </w:r>
          </w:p>
        </w:tc>
        <w:tc>
          <w:tcPr>
            <w:tcW w:w="412" w:type="pct"/>
            <w:shd w:val="clear" w:color="auto" w:fill="D8D8D8"/>
            <w:noWrap w:val="0"/>
            <w:vAlign w:val="center"/>
          </w:tcPr>
          <w:p w14:paraId="6527412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 w14:paraId="134B8AF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208" w:type="pct"/>
            <w:noWrap w:val="0"/>
            <w:vAlign w:val="center"/>
          </w:tcPr>
          <w:p w14:paraId="3C44E0D0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20" w:type="pct"/>
            <w:tcBorders>
              <w:right w:val="single" w:color="auto" w:sz="4" w:space="0"/>
            </w:tcBorders>
            <w:noWrap w:val="0"/>
            <w:vAlign w:val="center"/>
          </w:tcPr>
          <w:p w14:paraId="765FD3E3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调查评价考察组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noWrap w:val="0"/>
            <w:vAlign w:val="center"/>
          </w:tcPr>
          <w:p w14:paraId="26DF6F38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对资料的符合性检查、合法性审查</w:t>
            </w:r>
          </w:p>
        </w:tc>
        <w:tc>
          <w:tcPr>
            <w:tcW w:w="1135" w:type="pct"/>
            <w:tcBorders>
              <w:left w:val="single" w:color="auto" w:sz="4" w:space="0"/>
            </w:tcBorders>
            <w:noWrap w:val="0"/>
            <w:vAlign w:val="center"/>
          </w:tcPr>
          <w:p w14:paraId="0108F63B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49" w:type="pct"/>
            <w:noWrap w:val="0"/>
            <w:vAlign w:val="center"/>
          </w:tcPr>
          <w:p w14:paraId="56E95F84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按格式提供资料，</w:t>
            </w:r>
            <w:r>
              <w:rPr>
                <w:rFonts w:hint="eastAsia" w:ascii="宋体" w:hAnsi="宋体" w:eastAsia="宋体" w:cs="Times New Roman"/>
                <w:szCs w:val="21"/>
              </w:rPr>
              <w:t>营业执照、资质、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业绩、奖项（如要求）、承诺函，不良记录以及资格要求的审查相关情况</w:t>
            </w:r>
          </w:p>
        </w:tc>
        <w:tc>
          <w:tcPr>
            <w:tcW w:w="861" w:type="pct"/>
            <w:noWrap w:val="0"/>
            <w:vAlign w:val="center"/>
          </w:tcPr>
          <w:p w14:paraId="5B0D467B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合  格（ ）</w:t>
            </w:r>
          </w:p>
          <w:p w14:paraId="78DADA45">
            <w:pPr>
              <w:snapToGrid w:val="0"/>
              <w:jc w:val="center"/>
              <w:rPr>
                <w:rFonts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不合格（ ）</w:t>
            </w:r>
          </w:p>
        </w:tc>
        <w:tc>
          <w:tcPr>
            <w:tcW w:w="511" w:type="pct"/>
            <w:noWrap w:val="0"/>
            <w:vAlign w:val="center"/>
          </w:tcPr>
          <w:p w14:paraId="21335A0B">
            <w:pPr>
              <w:snapToGrid w:val="0"/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--</w:t>
            </w:r>
          </w:p>
        </w:tc>
        <w:tc>
          <w:tcPr>
            <w:tcW w:w="412" w:type="pct"/>
            <w:noWrap w:val="0"/>
            <w:vAlign w:val="center"/>
          </w:tcPr>
          <w:p w14:paraId="66D66E06">
            <w:pPr>
              <w:pStyle w:val="13"/>
              <w:ind w:left="420" w:leftChars="200" w:firstLine="420" w:firstLineChars="200"/>
              <w:rPr>
                <w:rFonts w:ascii="Times New Roman" w:hAnsi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3FBB5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noWrap w:val="0"/>
            <w:vAlign w:val="center"/>
          </w:tcPr>
          <w:p w14:paraId="4C47B25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考察评审阶段</w:t>
            </w:r>
          </w:p>
        </w:tc>
        <w:tc>
          <w:tcPr>
            <w:tcW w:w="320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857C95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单位评价</w:t>
            </w:r>
          </w:p>
        </w:tc>
        <w:tc>
          <w:tcPr>
            <w:tcW w:w="401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7E4AA63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业绩综合情况</w:t>
            </w:r>
          </w:p>
        </w:tc>
        <w:tc>
          <w:tcPr>
            <w:tcW w:w="1135" w:type="pct"/>
            <w:tcBorders>
              <w:left w:val="single" w:color="auto" w:sz="4" w:space="0"/>
            </w:tcBorders>
            <w:noWrap w:val="0"/>
            <w:vAlign w:val="center"/>
          </w:tcPr>
          <w:p w14:paraId="392F1DF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年内与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前50</w:t>
            </w:r>
            <w:r>
              <w:rPr>
                <w:rFonts w:hint="eastAsia" w:ascii="宋体" w:hAnsi="宋体"/>
                <w:szCs w:val="21"/>
              </w:rPr>
              <w:t>强房企合作住宅类项目相应专业设计数量（提供合同）</w:t>
            </w:r>
          </w:p>
        </w:tc>
        <w:tc>
          <w:tcPr>
            <w:tcW w:w="1149" w:type="pct"/>
            <w:noWrap w:val="0"/>
            <w:vAlign w:val="center"/>
          </w:tcPr>
          <w:p w14:paraId="361DC88F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每</w:t>
            </w:r>
            <w:r>
              <w:rPr>
                <w:rFonts w:hint="eastAsia" w:ascii="宋体" w:hAnsi="宋体"/>
                <w:szCs w:val="21"/>
                <w:lang w:eastAsia="zh-CN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分（单个建筑面积不少于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万平方米）</w:t>
            </w:r>
          </w:p>
        </w:tc>
        <w:tc>
          <w:tcPr>
            <w:tcW w:w="861" w:type="pct"/>
            <w:noWrap w:val="0"/>
            <w:vAlign w:val="center"/>
          </w:tcPr>
          <w:p w14:paraId="3ECDFDF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70020C60"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412" w:type="pct"/>
            <w:noWrap w:val="0"/>
            <w:vAlign w:val="center"/>
          </w:tcPr>
          <w:p w14:paraId="13575D0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86F05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759FD7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71B269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80240F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5" w:type="pct"/>
            <w:tcBorders>
              <w:left w:val="single" w:color="auto" w:sz="4" w:space="0"/>
            </w:tcBorders>
            <w:noWrap w:val="0"/>
            <w:vAlign w:val="center"/>
          </w:tcPr>
          <w:p w14:paraId="0BE35DFC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一线城市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城市</w:t>
            </w:r>
            <w:r>
              <w:rPr>
                <w:rFonts w:hint="eastAsia" w:ascii="宋体" w:hAnsi="宋体"/>
                <w:szCs w:val="21"/>
              </w:rPr>
              <w:t>住宅类项目相应专业设计数量（提供合同）</w:t>
            </w:r>
          </w:p>
        </w:tc>
        <w:tc>
          <w:tcPr>
            <w:tcW w:w="1149" w:type="pct"/>
            <w:noWrap w:val="0"/>
            <w:vAlign w:val="center"/>
          </w:tcPr>
          <w:p w14:paraId="66057271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分（单个建筑面积不少于10万平方米）</w:t>
            </w:r>
          </w:p>
        </w:tc>
        <w:tc>
          <w:tcPr>
            <w:tcW w:w="861" w:type="pct"/>
            <w:noWrap w:val="0"/>
            <w:vAlign w:val="center"/>
          </w:tcPr>
          <w:p w14:paraId="2A932C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77C9025F"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noWrap w:val="0"/>
            <w:vAlign w:val="center"/>
          </w:tcPr>
          <w:p w14:paraId="18E325F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465BD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32494F6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7C2C05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0D922BA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5" w:type="pct"/>
            <w:tcBorders>
              <w:left w:val="single" w:color="auto" w:sz="4" w:space="0"/>
            </w:tcBorders>
            <w:noWrap w:val="0"/>
            <w:vAlign w:val="center"/>
          </w:tcPr>
          <w:p w14:paraId="7046C84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与同一房企合作</w:t>
            </w:r>
            <w:r>
              <w:rPr>
                <w:rFonts w:hint="eastAsia" w:ascii="宋体" w:hAnsi="宋体"/>
                <w:szCs w:val="21"/>
              </w:rPr>
              <w:t>住宅类项目相应专业设计数量（提供合同）</w:t>
            </w:r>
          </w:p>
        </w:tc>
        <w:tc>
          <w:tcPr>
            <w:tcW w:w="1149" w:type="pct"/>
            <w:noWrap w:val="0"/>
            <w:vAlign w:val="center"/>
          </w:tcPr>
          <w:p w14:paraId="3941E7E3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分（单个建筑面积不少于10万平方米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只取一个房企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61" w:type="pct"/>
            <w:noWrap w:val="0"/>
            <w:vAlign w:val="center"/>
          </w:tcPr>
          <w:p w14:paraId="77D975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78F8720D"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412" w:type="pct"/>
            <w:noWrap w:val="0"/>
            <w:vAlign w:val="center"/>
          </w:tcPr>
          <w:p w14:paraId="383591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30BBA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430CA52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9128DA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22AAB6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5" w:type="pct"/>
            <w:tcBorders>
              <w:left w:val="single" w:color="auto" w:sz="4" w:space="0"/>
            </w:tcBorders>
            <w:noWrap w:val="0"/>
            <w:vAlign w:val="center"/>
          </w:tcPr>
          <w:p w14:paraId="74821482">
            <w:pPr>
              <w:widowControl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年内住宅类项目相应专业获奖数量</w:t>
            </w:r>
          </w:p>
        </w:tc>
        <w:tc>
          <w:tcPr>
            <w:tcW w:w="1149" w:type="pct"/>
            <w:noWrap w:val="0"/>
            <w:vAlign w:val="center"/>
          </w:tcPr>
          <w:p w14:paraId="7207171A">
            <w:pPr>
              <w:widowControl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获得省级及以上住宅类项目相应专业设计奖项每个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颁奖单位为行政主管部门或在国内依法登记注册的协会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61" w:type="pct"/>
            <w:noWrap w:val="0"/>
            <w:vAlign w:val="center"/>
          </w:tcPr>
          <w:p w14:paraId="6F06196F">
            <w:pPr>
              <w:snapToGrid w:val="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noWrap w:val="0"/>
            <w:vAlign w:val="center"/>
          </w:tcPr>
          <w:p w14:paraId="7208DB88">
            <w:pPr>
              <w:snapToGrid w:val="0"/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noWrap w:val="0"/>
            <w:vAlign w:val="center"/>
          </w:tcPr>
          <w:p w14:paraId="42F29FA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60230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426CD4D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32F476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noWrap w:val="0"/>
            <w:vAlign w:val="center"/>
          </w:tcPr>
          <w:p w14:paraId="005EA554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项目负责人情况</w:t>
            </w:r>
          </w:p>
        </w:tc>
        <w:tc>
          <w:tcPr>
            <w:tcW w:w="1135" w:type="pct"/>
            <w:tcBorders>
              <w:left w:val="single" w:color="auto" w:sz="4" w:space="0"/>
            </w:tcBorders>
            <w:noWrap w:val="0"/>
            <w:vAlign w:val="center"/>
          </w:tcPr>
          <w:p w14:paraId="49AB2168">
            <w:pPr>
              <w:snapToGrid w:val="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富有经验的项目</w:t>
            </w:r>
            <w:r>
              <w:rPr>
                <w:rFonts w:hint="eastAsia" w:ascii="宋体" w:hAnsi="宋体"/>
                <w:szCs w:val="21"/>
              </w:rPr>
              <w:t>负责人数量（以合同或中标通知书为准）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以上人员需提供近3个月内社保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149" w:type="pct"/>
            <w:noWrap w:val="0"/>
            <w:vAlign w:val="center"/>
          </w:tcPr>
          <w:p w14:paraId="0437826C">
            <w:pPr>
              <w:snapToGrid w:val="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每人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主持</w:t>
            </w:r>
            <w:r>
              <w:rPr>
                <w:rFonts w:hint="eastAsia" w:ascii="宋体" w:hAnsi="宋体"/>
                <w:szCs w:val="21"/>
              </w:rPr>
              <w:t>相应专业设计数量不少于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单个建筑面积不少于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万平方米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</w:tc>
        <w:tc>
          <w:tcPr>
            <w:tcW w:w="861" w:type="pct"/>
            <w:noWrap w:val="0"/>
            <w:vAlign w:val="center"/>
          </w:tcPr>
          <w:p w14:paraId="039E078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5146A3E5"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noWrap w:val="0"/>
            <w:vAlign w:val="center"/>
          </w:tcPr>
          <w:p w14:paraId="420BFF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916479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65C4D8F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77455D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noWrap w:val="0"/>
            <w:vAlign w:val="center"/>
          </w:tcPr>
          <w:p w14:paraId="38430B94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项目管理情况</w:t>
            </w:r>
          </w:p>
        </w:tc>
        <w:tc>
          <w:tcPr>
            <w:tcW w:w="1135" w:type="pct"/>
            <w:tcBorders>
              <w:left w:val="single" w:color="auto" w:sz="4" w:space="0"/>
            </w:tcBorders>
            <w:noWrap w:val="0"/>
            <w:vAlign w:val="center"/>
          </w:tcPr>
          <w:p w14:paraId="33BEDE5A">
            <w:pPr>
              <w:snapToGrid w:val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近3年内项目开展</w:t>
            </w:r>
            <w:r>
              <w:rPr>
                <w:rFonts w:hint="eastAsia" w:ascii="宋体" w:hAnsi="宋体"/>
                <w:szCs w:val="21"/>
              </w:rPr>
              <w:t>巡盘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数量（不限专业）（提供巡盘报告）</w:t>
            </w:r>
          </w:p>
        </w:tc>
        <w:tc>
          <w:tcPr>
            <w:tcW w:w="1149" w:type="pct"/>
            <w:noWrap w:val="0"/>
            <w:vAlign w:val="center"/>
          </w:tcPr>
          <w:p w14:paraId="36301A55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每个项目得2分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每项目不少于3份</w:t>
            </w:r>
            <w:r>
              <w:rPr>
                <w:rFonts w:hint="eastAsia" w:ascii="宋体" w:hAnsi="宋体"/>
                <w:szCs w:val="21"/>
              </w:rPr>
              <w:t>巡盘报告）</w:t>
            </w:r>
          </w:p>
        </w:tc>
        <w:tc>
          <w:tcPr>
            <w:tcW w:w="861" w:type="pct"/>
            <w:noWrap w:val="0"/>
            <w:vAlign w:val="center"/>
          </w:tcPr>
          <w:p w14:paraId="3A61BDD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241114BF"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noWrap w:val="0"/>
            <w:vAlign w:val="center"/>
          </w:tcPr>
          <w:p w14:paraId="59B270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AD232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08" w:type="pct"/>
            <w:noWrap w:val="0"/>
            <w:vAlign w:val="center"/>
          </w:tcPr>
          <w:p w14:paraId="647C5CF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tcBorders>
              <w:right w:val="single" w:color="auto" w:sz="4" w:space="0"/>
            </w:tcBorders>
            <w:noWrap w:val="0"/>
            <w:vAlign w:val="center"/>
          </w:tcPr>
          <w:p w14:paraId="05F42FF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noWrap w:val="0"/>
            <w:vAlign w:val="center"/>
          </w:tcPr>
          <w:p w14:paraId="1D08D444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设计质量</w:t>
            </w:r>
          </w:p>
        </w:tc>
        <w:tc>
          <w:tcPr>
            <w:tcW w:w="1135" w:type="pct"/>
            <w:tcBorders>
              <w:left w:val="single" w:color="auto" w:sz="4" w:space="0"/>
            </w:tcBorders>
            <w:noWrap w:val="0"/>
            <w:vAlign w:val="center"/>
          </w:tcPr>
          <w:p w14:paraId="31359165">
            <w:pPr>
              <w:snapToGrid w:val="0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提供1个近5年内</w:t>
            </w:r>
            <w:r>
              <w:rPr>
                <w:rFonts w:hint="eastAsia" w:ascii="宋体" w:hAnsi="宋体"/>
                <w:szCs w:val="21"/>
              </w:rPr>
              <w:t>住宅类项目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相应专业的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设计方案或施工图</w:t>
            </w:r>
          </w:p>
        </w:tc>
        <w:tc>
          <w:tcPr>
            <w:tcW w:w="1149" w:type="pct"/>
            <w:noWrap w:val="0"/>
            <w:vAlign w:val="center"/>
          </w:tcPr>
          <w:p w14:paraId="6B8E0A35">
            <w:pPr>
              <w:snapToGrid w:val="0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综合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评价住宅类项目相应专业设计方案或施工图质量</w:t>
            </w:r>
          </w:p>
        </w:tc>
        <w:tc>
          <w:tcPr>
            <w:tcW w:w="861" w:type="pct"/>
            <w:noWrap w:val="0"/>
            <w:vAlign w:val="center"/>
          </w:tcPr>
          <w:p w14:paraId="223C1B49">
            <w:pPr>
              <w:snapToGrid w:val="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noWrap w:val="0"/>
            <w:vAlign w:val="center"/>
          </w:tcPr>
          <w:p w14:paraId="0CE12C24">
            <w:pPr>
              <w:snapToGrid w:val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412" w:type="pct"/>
            <w:noWrap w:val="0"/>
            <w:vAlign w:val="center"/>
          </w:tcPr>
          <w:p w14:paraId="657D9D89">
            <w:pPr>
              <w:snapToGrid w:val="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81F53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" w:type="pct"/>
            <w:noWrap w:val="0"/>
            <w:vAlign w:val="center"/>
          </w:tcPr>
          <w:p w14:paraId="34B03E1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20" w:type="pct"/>
            <w:noWrap w:val="0"/>
            <w:vAlign w:val="center"/>
          </w:tcPr>
          <w:p w14:paraId="44F0744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noWrap w:val="0"/>
            <w:vAlign w:val="center"/>
          </w:tcPr>
          <w:p w14:paraId="6DA45B51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135" w:type="pct"/>
            <w:tcBorders>
              <w:left w:val="single" w:color="auto" w:sz="4" w:space="0"/>
            </w:tcBorders>
            <w:noWrap w:val="0"/>
            <w:vAlign w:val="center"/>
          </w:tcPr>
          <w:p w14:paraId="21F3EC58">
            <w:pPr>
              <w:snapToGrid w:val="0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9" w:type="pct"/>
            <w:noWrap w:val="0"/>
            <w:vAlign w:val="center"/>
          </w:tcPr>
          <w:p w14:paraId="77BB1FEE">
            <w:pPr>
              <w:snapToGrid w:val="0"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pct"/>
            <w:noWrap w:val="0"/>
            <w:vAlign w:val="center"/>
          </w:tcPr>
          <w:p w14:paraId="129A995D">
            <w:pPr>
              <w:snapToGrid w:val="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noWrap w:val="0"/>
            <w:vAlign w:val="center"/>
          </w:tcPr>
          <w:p w14:paraId="0BEEB803">
            <w:pPr>
              <w:snapToGrid w:val="0"/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  <w:tc>
          <w:tcPr>
            <w:tcW w:w="412" w:type="pct"/>
            <w:noWrap w:val="0"/>
            <w:vAlign w:val="center"/>
          </w:tcPr>
          <w:p w14:paraId="5539F7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17BA541">
      <w:pPr>
        <w:rPr>
          <w:rFonts w:ascii="Times New Roman" w:hAnsi="Times New Roman"/>
        </w:rPr>
      </w:pPr>
    </w:p>
    <w:p w14:paraId="1B884270">
      <w:pPr>
        <w:rPr>
          <w:rFonts w:hint="eastAsia"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考察组签名：</w:t>
      </w:r>
    </w:p>
    <w:p w14:paraId="7BE4158B">
      <w:pPr>
        <w:spacing w:line="560" w:lineRule="exact"/>
        <w:jc w:val="left"/>
      </w:pPr>
      <w:r>
        <w:rPr>
          <w:rFonts w:hint="eastAsia" w:ascii="宋体" w:hAnsi="宋体" w:cs="Times New Roman"/>
          <w:b/>
          <w:color w:val="000000"/>
          <w:sz w:val="24"/>
        </w:rPr>
        <w:t>说明：</w:t>
      </w:r>
    </w:p>
    <w:p w14:paraId="2C2F19A3">
      <w:pPr>
        <w:snapToGrid w:val="0"/>
        <w:spacing w:line="560" w:lineRule="exact"/>
        <w:ind w:firstLine="482" w:firstLineChars="200"/>
        <w:jc w:val="left"/>
        <w:rPr>
          <w:rFonts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（1）对资料符合性检查、合法性审查不合格的供应商实施一票否决，调查评价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组成员不再进行评价打分；</w:t>
      </w:r>
    </w:p>
    <w:p w14:paraId="5C467C04">
      <w:pPr>
        <w:snapToGrid w:val="0"/>
        <w:spacing w:line="560" w:lineRule="exact"/>
        <w:ind w:firstLine="482" w:firstLineChars="200"/>
        <w:jc w:val="left"/>
        <w:rPr>
          <w:rFonts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（2）调查评价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组成员根据评分办法各自评分并汇总，在“情况描述”栏内填写实际情况，不得空白；</w:t>
      </w:r>
    </w:p>
    <w:p w14:paraId="3353486C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宋体" w:hAnsi="宋体" w:cs="Times New Roman"/>
          <w:b/>
          <w:bCs/>
          <w:color w:val="000000"/>
          <w:sz w:val="24"/>
        </w:rPr>
        <w:t>）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50强为克尔瑞发布的最新年度《中国房地产企业产品力TOP100》前50名（如在二季度发布，二季度上传的申请资料，按发布前的排行榜审核；三季度上传的申请资料，按最新发布的排行榜审核）；</w:t>
      </w:r>
    </w:p>
    <w:p w14:paraId="41987048">
      <w:pPr>
        <w:snapToGrid w:val="0"/>
        <w:spacing w:line="560" w:lineRule="exact"/>
        <w:ind w:firstLine="482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>（4）一线城市指第一财经发布的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最新年度</w:t>
      </w: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>《城市商业魅力排行榜》一线及新一线城市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（如在二季度发布，二季度上传的申请资料，按发布前的排行榜审核；三季度上传的申请资料，按最新发布的排行榜审核）</w:t>
      </w: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>。</w:t>
      </w:r>
    </w:p>
    <w:p w14:paraId="1093A1E6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>）以上业绩以签订时间为准;</w:t>
      </w:r>
    </w:p>
    <w:p w14:paraId="08B5E685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>）设计巡盘是指设计单位按照建设时序，至项目现场对施工与图纸是否相符，设计是否不足不当，开展的巡盘检查工作；</w:t>
      </w:r>
    </w:p>
    <w:p w14:paraId="282E300B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>）按照考核项顺序，分项有序准备材料，同一合同满足多个考核项时，可以重复计分。</w:t>
      </w:r>
    </w:p>
    <w:p w14:paraId="0F800333">
      <w:pP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br w:type="page"/>
      </w:r>
    </w:p>
    <w:p w14:paraId="36B7D2D5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亳州城建发展控股集团有限公司</w:t>
      </w:r>
    </w:p>
    <w:p w14:paraId="454D6DD7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65"/>
        <w:gridCol w:w="1090"/>
        <w:gridCol w:w="412"/>
        <w:gridCol w:w="4163"/>
        <w:gridCol w:w="1383"/>
        <w:gridCol w:w="1032"/>
        <w:gridCol w:w="832"/>
      </w:tblGrid>
      <w:tr w14:paraId="23191D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1330" w:type="pct"/>
            <w:gridSpan w:val="4"/>
            <w:tcBorders>
              <w:tl2br w:val="nil"/>
              <w:tr2bl w:val="nil"/>
            </w:tcBorders>
            <w:vAlign w:val="center"/>
          </w:tcPr>
          <w:p w14:paraId="790798F0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供方名称</w:t>
            </w:r>
          </w:p>
        </w:tc>
        <w:tc>
          <w:tcPr>
            <w:tcW w:w="3669" w:type="pct"/>
            <w:gridSpan w:val="4"/>
            <w:tcBorders>
              <w:tl2br w:val="nil"/>
              <w:tr2bl w:val="nil"/>
            </w:tcBorders>
            <w:vAlign w:val="center"/>
          </w:tcPr>
          <w:p w14:paraId="2053DD17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495267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0" w:type="pct"/>
            <w:gridSpan w:val="4"/>
            <w:tcBorders>
              <w:tl2br w:val="nil"/>
              <w:tr2bl w:val="nil"/>
            </w:tcBorders>
            <w:vAlign w:val="center"/>
          </w:tcPr>
          <w:p w14:paraId="10986475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申请供应商库类别</w:t>
            </w:r>
          </w:p>
        </w:tc>
        <w:tc>
          <w:tcPr>
            <w:tcW w:w="3669" w:type="pct"/>
            <w:gridSpan w:val="4"/>
            <w:tcBorders>
              <w:tl2br w:val="nil"/>
              <w:tr2bl w:val="nil"/>
            </w:tcBorders>
            <w:vAlign w:val="center"/>
          </w:tcPr>
          <w:p w14:paraId="002AD168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工程监理</w:t>
            </w:r>
          </w:p>
        </w:tc>
      </w:tr>
      <w:tr w14:paraId="6E8776C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30" w:type="pct"/>
            <w:gridSpan w:val="4"/>
            <w:tcBorders>
              <w:tl2br w:val="nil"/>
              <w:tr2bl w:val="nil"/>
            </w:tcBorders>
            <w:vAlign w:val="center"/>
          </w:tcPr>
          <w:p w14:paraId="288D714C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评价时间</w:t>
            </w:r>
          </w:p>
        </w:tc>
        <w:tc>
          <w:tcPr>
            <w:tcW w:w="3669" w:type="pct"/>
            <w:gridSpan w:val="4"/>
            <w:tcBorders>
              <w:tl2br w:val="nil"/>
              <w:tr2bl w:val="nil"/>
            </w:tcBorders>
            <w:vAlign w:val="center"/>
          </w:tcPr>
          <w:p w14:paraId="512199CA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5BBABD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pct"/>
            <w:gridSpan w:val="4"/>
            <w:tcBorders>
              <w:tl2br w:val="nil"/>
              <w:tr2bl w:val="nil"/>
            </w:tcBorders>
            <w:vAlign w:val="center"/>
          </w:tcPr>
          <w:p w14:paraId="5FFA5A19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服务区域范围</w:t>
            </w:r>
          </w:p>
        </w:tc>
        <w:tc>
          <w:tcPr>
            <w:tcW w:w="3669" w:type="pct"/>
            <w:gridSpan w:val="4"/>
            <w:tcBorders>
              <w:tl2br w:val="nil"/>
              <w:tr2bl w:val="nil"/>
            </w:tcBorders>
            <w:vAlign w:val="center"/>
          </w:tcPr>
          <w:p w14:paraId="477AB3FC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679DFE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vAlign w:val="center"/>
          </w:tcPr>
          <w:p w14:paraId="7082DF05">
            <w:pPr>
              <w:ind w:firstLine="480" w:firstLineChars="20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授权联系人：              职务：                联系电话：</w:t>
            </w:r>
          </w:p>
        </w:tc>
      </w:tr>
      <w:tr w14:paraId="006955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469F13BC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阶段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0B7AD3A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部门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1FBEA39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204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4A8B750D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指标</w:t>
            </w:r>
          </w:p>
        </w:tc>
        <w:tc>
          <w:tcPr>
            <w:tcW w:w="2061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2CA31BD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评价标准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069408F1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情况描述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4FE4E769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得分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41B358B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评分</w:t>
            </w:r>
          </w:p>
        </w:tc>
      </w:tr>
      <w:tr w14:paraId="0EF026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" w:type="pct"/>
            <w:vMerge w:val="restart"/>
            <w:tcBorders>
              <w:tl2br w:val="nil"/>
              <w:tr2bl w:val="nil"/>
            </w:tcBorders>
            <w:vAlign w:val="center"/>
          </w:tcPr>
          <w:p w14:paraId="0937B7C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考</w:t>
            </w:r>
          </w:p>
          <w:p w14:paraId="56D39B1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察</w:t>
            </w:r>
          </w:p>
          <w:p w14:paraId="3D687145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</w:t>
            </w:r>
          </w:p>
          <w:p w14:paraId="32372B17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审</w:t>
            </w:r>
          </w:p>
          <w:p w14:paraId="0ABAB7C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</w:t>
            </w:r>
          </w:p>
          <w:p w14:paraId="5C972FE9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段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39D9B250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调查评价考察组</w:t>
            </w: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 w14:paraId="485785B4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对资料的符合性检查、合法性审  查</w:t>
            </w:r>
          </w:p>
        </w:tc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13DD2BE0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061" w:type="pct"/>
            <w:tcBorders>
              <w:tl2br w:val="nil"/>
              <w:tr2bl w:val="nil"/>
            </w:tcBorders>
            <w:vAlign w:val="center"/>
          </w:tcPr>
          <w:p w14:paraId="4975F9E7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营业执照、资质、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业绩，承诺函，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以及资格要求的审查相关情况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1D1CFD05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合  格（ ）</w:t>
            </w:r>
          </w:p>
          <w:p w14:paraId="0E9FC9D1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不合格（ ）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15264F0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--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0BA4CBD1">
            <w:pPr>
              <w:pStyle w:val="13"/>
              <w:rPr>
                <w:color w:val="000000"/>
              </w:rPr>
            </w:pPr>
          </w:p>
        </w:tc>
      </w:tr>
      <w:tr w14:paraId="1F0012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6AAD9CE6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l2br w:val="nil"/>
              <w:tr2bl w:val="nil"/>
            </w:tcBorders>
            <w:vAlign w:val="center"/>
          </w:tcPr>
          <w:p w14:paraId="5803B7EC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 w14:paraId="1FCB88C5"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组织机构及各项规章制度建设</w:t>
            </w:r>
          </w:p>
        </w:tc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3D3455E9">
            <w:pPr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1" w:type="pct"/>
            <w:tcBorders>
              <w:tl2br w:val="nil"/>
              <w:tr2bl w:val="nil"/>
            </w:tcBorders>
            <w:vAlign w:val="center"/>
          </w:tcPr>
          <w:p w14:paraId="7379491E">
            <w:pPr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组织机构健全、合理，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职责明确；各项规章制度严谨、健全者得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分。质量、安全、合同、财务等管理制度，每缺少一项减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分，减完为止。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74832FF4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7E87C110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540D514C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14:paraId="6B7C49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278049D9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vAlign w:val="center"/>
          </w:tcPr>
          <w:p w14:paraId="003380A7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 w14:paraId="020543CD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企业管理水平、技术人员专业结构配置</w:t>
            </w:r>
          </w:p>
        </w:tc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73EA6B22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1" w:type="pct"/>
            <w:tcBorders>
              <w:tl2br w:val="nil"/>
              <w:tr2bl w:val="nil"/>
            </w:tcBorders>
            <w:vAlign w:val="center"/>
          </w:tcPr>
          <w:p w14:paraId="54F6D154"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企业拥有充足的国家级注册监理工程师、专业监理工程师、监理员且符合任职资格的要求，专业结构配置齐全、合理；</w:t>
            </w:r>
          </w:p>
          <w:p w14:paraId="1EA581E5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①每提供一名国家级注册监理工程师证书加2分；</w:t>
            </w:r>
          </w:p>
          <w:p w14:paraId="4A42422A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②每提供一名省级注册监理工程师证书加1分，满分4分。</w:t>
            </w:r>
          </w:p>
          <w:p w14:paraId="6688E262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该部分总分14分。</w:t>
            </w:r>
          </w:p>
          <w:p w14:paraId="633CDAB1">
            <w:pPr>
              <w:pStyle w:val="13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注：以上证书人员不重复计分。</w:t>
            </w:r>
          </w:p>
          <w:p w14:paraId="0AD6EF54"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监理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具有高级职称得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中级职称得1分，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满分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注：此项加分可以与上述（1）中人员重复；</w:t>
            </w:r>
          </w:p>
          <w:p w14:paraId="3441C7D1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以上人员需提供对应的注册证书、近3个月内社保。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081C21E2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7298A5B">
            <w:pPr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15B43145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14:paraId="6B51FD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1835F032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vAlign w:val="center"/>
          </w:tcPr>
          <w:p w14:paraId="73A3772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 w14:paraId="737C347B">
            <w:pPr>
              <w:snapToGrid w:val="0"/>
              <w:jc w:val="left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企业工程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业绩</w:t>
            </w:r>
          </w:p>
        </w:tc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62907649">
            <w:pPr>
              <w:snapToGrid w:val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pct"/>
            <w:tcBorders>
              <w:tl2br w:val="nil"/>
              <w:tr2bl w:val="nil"/>
            </w:tcBorders>
            <w:vAlign w:val="center"/>
          </w:tcPr>
          <w:p w14:paraId="666F6ECB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近3年企业承接的项目业绩证明（不含入库要求业绩）：</w:t>
            </w:r>
          </w:p>
          <w:p w14:paraId="041A9E27">
            <w:pPr>
              <w:numPr>
                <w:ilvl w:val="0"/>
                <w:numId w:val="0"/>
              </w:numPr>
              <w:snapToGrid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（1）单项合同项目投资金额达5000万元及以上或单项合同建筑面积达2.5万平方米及以上工程监理业绩加18分，满分36分。</w:t>
            </w:r>
          </w:p>
          <w:p w14:paraId="1B4AC115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（2）单项合同项目投资金额达4000万及以上或单项合同建筑面积达2万平方米及以上工程监理业绩加15分，满分30分。</w:t>
            </w:r>
          </w:p>
          <w:p w14:paraId="459FFB22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（3）单项合同项目投资金额达3000万元及以上或单项合同建筑面积达1.5万平方米及以上工程监理业绩加12分，满分24分。</w:t>
            </w:r>
          </w:p>
          <w:p w14:paraId="3FF9A55D">
            <w:pPr>
              <w:numPr>
                <w:ilvl w:val="0"/>
                <w:numId w:val="0"/>
              </w:numPr>
              <w:snapToGrid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其余不得分。</w:t>
            </w:r>
          </w:p>
          <w:p w14:paraId="45E32DBE">
            <w:pPr>
              <w:numPr>
                <w:ilvl w:val="0"/>
                <w:numId w:val="0"/>
              </w:numPr>
              <w:snapToGri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注：以上加分不重复计取，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本项满分36分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5A66450F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31EEF86C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2BAE41C8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14:paraId="245367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1E887340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l2br w:val="nil"/>
              <w:tr2bl w:val="nil"/>
            </w:tcBorders>
            <w:vAlign w:val="center"/>
          </w:tcPr>
          <w:p w14:paraId="4815B51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 w14:paraId="040BF3EB">
            <w:pPr>
              <w:snapToGrid w:val="0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 w14:paraId="01AE09E1">
            <w:pPr>
              <w:snapToGrid w:val="0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25688DFF">
            <w:pPr>
              <w:snapToGrid w:val="0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7B82FD78">
            <w:pPr>
              <w:snapToGrid w:val="0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2B2B6BAC">
            <w:pPr>
              <w:snapToGrid w:val="0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6800BBEE">
            <w:pPr>
              <w:snapToGrid w:val="0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42730357">
            <w:pPr>
              <w:snapToGrid w:val="0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7AAF6FBB">
            <w:pPr>
              <w:snapToGrid w:val="0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00EC32BC">
            <w:pPr>
              <w:snapToGrid w:val="0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2D47368A">
            <w:pPr>
              <w:snapToGrid w:val="0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企业信誉</w:t>
            </w:r>
          </w:p>
        </w:tc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6BE0CC09">
            <w:pPr>
              <w:snapToGrid w:val="0"/>
              <w:jc w:val="left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9E8AD1B">
            <w:pPr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1" w:type="pct"/>
            <w:tcBorders>
              <w:tl2br w:val="nil"/>
              <w:tr2bl w:val="nil"/>
            </w:tcBorders>
            <w:vAlign w:val="center"/>
          </w:tcPr>
          <w:p w14:paraId="44B82C4F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企业所监理的类似工程项目： </w:t>
            </w:r>
          </w:p>
          <w:p w14:paraId="7499FA33">
            <w:pPr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①获得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省级奖项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“黄山杯”（外省等同于黄山杯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，具体名单见表后说明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）的，每项得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本项满分12分。</w:t>
            </w:r>
          </w:p>
          <w:p w14:paraId="034B24EE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获得省建设行业质量与安全协会颁发的“安全生产标准化示范工地”奖的，每项得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获得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建设行业质量与安全协会颁发的“安全生产标准化示范工地”奖的，每项得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；本项满分6分。</w:t>
            </w:r>
          </w:p>
          <w:p w14:paraId="3CE67C40">
            <w:pPr>
              <w:snapToGrid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同一项目获得的不同奖项按最高奖项计分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，且一个项目只能提供一个奖项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2D108959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190A3D18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89E4AEC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59BE79F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EFEF2ED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B97B25A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C76B3C1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7F26274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355CCB5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62EF485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14:paraId="797BF2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7D872CF8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vAlign w:val="center"/>
          </w:tcPr>
          <w:p w14:paraId="16175A1C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 w14:paraId="78061EFF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管理体系认证</w:t>
            </w:r>
          </w:p>
        </w:tc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1B7A32D9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pct"/>
            <w:tcBorders>
              <w:tl2br w:val="nil"/>
              <w:tr2bl w:val="nil"/>
            </w:tcBorders>
            <w:vAlign w:val="center"/>
          </w:tcPr>
          <w:p w14:paraId="1D1BE844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企业具备ISO9000质量管理体系认证、ISO14001环境管理体系认证、OHSAS18001职业健康安全管理体系认证，且均在有效期内的，每个得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分，满分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7D05D11C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4522BAC1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3C8BE6C7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14:paraId="24864F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vAlign w:val="center"/>
          </w:tcPr>
          <w:p w14:paraId="35FC7B86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5A1FE47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 w14:paraId="660731A0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信用等级</w:t>
            </w:r>
          </w:p>
        </w:tc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503F9D03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pct"/>
            <w:tcBorders>
              <w:tl2br w:val="nil"/>
              <w:tr2bl w:val="nil"/>
            </w:tcBorders>
            <w:vAlign w:val="center"/>
          </w:tcPr>
          <w:p w14:paraId="2C50F5A1">
            <w:pPr>
              <w:snapToGrid w:val="0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近3年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以来，企业提供一个纳税信用达A级信用的，得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分，满分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分；其他不得分。（须提供国家税务总局纳税信用等级官方截图）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51AAC1C8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842320D">
            <w:pPr>
              <w:snapToGrid w:val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3266A70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14:paraId="487CB6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vAlign w:val="center"/>
          </w:tcPr>
          <w:p w14:paraId="3AC8BE7C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6B881A85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l2br w:val="nil"/>
              <w:tr2bl w:val="nil"/>
            </w:tcBorders>
            <w:vAlign w:val="center"/>
          </w:tcPr>
          <w:p w14:paraId="0AC46A3F">
            <w:pPr>
              <w:snapToGrid w:val="0"/>
              <w:jc w:val="left"/>
              <w:rPr>
                <w:rFonts w:hint="default" w:ascii="宋体" w:hAnsi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04" w:type="pct"/>
            <w:tcBorders>
              <w:tl2br w:val="nil"/>
              <w:tr2bl w:val="nil"/>
            </w:tcBorders>
            <w:vAlign w:val="center"/>
          </w:tcPr>
          <w:p w14:paraId="3A94B3B0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pct"/>
            <w:tcBorders>
              <w:tl2br w:val="nil"/>
              <w:tr2bl w:val="nil"/>
            </w:tcBorders>
            <w:vAlign w:val="center"/>
          </w:tcPr>
          <w:p w14:paraId="33365801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4142BB0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08C204BA">
            <w:pPr>
              <w:snapToGrid w:val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0B6E7E60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14:paraId="21EDE99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881E9E2">
      <w:pPr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hint="eastAsia" w:ascii="Times New Roman" w:hAnsi="Times New Roman" w:cs="Times New Roman"/>
          <w:color w:val="000000"/>
          <w:sz w:val="24"/>
          <w:szCs w:val="32"/>
        </w:rPr>
        <w:t>考察组签名：</w:t>
      </w:r>
    </w:p>
    <w:p w14:paraId="728EBB6B">
      <w:pPr>
        <w:spacing w:line="560" w:lineRule="exact"/>
        <w:jc w:val="left"/>
        <w:rPr>
          <w:rFonts w:ascii="宋体" w:hAnsi="宋体" w:cs="Times New Roman"/>
          <w:b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 w:val="24"/>
        </w:rPr>
        <w:t>说明：</w:t>
      </w:r>
    </w:p>
    <w:p w14:paraId="11136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2" w:firstLineChars="200"/>
        <w:jc w:val="left"/>
        <w:textAlignment w:val="auto"/>
        <w:rPr>
          <w:rFonts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（1）对资料符合性检查、合法性审查不合格的供应商实施一票否决，调查评价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组成员不再进行评价打分；</w:t>
      </w:r>
    </w:p>
    <w:p w14:paraId="13F96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2" w:firstLineChars="200"/>
        <w:jc w:val="left"/>
        <w:textAlignment w:val="auto"/>
        <w:rPr>
          <w:rFonts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（2）调查评价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组成员根据评分办法各自评分并汇总，在“情况描述”栏内填写实际情况，不得空白；</w:t>
      </w:r>
    </w:p>
    <w:p w14:paraId="65A90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2" w:firstLineChars="200"/>
        <w:jc w:val="left"/>
        <w:textAlignment w:val="auto"/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lang w:eastAsia="zh-CN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宋体" w:hAnsi="宋体" w:cs="Times New Roman"/>
          <w:b/>
          <w:bCs/>
          <w:color w:val="000000"/>
          <w:sz w:val="24"/>
          <w:lang w:eastAsia="zh-CN"/>
        </w:rPr>
        <w:t>）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以上业绩以签订时间为准。</w:t>
      </w:r>
    </w:p>
    <w:p w14:paraId="6E48210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482" w:firstLineChars="200"/>
        <w:textAlignment w:val="auto"/>
        <w:rPr>
          <w:rFonts w:hint="default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（4）</w:t>
      </w:r>
    </w:p>
    <w:tbl>
      <w:tblPr>
        <w:tblStyle w:val="14"/>
        <w:tblpPr w:leftFromText="180" w:rightFromText="180" w:vertAnchor="text" w:horzAnchor="page" w:tblpXSpec="center" w:tblpY="301"/>
        <w:tblOverlap w:val="never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416"/>
        <w:gridCol w:w="2417"/>
        <w:gridCol w:w="2418"/>
      </w:tblGrid>
      <w:tr w14:paraId="09D4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79494">
            <w:pPr>
              <w:pStyle w:val="11"/>
              <w:spacing w:line="520" w:lineRule="exact"/>
              <w:jc w:val="center"/>
              <w:rPr>
                <w:rFonts w:ascii="å®ä½" w:hAnsi="å®ä½"/>
                <w:color w:val="auto"/>
                <w:sz w:val="32"/>
                <w:szCs w:val="32"/>
              </w:rPr>
            </w:pPr>
            <w:r>
              <w:rPr>
                <w:rFonts w:hint="eastAsia" w:ascii="å®ä½" w:hAnsi="å®ä½"/>
                <w:color w:val="auto"/>
                <w:sz w:val="32"/>
                <w:szCs w:val="32"/>
              </w:rPr>
              <w:t>外省等同于</w:t>
            </w:r>
            <w:r>
              <w:rPr>
                <w:rFonts w:ascii="å®ä½" w:hAnsi="å®ä½"/>
                <w:color w:val="auto"/>
                <w:sz w:val="32"/>
                <w:szCs w:val="32"/>
              </w:rPr>
              <w:t>“</w:t>
            </w:r>
            <w:r>
              <w:rPr>
                <w:rFonts w:hint="eastAsia" w:ascii="å®ä½" w:hAnsi="å®ä½"/>
                <w:color w:val="auto"/>
                <w:sz w:val="32"/>
                <w:szCs w:val="32"/>
              </w:rPr>
              <w:t>黄山杯</w:t>
            </w:r>
            <w:r>
              <w:rPr>
                <w:rFonts w:ascii="å®ä½" w:hAnsi="å®ä½"/>
                <w:color w:val="auto"/>
                <w:sz w:val="32"/>
                <w:szCs w:val="32"/>
              </w:rPr>
              <w:t>”</w:t>
            </w:r>
            <w:r>
              <w:rPr>
                <w:rFonts w:hint="eastAsia" w:ascii="å®ä½" w:hAnsi="å®ä½"/>
                <w:color w:val="auto"/>
                <w:sz w:val="32"/>
                <w:szCs w:val="32"/>
              </w:rPr>
              <w:t>的奖项名称</w:t>
            </w:r>
          </w:p>
        </w:tc>
      </w:tr>
      <w:tr w14:paraId="288E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1035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北京：长城杯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8C8D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安徽：黄山杯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78920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上海：白玉兰杯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0292D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浙江：钱江杯</w:t>
            </w:r>
          </w:p>
        </w:tc>
      </w:tr>
      <w:tr w14:paraId="5269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F41C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天津：海河杯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4E7E9">
            <w:pPr>
              <w:spacing w:line="520" w:lineRule="exact"/>
              <w:rPr>
                <w:rFonts w:ascii="å®ä½" w:hAnsi="å®ä½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江西：杜鹃花杯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0D65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重庆：巴渝杯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7ED7A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湖北：楚天杯</w:t>
            </w:r>
          </w:p>
        </w:tc>
      </w:tr>
      <w:tr w14:paraId="0C59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1365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黑龙江：龙江杯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E42B6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湖南：芙蓉奖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BB88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吉林：长白山杯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003D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四川：天府杯</w:t>
            </w:r>
          </w:p>
        </w:tc>
      </w:tr>
      <w:tr w14:paraId="39F5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E1E8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辽宁：世纪杯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6F26">
            <w:pPr>
              <w:spacing w:line="440" w:lineRule="exact"/>
              <w:rPr>
                <w:rFonts w:ascii="å®ä½" w:hAnsi="å®ä½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云南：云南省优质工程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610F9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内蒙古：草原杯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7BE81">
            <w:pPr>
              <w:spacing w:line="440" w:lineRule="exact"/>
              <w:rPr>
                <w:rFonts w:ascii="å®ä½" w:hAnsi="å®ä½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广西：广西优质工程奖</w:t>
            </w:r>
          </w:p>
        </w:tc>
      </w:tr>
      <w:tr w14:paraId="1C21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9F8A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山西：汾水杯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30F7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广东：金匠奖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F779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山东：泰山杯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FF96D">
            <w:pPr>
              <w:spacing w:line="520" w:lineRule="exact"/>
              <w:rPr>
                <w:rFonts w:ascii="å®ä½" w:hAnsi="å®ä½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贵州：黄果树杯</w:t>
            </w:r>
          </w:p>
        </w:tc>
      </w:tr>
      <w:tr w14:paraId="3589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3CEE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陕西：长安杯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07F5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福建：闽江杯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647F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宁夏：西夏杯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0C21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西藏：雪莲杯</w:t>
            </w:r>
          </w:p>
        </w:tc>
      </w:tr>
      <w:tr w14:paraId="5E5A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8941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甘肃：飞天奖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E00D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河北：安济杯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96732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青海：江河源杯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CE1ED">
            <w:pPr>
              <w:pStyle w:val="11"/>
              <w:spacing w:line="520" w:lineRule="exact"/>
              <w:jc w:val="both"/>
              <w:rPr>
                <w:rFonts w:ascii="å®ä½" w:hAnsi="å®ä½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河南：中州杯</w:t>
            </w:r>
          </w:p>
        </w:tc>
      </w:tr>
      <w:tr w14:paraId="49ED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2387D">
            <w:pPr>
              <w:pStyle w:val="11"/>
              <w:spacing w:line="52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新疆：天山奖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AC2C">
            <w:pPr>
              <w:pStyle w:val="11"/>
              <w:spacing w:line="52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江苏：扬子杯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6370D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海南：绿岛杯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F383">
            <w:pPr>
              <w:pStyle w:val="11"/>
              <w:spacing w:line="520" w:lineRule="exac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56111D82">
      <w:pPr>
        <w:pStyle w:val="13"/>
        <w:ind w:left="0" w:leftChars="0" w:firstLine="420" w:firstLineChars="200"/>
        <w:rPr>
          <w:rFonts w:hint="default"/>
          <w:lang w:val="en-US" w:eastAsia="zh-CN"/>
        </w:rPr>
      </w:pPr>
    </w:p>
    <w:p w14:paraId="38D59708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</w:p>
    <w:p w14:paraId="45F7524C">
      <w:pPr>
        <w:pStyle w:val="13"/>
      </w:pPr>
    </w:p>
    <w:p w14:paraId="7A646D19">
      <w:r>
        <w:br w:type="page"/>
      </w:r>
    </w:p>
    <w:p w14:paraId="03EDCA98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红豆小标宋简体" w:cs="Times New Roman"/>
          <w:sz w:val="44"/>
          <w:szCs w:val="44"/>
        </w:rPr>
      </w:pPr>
      <w:r>
        <w:rPr>
          <w:rFonts w:ascii="Times New Roman" w:hAnsi="Times New Roman" w:eastAsia="红豆小标宋简体" w:cs="Times New Roman"/>
          <w:sz w:val="44"/>
          <w:szCs w:val="44"/>
        </w:rPr>
        <w:t>亳州城建发展控股集团有限公司</w:t>
      </w:r>
    </w:p>
    <w:p w14:paraId="76423F13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红豆小标宋简体" w:cs="Times New Roman"/>
          <w:sz w:val="44"/>
          <w:szCs w:val="44"/>
        </w:rPr>
      </w:pPr>
      <w:r>
        <w:rPr>
          <w:rFonts w:ascii="Times New Roman" w:hAnsi="Times New Roman" w:eastAsia="红豆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红豆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红豆小标宋简体" w:cs="Times New Roman"/>
          <w:sz w:val="44"/>
          <w:szCs w:val="44"/>
        </w:rPr>
        <w:t>表</w:t>
      </w:r>
    </w:p>
    <w:tbl>
      <w:tblPr>
        <w:tblStyle w:val="14"/>
        <w:tblW w:w="5885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764"/>
        <w:gridCol w:w="1205"/>
        <w:gridCol w:w="1066"/>
        <w:gridCol w:w="3144"/>
        <w:gridCol w:w="1961"/>
        <w:gridCol w:w="1005"/>
        <w:gridCol w:w="1088"/>
      </w:tblGrid>
      <w:tr w14:paraId="0CDE0C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25" w:type="pct"/>
            <w:gridSpan w:val="4"/>
            <w:vAlign w:val="center"/>
          </w:tcPr>
          <w:p w14:paraId="2683BAA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374" w:type="pct"/>
            <w:gridSpan w:val="4"/>
            <w:vAlign w:val="center"/>
          </w:tcPr>
          <w:p w14:paraId="6219184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5E719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5" w:type="pct"/>
            <w:gridSpan w:val="4"/>
            <w:vAlign w:val="center"/>
          </w:tcPr>
          <w:p w14:paraId="7D2423E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374" w:type="pct"/>
            <w:gridSpan w:val="4"/>
            <w:vAlign w:val="center"/>
          </w:tcPr>
          <w:p w14:paraId="5606D63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工程造价咨询</w:t>
            </w:r>
          </w:p>
        </w:tc>
      </w:tr>
      <w:tr w14:paraId="6B5372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5" w:type="pct"/>
            <w:gridSpan w:val="4"/>
            <w:vAlign w:val="center"/>
          </w:tcPr>
          <w:p w14:paraId="2B9C2B3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374" w:type="pct"/>
            <w:gridSpan w:val="4"/>
            <w:vAlign w:val="center"/>
          </w:tcPr>
          <w:p w14:paraId="61CD5FB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05498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5" w:type="pct"/>
            <w:gridSpan w:val="4"/>
            <w:vAlign w:val="center"/>
          </w:tcPr>
          <w:p w14:paraId="176ADCB1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374" w:type="pct"/>
            <w:gridSpan w:val="4"/>
            <w:vAlign w:val="center"/>
          </w:tcPr>
          <w:p w14:paraId="3C02D99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87AB7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0032C78D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4297C4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2" w:type="pct"/>
            <w:shd w:val="clear" w:color="auto" w:fill="D8D8D8" w:themeFill="background1" w:themeFillShade="D9"/>
            <w:vAlign w:val="center"/>
          </w:tcPr>
          <w:p w14:paraId="7E99F3B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58" w:type="pct"/>
            <w:shd w:val="clear" w:color="auto" w:fill="D8D8D8" w:themeFill="background1" w:themeFillShade="D9"/>
            <w:vAlign w:val="center"/>
          </w:tcPr>
          <w:p w14:paraId="4AD9267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564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755916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499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0E14B7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473" w:type="pct"/>
            <w:shd w:val="clear" w:color="auto" w:fill="D8D8D8" w:themeFill="background1" w:themeFillShade="D9"/>
            <w:vAlign w:val="center"/>
          </w:tcPr>
          <w:p w14:paraId="528E877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919" w:type="pct"/>
            <w:shd w:val="clear" w:color="auto" w:fill="D8D8D8" w:themeFill="background1" w:themeFillShade="D9"/>
            <w:vAlign w:val="center"/>
          </w:tcPr>
          <w:p w14:paraId="7D1227A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471" w:type="pct"/>
            <w:shd w:val="clear" w:color="auto" w:fill="D8D8D8" w:themeFill="background1" w:themeFillShade="D9"/>
            <w:vAlign w:val="center"/>
          </w:tcPr>
          <w:p w14:paraId="59563D4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510" w:type="pct"/>
            <w:shd w:val="clear" w:color="auto" w:fill="D8D8D8" w:themeFill="background1" w:themeFillShade="D9"/>
            <w:vAlign w:val="center"/>
          </w:tcPr>
          <w:p w14:paraId="075CEEF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3256A2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" w:type="pct"/>
            <w:vMerge w:val="restart"/>
            <w:vAlign w:val="center"/>
          </w:tcPr>
          <w:p w14:paraId="6555F94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20C510A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100FC8A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1CE07A6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2A0AEE2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250A278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58" w:type="pct"/>
            <w:tcBorders>
              <w:right w:val="single" w:color="auto" w:sz="4" w:space="0"/>
            </w:tcBorders>
            <w:vAlign w:val="center"/>
          </w:tcPr>
          <w:p w14:paraId="33B1916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5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92D3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499" w:type="pct"/>
            <w:tcBorders>
              <w:left w:val="single" w:color="auto" w:sz="4" w:space="0"/>
            </w:tcBorders>
            <w:vAlign w:val="center"/>
          </w:tcPr>
          <w:p w14:paraId="35E3B44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73" w:type="pct"/>
            <w:vAlign w:val="center"/>
          </w:tcPr>
          <w:p w14:paraId="2A35F77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、业绩，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919" w:type="pct"/>
            <w:vAlign w:val="center"/>
          </w:tcPr>
          <w:p w14:paraId="7CCC5271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109B28DF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471" w:type="pct"/>
            <w:vAlign w:val="center"/>
          </w:tcPr>
          <w:p w14:paraId="7A3F942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510" w:type="pct"/>
            <w:vAlign w:val="center"/>
          </w:tcPr>
          <w:p w14:paraId="7BD6F0DC">
            <w:pPr>
              <w:pStyle w:val="13"/>
            </w:pPr>
          </w:p>
        </w:tc>
      </w:tr>
      <w:tr w14:paraId="698951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" w:type="pct"/>
            <w:vMerge w:val="continue"/>
            <w:vAlign w:val="center"/>
          </w:tcPr>
          <w:p w14:paraId="766D8250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58" w:type="pct"/>
            <w:vMerge w:val="restart"/>
            <w:vAlign w:val="center"/>
          </w:tcPr>
          <w:p w14:paraId="1430827B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企业评价</w:t>
            </w:r>
          </w:p>
        </w:tc>
        <w:tc>
          <w:tcPr>
            <w:tcW w:w="56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EB5CC7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企业资信</w:t>
            </w:r>
          </w:p>
        </w:tc>
        <w:tc>
          <w:tcPr>
            <w:tcW w:w="499" w:type="pct"/>
            <w:tcBorders>
              <w:left w:val="single" w:color="auto" w:sz="4" w:space="0"/>
            </w:tcBorders>
            <w:vAlign w:val="center"/>
          </w:tcPr>
          <w:p w14:paraId="185AFE79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pct"/>
            <w:vAlign w:val="center"/>
          </w:tcPr>
          <w:p w14:paraId="687936D6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出具评级机构颁发的资信等级证书，且在有效期内，评级为最高级（如AAA）的，得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分；次高级（如AA）的，得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分，无评级的不得分。</w:t>
            </w:r>
          </w:p>
        </w:tc>
        <w:tc>
          <w:tcPr>
            <w:tcW w:w="919" w:type="pct"/>
            <w:vAlign w:val="center"/>
          </w:tcPr>
          <w:p w14:paraId="0DD721BC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46A22ABB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10" w:type="pct"/>
            <w:vAlign w:val="center"/>
          </w:tcPr>
          <w:p w14:paraId="591F0D7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C1A32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" w:type="pct"/>
            <w:vMerge w:val="continue"/>
            <w:vAlign w:val="center"/>
          </w:tcPr>
          <w:p w14:paraId="44FA9E2A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58" w:type="pct"/>
            <w:vMerge w:val="continue"/>
            <w:vAlign w:val="center"/>
          </w:tcPr>
          <w:p w14:paraId="6146CAA9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008158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业绩</w:t>
            </w:r>
          </w:p>
        </w:tc>
        <w:tc>
          <w:tcPr>
            <w:tcW w:w="499" w:type="pct"/>
            <w:tcBorders>
              <w:left w:val="single" w:color="auto" w:sz="4" w:space="0"/>
            </w:tcBorders>
            <w:vAlign w:val="center"/>
          </w:tcPr>
          <w:p w14:paraId="7308AFCC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近3年项目业绩</w:t>
            </w:r>
          </w:p>
        </w:tc>
        <w:tc>
          <w:tcPr>
            <w:tcW w:w="1473" w:type="pct"/>
            <w:vAlign w:val="center"/>
          </w:tcPr>
          <w:p w14:paraId="0C39D6FD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每提供1个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3亿元以上</w:t>
            </w:r>
            <w:r>
              <w:rPr>
                <w:rFonts w:hint="eastAsia" w:ascii="宋体" w:hAnsi="宋体" w:eastAsia="宋体" w:cs="宋体"/>
                <w:sz w:val="24"/>
              </w:rPr>
              <w:t>工程得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每提供1个1亿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不含1亿元整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-3亿</w:t>
            </w:r>
            <w:r>
              <w:rPr>
                <w:rFonts w:hint="eastAsia" w:ascii="宋体" w:hAnsi="宋体" w:eastAsia="宋体" w:cs="宋体"/>
                <w:sz w:val="24"/>
              </w:rPr>
              <w:t>元工程得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每提供1个5000万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不含5000万元整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-1亿元工程1分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此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类业绩</w:t>
            </w:r>
            <w:r>
              <w:rPr>
                <w:rFonts w:hint="eastAsia" w:ascii="宋体" w:hAnsi="宋体" w:eastAsia="宋体" w:cs="宋体"/>
                <w:sz w:val="24"/>
              </w:rPr>
              <w:t>最高15分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；每提供1个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1000万-</w:t>
            </w:r>
            <w:r>
              <w:rPr>
                <w:rFonts w:hint="eastAsia" w:ascii="宋体" w:hAnsi="宋体" w:eastAsia="宋体" w:cs="宋体"/>
                <w:sz w:val="24"/>
              </w:rPr>
              <w:t>5000万元工程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得0.5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此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类业绩</w:t>
            </w:r>
            <w:r>
              <w:rPr>
                <w:rFonts w:hint="eastAsia" w:ascii="宋体" w:hAnsi="宋体" w:eastAsia="宋体" w:cs="宋体"/>
                <w:sz w:val="24"/>
              </w:rPr>
              <w:t>最高1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1000万</w:t>
            </w:r>
            <w:r>
              <w:rPr>
                <w:rFonts w:hint="eastAsia" w:ascii="宋体" w:hAnsi="宋体" w:eastAsia="宋体" w:cs="宋体"/>
                <w:sz w:val="24"/>
              </w:rPr>
              <w:t>以下工程不得分，以签订时间为准</w:t>
            </w:r>
          </w:p>
        </w:tc>
        <w:tc>
          <w:tcPr>
            <w:tcW w:w="919" w:type="pct"/>
            <w:vAlign w:val="center"/>
          </w:tcPr>
          <w:p w14:paraId="6181FC9F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64DF9A05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510" w:type="pct"/>
            <w:vAlign w:val="center"/>
          </w:tcPr>
          <w:p w14:paraId="7BC9AB1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F263A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" w:type="pct"/>
            <w:vMerge w:val="continue"/>
            <w:vAlign w:val="center"/>
          </w:tcPr>
          <w:p w14:paraId="7730F7F9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58" w:type="pct"/>
            <w:vMerge w:val="continue"/>
            <w:vAlign w:val="center"/>
          </w:tcPr>
          <w:p w14:paraId="0EEE27EB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4" w:type="pct"/>
            <w:tcBorders>
              <w:right w:val="single" w:color="auto" w:sz="4" w:space="0"/>
            </w:tcBorders>
            <w:vAlign w:val="center"/>
          </w:tcPr>
          <w:p w14:paraId="2FEEF66C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省内业绩</w:t>
            </w:r>
          </w:p>
        </w:tc>
        <w:tc>
          <w:tcPr>
            <w:tcW w:w="499" w:type="pct"/>
            <w:tcBorders>
              <w:left w:val="single" w:color="auto" w:sz="4" w:space="0"/>
            </w:tcBorders>
            <w:vAlign w:val="center"/>
          </w:tcPr>
          <w:p w14:paraId="5E3708B6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近3年省内项目业绩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与上一项业绩不重复计分</w:t>
            </w:r>
          </w:p>
        </w:tc>
        <w:tc>
          <w:tcPr>
            <w:tcW w:w="1473" w:type="pct"/>
            <w:vAlign w:val="center"/>
          </w:tcPr>
          <w:p w14:paraId="4704E780"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每提供1个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3亿元以上安徽省内</w:t>
            </w:r>
            <w:r>
              <w:rPr>
                <w:rFonts w:hint="eastAsia" w:ascii="宋体" w:hAnsi="宋体" w:eastAsia="宋体" w:cs="宋体"/>
                <w:sz w:val="24"/>
              </w:rPr>
              <w:t>工程得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每提供1个1亿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不含1亿元整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-3亿</w:t>
            </w:r>
            <w:r>
              <w:rPr>
                <w:rFonts w:hint="eastAsia" w:ascii="宋体" w:hAnsi="宋体" w:eastAsia="宋体" w:cs="宋体"/>
                <w:sz w:val="24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安徽省内</w:t>
            </w:r>
            <w:r>
              <w:rPr>
                <w:rFonts w:hint="eastAsia" w:ascii="宋体" w:hAnsi="宋体" w:eastAsia="宋体" w:cs="宋体"/>
                <w:sz w:val="24"/>
              </w:rPr>
              <w:t>工程得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每提供1个5000万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不含5000万元整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-1亿元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安徽省内</w:t>
            </w:r>
            <w:r>
              <w:rPr>
                <w:rFonts w:hint="eastAsia" w:ascii="宋体" w:hAnsi="宋体" w:eastAsia="宋体" w:cs="宋体"/>
                <w:sz w:val="24"/>
              </w:rPr>
              <w:t>工程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4"/>
              </w:rPr>
              <w:t>1分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此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类业绩</w:t>
            </w:r>
            <w:r>
              <w:rPr>
                <w:rFonts w:hint="eastAsia" w:ascii="宋体" w:hAnsi="宋体" w:eastAsia="宋体" w:cs="宋体"/>
                <w:sz w:val="24"/>
              </w:rPr>
              <w:t>最高15分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；每提供1个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1000万-</w:t>
            </w:r>
            <w:r>
              <w:rPr>
                <w:rFonts w:hint="eastAsia" w:ascii="宋体" w:hAnsi="宋体" w:eastAsia="宋体" w:cs="宋体"/>
                <w:sz w:val="24"/>
              </w:rPr>
              <w:t>5000万元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安徽省内</w:t>
            </w:r>
            <w:r>
              <w:rPr>
                <w:rFonts w:hint="eastAsia" w:ascii="宋体" w:hAnsi="宋体" w:eastAsia="宋体" w:cs="宋体"/>
                <w:sz w:val="24"/>
              </w:rPr>
              <w:t>工程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得0.5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此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类业绩</w:t>
            </w:r>
            <w:r>
              <w:rPr>
                <w:rFonts w:hint="eastAsia" w:ascii="宋体" w:hAnsi="宋体" w:eastAsia="宋体" w:cs="宋体"/>
                <w:sz w:val="24"/>
              </w:rPr>
              <w:t>最高1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1000万</w:t>
            </w:r>
            <w:r>
              <w:rPr>
                <w:rFonts w:hint="eastAsia" w:ascii="宋体" w:hAnsi="宋体" w:eastAsia="宋体" w:cs="宋体"/>
                <w:sz w:val="24"/>
              </w:rPr>
              <w:t>以下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安徽省内</w:t>
            </w:r>
            <w:r>
              <w:rPr>
                <w:rFonts w:hint="eastAsia" w:ascii="宋体" w:hAnsi="宋体" w:eastAsia="宋体" w:cs="宋体"/>
                <w:sz w:val="24"/>
              </w:rPr>
              <w:t>工程不得分，以签订时间为准</w:t>
            </w:r>
          </w:p>
        </w:tc>
        <w:tc>
          <w:tcPr>
            <w:tcW w:w="919" w:type="pct"/>
            <w:vAlign w:val="center"/>
          </w:tcPr>
          <w:p w14:paraId="4BD6734F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0ED173EC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510" w:type="pct"/>
            <w:vAlign w:val="center"/>
          </w:tcPr>
          <w:p w14:paraId="6003986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2A2E0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" w:type="pct"/>
            <w:vMerge w:val="continue"/>
            <w:vAlign w:val="center"/>
          </w:tcPr>
          <w:p w14:paraId="09FDEE77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58" w:type="pct"/>
            <w:vMerge w:val="continue"/>
            <w:vAlign w:val="center"/>
          </w:tcPr>
          <w:p w14:paraId="3752FB9C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4" w:type="pct"/>
            <w:tcBorders>
              <w:right w:val="single" w:color="auto" w:sz="4" w:space="0"/>
            </w:tcBorders>
            <w:vAlign w:val="center"/>
          </w:tcPr>
          <w:p w14:paraId="29EE90EB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管理、技术人员专业结构配置</w:t>
            </w:r>
          </w:p>
        </w:tc>
        <w:tc>
          <w:tcPr>
            <w:tcW w:w="499" w:type="pct"/>
            <w:tcBorders>
              <w:left w:val="single" w:color="auto" w:sz="4" w:space="0"/>
            </w:tcBorders>
            <w:vAlign w:val="center"/>
          </w:tcPr>
          <w:p w14:paraId="5FB82438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造价工程师人员数量</w:t>
            </w:r>
          </w:p>
        </w:tc>
        <w:tc>
          <w:tcPr>
            <w:tcW w:w="1473" w:type="pct"/>
            <w:vAlign w:val="center"/>
          </w:tcPr>
          <w:p w14:paraId="324A0E54"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每提供一个一级造价工程师加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分；以上人员需提供对应的社保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及相应业绩</w:t>
            </w:r>
          </w:p>
        </w:tc>
        <w:tc>
          <w:tcPr>
            <w:tcW w:w="919" w:type="pct"/>
            <w:vAlign w:val="center"/>
          </w:tcPr>
          <w:p w14:paraId="3E856470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63B0EBE4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510" w:type="pct"/>
            <w:vAlign w:val="center"/>
          </w:tcPr>
          <w:p w14:paraId="626E050E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937BF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" w:type="pct"/>
            <w:vMerge w:val="continue"/>
            <w:vAlign w:val="center"/>
          </w:tcPr>
          <w:p w14:paraId="5176F35A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58" w:type="pct"/>
            <w:vMerge w:val="continue"/>
            <w:vAlign w:val="center"/>
          </w:tcPr>
          <w:p w14:paraId="04CA179E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4" w:type="pct"/>
            <w:tcBorders>
              <w:right w:val="single" w:color="auto" w:sz="4" w:space="0"/>
            </w:tcBorders>
            <w:vAlign w:val="center"/>
          </w:tcPr>
          <w:p w14:paraId="12873EAF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办公场所</w:t>
            </w:r>
          </w:p>
        </w:tc>
        <w:tc>
          <w:tcPr>
            <w:tcW w:w="499" w:type="pct"/>
            <w:tcBorders>
              <w:left w:val="single" w:color="auto" w:sz="4" w:space="0"/>
            </w:tcBorders>
            <w:vAlign w:val="center"/>
          </w:tcPr>
          <w:p w14:paraId="77383830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pct"/>
            <w:vAlign w:val="center"/>
          </w:tcPr>
          <w:p w14:paraId="15463459"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公司所在地或有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分公司</w:t>
            </w:r>
            <w:r>
              <w:rPr>
                <w:rFonts w:hint="eastAsia" w:ascii="宋体" w:hAnsi="宋体" w:eastAsia="宋体" w:cs="宋体"/>
                <w:sz w:val="24"/>
              </w:rPr>
              <w:t>在亳州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市区，</w:t>
            </w:r>
            <w:r>
              <w:rPr>
                <w:rFonts w:hint="eastAsia" w:ascii="宋体" w:hAnsi="宋体" w:eastAsia="宋体" w:cs="宋体"/>
                <w:sz w:val="24"/>
              </w:rPr>
              <w:t>得20分；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公司所在地或有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分公司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在亳州市区外安徽省内其他地区，得10分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（如为分公司，需提供分公司营业执照）</w:t>
            </w:r>
          </w:p>
        </w:tc>
        <w:tc>
          <w:tcPr>
            <w:tcW w:w="919" w:type="pct"/>
            <w:vAlign w:val="center"/>
          </w:tcPr>
          <w:p w14:paraId="22917643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4C13A12D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510" w:type="pct"/>
            <w:vAlign w:val="center"/>
          </w:tcPr>
          <w:p w14:paraId="23DAE624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C6FB0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" w:type="pct"/>
            <w:vMerge w:val="continue"/>
            <w:vAlign w:val="center"/>
          </w:tcPr>
          <w:p w14:paraId="767FCB0B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58" w:type="pct"/>
            <w:vMerge w:val="continue"/>
            <w:vAlign w:val="center"/>
          </w:tcPr>
          <w:p w14:paraId="2DEF90B2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4" w:type="pct"/>
            <w:tcBorders>
              <w:right w:val="single" w:color="auto" w:sz="4" w:space="0"/>
            </w:tcBorders>
            <w:vAlign w:val="center"/>
          </w:tcPr>
          <w:p w14:paraId="5AA473E5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小计</w:t>
            </w:r>
          </w:p>
        </w:tc>
        <w:tc>
          <w:tcPr>
            <w:tcW w:w="499" w:type="pct"/>
            <w:tcBorders>
              <w:left w:val="single" w:color="auto" w:sz="4" w:space="0"/>
            </w:tcBorders>
            <w:vAlign w:val="center"/>
          </w:tcPr>
          <w:p w14:paraId="71B9D7FC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pct"/>
            <w:vAlign w:val="center"/>
          </w:tcPr>
          <w:p w14:paraId="2FC1DF9F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67409145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7CA63C93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100</w:t>
            </w:r>
          </w:p>
        </w:tc>
        <w:tc>
          <w:tcPr>
            <w:tcW w:w="510" w:type="pct"/>
            <w:vAlign w:val="center"/>
          </w:tcPr>
          <w:p w14:paraId="0D22D61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7D98F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" w:type="pct"/>
            <w:vAlign w:val="center"/>
          </w:tcPr>
          <w:p w14:paraId="674C7477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58" w:type="pct"/>
            <w:vAlign w:val="center"/>
          </w:tcPr>
          <w:p w14:paraId="111888F7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4" w:type="pct"/>
            <w:tcBorders>
              <w:right w:val="single" w:color="auto" w:sz="4" w:space="0"/>
            </w:tcBorders>
            <w:vAlign w:val="center"/>
          </w:tcPr>
          <w:p w14:paraId="2DDA9B71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</w:t>
            </w:r>
          </w:p>
        </w:tc>
        <w:tc>
          <w:tcPr>
            <w:tcW w:w="499" w:type="pct"/>
            <w:tcBorders>
              <w:left w:val="single" w:color="auto" w:sz="4" w:space="0"/>
            </w:tcBorders>
            <w:vAlign w:val="center"/>
          </w:tcPr>
          <w:p w14:paraId="5096E54C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pct"/>
            <w:vAlign w:val="center"/>
          </w:tcPr>
          <w:p w14:paraId="2A717BFB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9" w:type="pct"/>
            <w:vAlign w:val="center"/>
          </w:tcPr>
          <w:p w14:paraId="765E7F6B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05F7DF0C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510" w:type="pct"/>
            <w:vAlign w:val="center"/>
          </w:tcPr>
          <w:p w14:paraId="6D815CF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552FEDD2">
      <w:pPr>
        <w:rPr>
          <w:rFonts w:ascii="Times New Roman" w:hAnsi="Times New Roman" w:eastAsia="宋体" w:cs="Times New Roman"/>
        </w:rPr>
      </w:pPr>
    </w:p>
    <w:p w14:paraId="5BF8793D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3F1F8A32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44C0A346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（1）对资料符合性检查、合法性审查不合格的供应商实施一票否决，调查评价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组成员不再进行评价打分；</w:t>
      </w:r>
    </w:p>
    <w:p w14:paraId="7ABEE136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（2）调查评价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组成员根据评分办法各自评分并汇总，在“情况描述”栏内填写实际情况，不得空白；</w:t>
      </w:r>
    </w:p>
    <w:p w14:paraId="040D037C">
      <w:pPr>
        <w:snapToGrid w:val="0"/>
        <w:spacing w:line="560" w:lineRule="exact"/>
        <w:ind w:firstLine="482" w:firstLineChars="200"/>
        <w:jc w:val="left"/>
        <w:rPr>
          <w:rFonts w:hint="default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（3）以上业绩为工程造价成果文件：清单控制价、结算审计及跟踪审计报告。</w:t>
      </w:r>
    </w:p>
    <w:p w14:paraId="2391B05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3F8F29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403D7EBC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亳州城建发展控股集团有限公司</w:t>
      </w:r>
    </w:p>
    <w:p w14:paraId="1396A24B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1310"/>
        <w:gridCol w:w="961"/>
        <w:gridCol w:w="2579"/>
        <w:gridCol w:w="2195"/>
        <w:gridCol w:w="1032"/>
        <w:gridCol w:w="832"/>
      </w:tblGrid>
      <w:tr w14:paraId="41EA47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2384209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36D9350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5D04CF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8CDB86B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17EA460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围挡制作</w:t>
            </w:r>
          </w:p>
        </w:tc>
      </w:tr>
      <w:tr w14:paraId="6C2217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CE6953D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ABFD108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7340C1C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FC4E2D3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81D1C66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401EAF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1132344">
            <w:pPr>
              <w:ind w:firstLine="480" w:firstLineChars="20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授权联系人：              职务：                联系电话：</w:t>
            </w:r>
          </w:p>
        </w:tc>
      </w:tr>
      <w:tr w14:paraId="16A3A6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7ECC5DE8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阶段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7D7CAD0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部门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43D5460C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11A3284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指标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32A6C97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评价标准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5D6BF189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情况描述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4BAF551E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得分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75ADADF2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评分</w:t>
            </w:r>
          </w:p>
        </w:tc>
      </w:tr>
      <w:tr w14:paraId="583570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E1A9BE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考</w:t>
            </w:r>
          </w:p>
          <w:p w14:paraId="06F1B934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察</w:t>
            </w:r>
          </w:p>
          <w:p w14:paraId="4366982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</w:t>
            </w:r>
          </w:p>
          <w:p w14:paraId="1F44D73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审</w:t>
            </w:r>
          </w:p>
          <w:p w14:paraId="130D062E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</w:t>
            </w:r>
          </w:p>
          <w:p w14:paraId="63B4AF67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段</w:t>
            </w: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212590F4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调查评价考察组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0A63476B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对资料的符合性检查、合法性审  查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58B5C54A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2C69A1FF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、业绩，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53B818D8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合  格（ ）</w:t>
            </w:r>
          </w:p>
          <w:p w14:paraId="648BD010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不合格（ ）</w:t>
            </w: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74EFBF3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--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648CB569">
            <w:pPr>
              <w:pStyle w:val="13"/>
              <w:rPr>
                <w:color w:val="000000"/>
              </w:rPr>
            </w:pPr>
          </w:p>
        </w:tc>
      </w:tr>
      <w:tr w14:paraId="517F49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CDC6FC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1EC551">
            <w:pPr>
              <w:snapToGrid w:val="0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1AEB2721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7F3F514F">
            <w:pPr>
              <w:snapToGrid w:val="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4ABA7923">
            <w:pPr>
              <w:snapToGrid w:val="0"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围挡制作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合同金额20万及以上，每提供1个，得4分</w:t>
            </w:r>
            <w:r>
              <w:rPr>
                <w:rFonts w:hint="eastAsia" w:ascii="宋体" w:hAnsi="宋体"/>
                <w:sz w:val="24"/>
              </w:rPr>
              <w:t>（以合同或中标通知书为准）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7C560E3B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465AD2F2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448F9EAA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7A9D4F2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B8D3A4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25FC63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028C8EF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售后服务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75E60424"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售后服务是否符合要求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313EFA11">
            <w:pPr>
              <w:snapToGrid w:val="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及时维修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至业主满意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不能及时维修至业主满意2分。提供承诺书，格式自拟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51C941AB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325CDACB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5879BF40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76E74D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E9EF95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B13E6B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222E395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业务能力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184530A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54609B22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服务客户涵盖所在地省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分；服务客户涵盖所在地省内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分；业务仅涵盖企业所在市级以内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分。</w:t>
            </w:r>
            <w:r>
              <w:rPr>
                <w:rFonts w:hint="eastAsia" w:ascii="宋体" w:hAnsi="宋体"/>
                <w:sz w:val="24"/>
              </w:rPr>
              <w:t>（以合同或中标通知书为准）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6B321F39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198C847E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4D227A1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0BBC3EE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noWrap w:val="0"/>
            <w:vAlign w:val="center"/>
          </w:tcPr>
          <w:p w14:paraId="33FC8529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75C7ABC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220F278E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合计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10DED74C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0F78E650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4999F060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68FE173B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2B644737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14:paraId="48D574FC">
      <w:pPr>
        <w:rPr>
          <w:rFonts w:ascii="Times New Roman" w:hAnsi="Times New Roman" w:cs="Times New Roman"/>
          <w:color w:val="000000"/>
        </w:rPr>
      </w:pPr>
    </w:p>
    <w:p w14:paraId="4CA1FFCB">
      <w:pPr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hint="eastAsia" w:ascii="Times New Roman" w:hAnsi="Times New Roman" w:cs="Times New Roman"/>
          <w:color w:val="000000"/>
          <w:sz w:val="24"/>
          <w:szCs w:val="32"/>
        </w:rPr>
        <w:t>考察组签名：</w:t>
      </w:r>
    </w:p>
    <w:p w14:paraId="142ADBAB">
      <w:pPr>
        <w:spacing w:line="560" w:lineRule="exact"/>
        <w:jc w:val="left"/>
        <w:rPr>
          <w:rFonts w:ascii="宋体" w:hAnsi="宋体" w:cs="Times New Roman"/>
          <w:b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 w:val="24"/>
        </w:rPr>
        <w:t>说明：</w:t>
      </w:r>
    </w:p>
    <w:p w14:paraId="3DA2DEF7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（1）对资料符合性检查、合法性审查不合格的供应商实施一票否决，调查评价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组成员不再进行评价打分；</w:t>
      </w:r>
    </w:p>
    <w:p w14:paraId="087E0AF0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（2）调查评价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组成员根据评分办法各自评分并汇总，在“情况描述”栏内填写实际情况，不得空白；</w:t>
      </w:r>
    </w:p>
    <w:p w14:paraId="5A7226A0">
      <w:pPr>
        <w:snapToGrid w:val="0"/>
        <w:spacing w:line="560" w:lineRule="exact"/>
        <w:ind w:firstLine="482" w:firstLineChars="200"/>
        <w:jc w:val="left"/>
        <w:rPr>
          <w:rFonts w:hint="default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（3）以上业绩以签订时间为准。</w:t>
      </w:r>
    </w:p>
    <w:p w14:paraId="2A1A10F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311A10E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亳州城建发展控股集团有限公司</w:t>
      </w:r>
    </w:p>
    <w:p w14:paraId="66360D34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1310"/>
        <w:gridCol w:w="961"/>
        <w:gridCol w:w="2579"/>
        <w:gridCol w:w="2195"/>
        <w:gridCol w:w="1032"/>
        <w:gridCol w:w="832"/>
      </w:tblGrid>
      <w:tr w14:paraId="62D0E2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0321D7D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39CEE71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901A1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B996196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20AF13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沙盘制作安装</w:t>
            </w:r>
          </w:p>
        </w:tc>
      </w:tr>
      <w:tr w14:paraId="0318BE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6915C0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3DD0F3F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35480A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8F0D1C2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4DA9F22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E73EA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2DA69A1">
            <w:pPr>
              <w:ind w:firstLine="480" w:firstLineChars="20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授权联系人：              职务：                联系电话：</w:t>
            </w:r>
          </w:p>
        </w:tc>
      </w:tr>
      <w:tr w14:paraId="725B99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5ABF72A1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阶段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2849EF4E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部门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7DA059C8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67A22B06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指标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3C2CCA48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评价标准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4D8AC6C8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情况描述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442007D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得分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6DA8BE0C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评分</w:t>
            </w:r>
          </w:p>
        </w:tc>
      </w:tr>
      <w:tr w14:paraId="507EF2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94A537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考</w:t>
            </w:r>
          </w:p>
          <w:p w14:paraId="761CA199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察</w:t>
            </w:r>
          </w:p>
          <w:p w14:paraId="1729639D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</w:t>
            </w:r>
          </w:p>
          <w:p w14:paraId="6369F8E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审</w:t>
            </w:r>
          </w:p>
          <w:p w14:paraId="637B69B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</w:t>
            </w:r>
          </w:p>
          <w:p w14:paraId="134DC2B8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段</w:t>
            </w: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2D154A4E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调查评价考察组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4C3CAAF5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对资料的符合性检查、合法性审  查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67EC6ECC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3F019654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77B1C8DF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合  格（ ）</w:t>
            </w:r>
          </w:p>
          <w:p w14:paraId="335A0958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不合格（ ）</w:t>
            </w: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2A9D0A97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--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05AF0E24">
            <w:pPr>
              <w:pStyle w:val="13"/>
              <w:rPr>
                <w:color w:val="000000"/>
              </w:rPr>
            </w:pPr>
          </w:p>
        </w:tc>
      </w:tr>
      <w:tr w14:paraId="5B6AA0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98B02E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FD927D">
            <w:pPr>
              <w:snapToGrid w:val="0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6505AE5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12004EEA">
            <w:pPr>
              <w:snapToGrid w:val="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1003FD1B">
            <w:pPr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近3年沙盘制作安装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合同金额在10万以上，每提供一个业绩得2分，满分40分。</w:t>
            </w:r>
            <w:r>
              <w:rPr>
                <w:rFonts w:hint="eastAsia" w:ascii="宋体" w:hAnsi="宋体"/>
                <w:sz w:val="24"/>
              </w:rPr>
              <w:t>（以合同或中标通知书为准）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388DDEC5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52452BF2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492BAA43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715105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3880C2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43F8D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711B3407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售后服务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5DAB1C8F"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售后服务是否符合要求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4F6325E6">
            <w:pPr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设计方案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免费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无限期调整至业主满意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分；方案调整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免费，但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有明确时间或次数限制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方案调整需另行付费0分；提供承诺书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2、售后每月维护一次得10分；每季度维护一次得5分，每半年及以上维护一次得0分；提供承诺书</w:t>
            </w:r>
          </w:p>
          <w:p w14:paraId="44CA704E">
            <w:pPr>
              <w:snapToGrid w:val="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3、项目安装完毕后，免费提供2次及以上位置调整及拆除重装得10分，免费提供1次位置调整及拆除重装得5分，位置调整及拆除重装需另行收费得0分。提供承诺书，格式自拟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53C86CD8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69D6A3D3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5B16FB69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48599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CA2FC6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469C95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3D7F5F8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业务能力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2F298D8C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18A29C35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服务客户涵盖所在地省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分；服务客户涵盖所在地省内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分；业务仅涵盖企业所在市级以内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42A9EAD5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49733B28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33F3E5CA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35FCD0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noWrap w:val="0"/>
            <w:vAlign w:val="center"/>
          </w:tcPr>
          <w:p w14:paraId="65D7CF15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3559115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61AB3A46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合计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6AD6FDC6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576607F7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50C76A07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0A487D09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246A9609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14:paraId="4DFF4AF1">
      <w:pPr>
        <w:rPr>
          <w:rFonts w:ascii="Times New Roman" w:hAnsi="Times New Roman" w:cs="Times New Roman"/>
          <w:color w:val="000000"/>
        </w:rPr>
      </w:pPr>
    </w:p>
    <w:p w14:paraId="10ADA6AB">
      <w:pPr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hint="eastAsia" w:ascii="Times New Roman" w:hAnsi="Times New Roman" w:cs="Times New Roman"/>
          <w:color w:val="000000"/>
          <w:sz w:val="24"/>
          <w:szCs w:val="32"/>
        </w:rPr>
        <w:t>考察组签名：</w:t>
      </w:r>
    </w:p>
    <w:p w14:paraId="3D0B6440">
      <w:pPr>
        <w:spacing w:line="560" w:lineRule="exact"/>
        <w:jc w:val="left"/>
        <w:rPr>
          <w:rFonts w:hint="eastAsia" w:ascii="宋体" w:hAnsi="宋体" w:cs="Times New Roman"/>
          <w:b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 w:val="24"/>
        </w:rPr>
        <w:t>说明：</w:t>
      </w:r>
    </w:p>
    <w:p w14:paraId="702F8ED6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（1）对资料符合性检查、合法性审查不合格的供应商实施一票否决，调查评价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组成员不再进行评价打分；</w:t>
      </w:r>
    </w:p>
    <w:p w14:paraId="67ADCB21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（2）调查评价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组成员根据评分办法各自评分并汇总，在“情况描述”栏内填写实际情况，不得空白；</w:t>
      </w:r>
    </w:p>
    <w:p w14:paraId="734189BF">
      <w:pPr>
        <w:snapToGrid w:val="0"/>
        <w:spacing w:line="560" w:lineRule="exact"/>
        <w:ind w:firstLine="482" w:firstLineChars="200"/>
        <w:jc w:val="left"/>
        <w:rPr>
          <w:rFonts w:hint="default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（3）以上业绩以签订时间为准。</w:t>
      </w:r>
    </w:p>
    <w:p w14:paraId="7ABD72A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3292C98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亳州城建发展控股集团有限公司</w:t>
      </w:r>
    </w:p>
    <w:p w14:paraId="7C2B746D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65"/>
        <w:gridCol w:w="1309"/>
        <w:gridCol w:w="963"/>
        <w:gridCol w:w="2700"/>
        <w:gridCol w:w="2076"/>
        <w:gridCol w:w="1032"/>
        <w:gridCol w:w="832"/>
      </w:tblGrid>
      <w:tr w14:paraId="3640E2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520AB652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供方名称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36CD1D6D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646276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28FF466A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申请供应商库类别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532B0F9D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多媒体制作</w:t>
            </w:r>
          </w:p>
        </w:tc>
      </w:tr>
      <w:tr w14:paraId="20F51A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4252E5F8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评价时间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046F631B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7FFAAD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298834CA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服务区域范围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14119735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1A56E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vAlign w:val="center"/>
          </w:tcPr>
          <w:p w14:paraId="41C32DD5">
            <w:pPr>
              <w:ind w:firstLine="480" w:firstLineChars="20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授权联系人：              职务：                联系电话：</w:t>
            </w:r>
          </w:p>
        </w:tc>
      </w:tr>
      <w:tr w14:paraId="14048E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229CA752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阶段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204E42E7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部门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6F650299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741B3160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指标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665BDBD2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评价标准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4762311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情况描述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6D4FD46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得分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2E0CE2C1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评分</w:t>
            </w:r>
          </w:p>
        </w:tc>
      </w:tr>
      <w:tr w14:paraId="45F8B84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" w:type="pct"/>
            <w:vMerge w:val="restart"/>
            <w:tcBorders>
              <w:tl2br w:val="nil"/>
              <w:tr2bl w:val="nil"/>
            </w:tcBorders>
            <w:vAlign w:val="center"/>
          </w:tcPr>
          <w:p w14:paraId="000CB882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考</w:t>
            </w:r>
          </w:p>
          <w:p w14:paraId="3C1B7BD9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察</w:t>
            </w:r>
          </w:p>
          <w:p w14:paraId="27114DF8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</w:t>
            </w:r>
          </w:p>
          <w:p w14:paraId="7421359E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审</w:t>
            </w:r>
          </w:p>
          <w:p w14:paraId="47CDEF35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</w:t>
            </w:r>
          </w:p>
          <w:p w14:paraId="776C1513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段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51CEAE4B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调查评价考察组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71C13FFF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对资料的符合性检查、合法性审  查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6AD89B80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7931A351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、业绩，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2C39C388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合  格（ ）</w:t>
            </w:r>
          </w:p>
          <w:p w14:paraId="475DD157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不合格（ ）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312EDEB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--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3E220EBE">
            <w:pPr>
              <w:pStyle w:val="13"/>
              <w:rPr>
                <w:color w:val="000000"/>
              </w:rPr>
            </w:pPr>
          </w:p>
        </w:tc>
      </w:tr>
      <w:tr w14:paraId="6AD35E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258ED49F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vMerge w:val="restart"/>
            <w:tcBorders>
              <w:tl2br w:val="nil"/>
              <w:tr2bl w:val="nil"/>
            </w:tcBorders>
            <w:vAlign w:val="center"/>
          </w:tcPr>
          <w:p w14:paraId="380BC68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229851D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业务能力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6BE0AF83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业绩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184DE75A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近3年</w:t>
            </w:r>
            <w:r>
              <w:rPr>
                <w:rFonts w:hint="eastAsia" w:ascii="宋体" w:hAnsi="宋体"/>
                <w:sz w:val="24"/>
                <w:highlight w:val="none"/>
              </w:rPr>
              <w:t>与房企</w:t>
            </w: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多媒体制作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万元及以上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宋体" w:hAnsi="宋体"/>
                <w:sz w:val="24"/>
                <w:highlight w:val="none"/>
              </w:rPr>
              <w:t>，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每提供1个业绩得4分</w:t>
            </w:r>
            <w:r>
              <w:rPr>
                <w:rFonts w:hint="eastAsia" w:ascii="宋体" w:hAnsi="宋体"/>
                <w:sz w:val="24"/>
                <w:highlight w:val="none"/>
              </w:rPr>
              <w:t>（以合同或中标通知书为准）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269889B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796F8E83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742BEDA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7C0B05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015A37E4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vAlign w:val="center"/>
          </w:tcPr>
          <w:p w14:paraId="38569D6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5C584C47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2CF75D3C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69A4CD50">
            <w:pPr>
              <w:snapToGrid w:val="0"/>
              <w:rPr>
                <w:rFonts w:hint="eastAsia" w:ascii="宋体" w:hAnsi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服务客户涵盖所在地省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分；服务客户涵盖所在地省内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分；业务仅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涵盖企业所在市级以内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分。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（以合同或中标通知书为</w:t>
            </w:r>
            <w:r>
              <w:rPr>
                <w:rFonts w:hint="eastAsia" w:ascii="宋体" w:hAnsi="宋体"/>
                <w:sz w:val="24"/>
                <w:highlight w:val="none"/>
              </w:rPr>
              <w:t>准）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78F86A2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77EE167C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4B808DA0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590421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vAlign w:val="center"/>
          </w:tcPr>
          <w:p w14:paraId="79071ADE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076717CA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09707DEC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合计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7224DF6A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20C9A813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5036143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6DFF56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37485A40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14:paraId="7AF362D9">
      <w:pPr>
        <w:rPr>
          <w:rFonts w:ascii="Times New Roman" w:hAnsi="Times New Roman" w:cs="Times New Roman"/>
          <w:color w:val="000000"/>
        </w:rPr>
      </w:pPr>
    </w:p>
    <w:p w14:paraId="0E89A39C">
      <w:pPr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hint="eastAsia" w:ascii="Times New Roman" w:hAnsi="Times New Roman" w:cs="Times New Roman"/>
          <w:color w:val="000000"/>
          <w:sz w:val="24"/>
          <w:szCs w:val="32"/>
        </w:rPr>
        <w:t>考察组签名：</w:t>
      </w:r>
    </w:p>
    <w:p w14:paraId="2BE82E27">
      <w:pPr>
        <w:spacing w:line="560" w:lineRule="exact"/>
        <w:jc w:val="left"/>
        <w:rPr>
          <w:rFonts w:ascii="宋体" w:hAnsi="宋体" w:cs="Times New Roman"/>
          <w:b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 w:val="24"/>
        </w:rPr>
        <w:t>说明：</w:t>
      </w:r>
    </w:p>
    <w:p w14:paraId="39DCB3CC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（1）对资料符合性检查、合法性审查不合格的供应商实施一票否决，调查评价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组成员不再进行评价打分；</w:t>
      </w:r>
    </w:p>
    <w:p w14:paraId="456B65FF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（2）调查评价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组成员根据评分办法各自评分并汇总，在“情况描述”栏内填写实际情况，不得空白；</w:t>
      </w:r>
    </w:p>
    <w:p w14:paraId="336BD0AC">
      <w:pPr>
        <w:snapToGrid w:val="0"/>
        <w:spacing w:line="560" w:lineRule="exact"/>
        <w:ind w:firstLine="482" w:firstLineChars="200"/>
        <w:jc w:val="left"/>
        <w:rPr>
          <w:rFonts w:hint="default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lang w:eastAsia="zh-CN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宋体" w:hAnsi="宋体" w:cs="Times New Roman"/>
          <w:b/>
          <w:bCs/>
          <w:color w:val="000000"/>
          <w:sz w:val="24"/>
          <w:lang w:eastAsia="zh-CN"/>
        </w:rPr>
        <w:t>）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以上业绩以签订时间为准。</w:t>
      </w:r>
    </w:p>
    <w:p w14:paraId="6E033335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</w:p>
    <w:p w14:paraId="5AED7131">
      <w:pPr>
        <w:pStyle w:val="13"/>
      </w:pPr>
    </w:p>
    <w:p w14:paraId="13BE62F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B630001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亳州城建发展控股集团有限公司</w:t>
      </w:r>
    </w:p>
    <w:p w14:paraId="1B9C3C31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1310"/>
        <w:gridCol w:w="961"/>
        <w:gridCol w:w="3212"/>
        <w:gridCol w:w="1562"/>
        <w:gridCol w:w="1032"/>
        <w:gridCol w:w="832"/>
      </w:tblGrid>
      <w:tr w14:paraId="6F5712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085E98B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2D14F02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0670BB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6B9200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AEC1724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视频制作</w:t>
            </w:r>
          </w:p>
        </w:tc>
      </w:tr>
      <w:tr w14:paraId="55A724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5B655B3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3FC4D2A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60EEB5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A567EF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6F5FF00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7F2FED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8AC8946">
            <w:pPr>
              <w:ind w:firstLine="480" w:firstLineChars="20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授权联系人：              职务：                联系电话：</w:t>
            </w:r>
          </w:p>
        </w:tc>
      </w:tr>
      <w:tr w14:paraId="5D9A22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5A63CBD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阶段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76FB67FC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部门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64D0C0E5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1ADF2E04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指标</w:t>
            </w:r>
          </w:p>
        </w:tc>
        <w:tc>
          <w:tcPr>
            <w:tcW w:w="1590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1B5C4137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评价标准</w:t>
            </w: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42CF82C3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情况描述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756CA4D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得分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7B7ECD72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评分</w:t>
            </w:r>
          </w:p>
        </w:tc>
      </w:tr>
      <w:tr w14:paraId="245916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36D8DD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考</w:t>
            </w:r>
          </w:p>
          <w:p w14:paraId="4D39D81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察</w:t>
            </w:r>
          </w:p>
          <w:p w14:paraId="158CD484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</w:t>
            </w:r>
          </w:p>
          <w:p w14:paraId="0E20C716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审</w:t>
            </w:r>
          </w:p>
          <w:p w14:paraId="5E7CCD3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</w:t>
            </w:r>
          </w:p>
          <w:p w14:paraId="33505C1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段</w:t>
            </w: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605A1673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调查评价考察组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37AD0141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对资料的符合性检查、合法性审  查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17387440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590" w:type="pct"/>
            <w:tcBorders>
              <w:tl2br w:val="nil"/>
              <w:tr2bl w:val="nil"/>
            </w:tcBorders>
            <w:noWrap w:val="0"/>
            <w:vAlign w:val="center"/>
          </w:tcPr>
          <w:p w14:paraId="23DAB067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773" w:type="pct"/>
            <w:tcBorders>
              <w:tl2br w:val="nil"/>
              <w:tr2bl w:val="nil"/>
            </w:tcBorders>
            <w:noWrap w:val="0"/>
            <w:vAlign w:val="center"/>
          </w:tcPr>
          <w:p w14:paraId="4BB57083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合  格（ ）</w:t>
            </w:r>
          </w:p>
          <w:p w14:paraId="718AEF18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不合格（ ）</w:t>
            </w: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5969F18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--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486F232C">
            <w:pPr>
              <w:pStyle w:val="13"/>
              <w:rPr>
                <w:color w:val="000000"/>
              </w:rPr>
            </w:pPr>
          </w:p>
        </w:tc>
      </w:tr>
      <w:tr w14:paraId="081FD5C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F98913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160B08">
            <w:pPr>
              <w:snapToGrid w:val="0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205EC07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5C853C58">
            <w:pPr>
              <w:snapToGrid w:val="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1590" w:type="pct"/>
            <w:tcBorders>
              <w:tl2br w:val="nil"/>
              <w:tr2bl w:val="nil"/>
            </w:tcBorders>
            <w:noWrap w:val="0"/>
            <w:vAlign w:val="center"/>
          </w:tcPr>
          <w:p w14:paraId="2A247E3A">
            <w:pPr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视频制作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合同金额10万以上，5个及以上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分，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3-4个得15分，3个以下不得分</w:t>
            </w:r>
            <w:r>
              <w:rPr>
                <w:rFonts w:hint="eastAsia" w:ascii="宋体" w:hAnsi="宋体"/>
                <w:sz w:val="24"/>
              </w:rPr>
              <w:t>（以合同或中标通知书为准）</w:t>
            </w:r>
          </w:p>
        </w:tc>
        <w:tc>
          <w:tcPr>
            <w:tcW w:w="773" w:type="pct"/>
            <w:tcBorders>
              <w:tl2br w:val="nil"/>
              <w:tr2bl w:val="nil"/>
            </w:tcBorders>
            <w:noWrap w:val="0"/>
            <w:vAlign w:val="center"/>
          </w:tcPr>
          <w:p w14:paraId="4AE112B0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73E07758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34E8D43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379FF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FAA876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334108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3294A11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售后服务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7F965A0B"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售后服务是否符合要求</w:t>
            </w:r>
          </w:p>
        </w:tc>
        <w:tc>
          <w:tcPr>
            <w:tcW w:w="1590" w:type="pct"/>
            <w:tcBorders>
              <w:tl2br w:val="nil"/>
              <w:tr2bl w:val="nil"/>
            </w:tcBorders>
            <w:noWrap w:val="0"/>
            <w:vAlign w:val="center"/>
          </w:tcPr>
          <w:p w14:paraId="4045AF99">
            <w:pPr>
              <w:snapToGrid w:val="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设计方案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免费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无限期调整至业主满意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分；方案调整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免费，但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有明确时间或次数限制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方案调整需另行付费0分。提供承诺书，格式自拟</w:t>
            </w:r>
          </w:p>
        </w:tc>
        <w:tc>
          <w:tcPr>
            <w:tcW w:w="773" w:type="pct"/>
            <w:tcBorders>
              <w:tl2br w:val="nil"/>
              <w:tr2bl w:val="nil"/>
            </w:tcBorders>
            <w:noWrap w:val="0"/>
            <w:vAlign w:val="center"/>
          </w:tcPr>
          <w:p w14:paraId="3D49D787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3100710D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762CC2DA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42F533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1E0917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5BD86C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14C1526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业务能力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124D8768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1590" w:type="pct"/>
            <w:tcBorders>
              <w:tl2br w:val="nil"/>
              <w:tr2bl w:val="nil"/>
            </w:tcBorders>
            <w:noWrap w:val="0"/>
            <w:vAlign w:val="center"/>
          </w:tcPr>
          <w:p w14:paraId="0402A261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服务客户涵盖所在地省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分；服务客户涵盖所在地省内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分；业务仅涵盖企业所在市级以内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773" w:type="pct"/>
            <w:tcBorders>
              <w:tl2br w:val="nil"/>
              <w:tr2bl w:val="nil"/>
            </w:tcBorders>
            <w:noWrap w:val="0"/>
            <w:vAlign w:val="center"/>
          </w:tcPr>
          <w:p w14:paraId="736F91D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7E1D8076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2029B2AA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94F6C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75FA8C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AC2AF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1D5940E9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130BF7A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奖项</w:t>
            </w:r>
          </w:p>
        </w:tc>
        <w:tc>
          <w:tcPr>
            <w:tcW w:w="1590" w:type="pct"/>
            <w:tcBorders>
              <w:tl2br w:val="nil"/>
              <w:tr2bl w:val="nil"/>
            </w:tcBorders>
            <w:noWrap w:val="0"/>
            <w:vAlign w:val="center"/>
          </w:tcPr>
          <w:p w14:paraId="61E14303">
            <w:pPr>
              <w:snapToGrid w:val="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近5年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获得全国级设计类奖项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个以上得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省级以上设计类奖项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个以上得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市级设计类奖项3个以上得10分。</w:t>
            </w:r>
          </w:p>
        </w:tc>
        <w:tc>
          <w:tcPr>
            <w:tcW w:w="773" w:type="pct"/>
            <w:tcBorders>
              <w:tl2br w:val="nil"/>
              <w:tr2bl w:val="nil"/>
            </w:tcBorders>
            <w:noWrap w:val="0"/>
            <w:vAlign w:val="center"/>
          </w:tcPr>
          <w:p w14:paraId="6F7223F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2C939CCF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237E3899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59BAE8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noWrap w:val="0"/>
            <w:vAlign w:val="center"/>
          </w:tcPr>
          <w:p w14:paraId="2F087913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1E5913D5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4F44C44E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合计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0A0DA1D6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590" w:type="pct"/>
            <w:tcBorders>
              <w:tl2br w:val="nil"/>
              <w:tr2bl w:val="nil"/>
            </w:tcBorders>
            <w:noWrap w:val="0"/>
            <w:vAlign w:val="center"/>
          </w:tcPr>
          <w:p w14:paraId="42D9E632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  <w:noWrap w:val="0"/>
            <w:vAlign w:val="center"/>
          </w:tcPr>
          <w:p w14:paraId="32BE9F2B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52410A3A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39E000A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14:paraId="62C73C0E">
      <w:pPr>
        <w:rPr>
          <w:rFonts w:ascii="Times New Roman" w:hAnsi="Times New Roman" w:cs="Times New Roman"/>
          <w:color w:val="000000"/>
        </w:rPr>
      </w:pPr>
    </w:p>
    <w:p w14:paraId="5C6C4C84">
      <w:pPr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hint="eastAsia" w:ascii="Times New Roman" w:hAnsi="Times New Roman" w:cs="Times New Roman"/>
          <w:color w:val="000000"/>
          <w:sz w:val="24"/>
          <w:szCs w:val="32"/>
        </w:rPr>
        <w:t>考察组签名：</w:t>
      </w:r>
    </w:p>
    <w:p w14:paraId="25AB0AD3">
      <w:pPr>
        <w:spacing w:line="560" w:lineRule="exact"/>
        <w:jc w:val="left"/>
        <w:rPr>
          <w:rFonts w:ascii="宋体" w:hAnsi="宋体" w:cs="Times New Roman"/>
          <w:b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 w:val="24"/>
        </w:rPr>
        <w:t>说明：</w:t>
      </w:r>
    </w:p>
    <w:p w14:paraId="7CC87582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（1）对资料符合性检查、合法性审查不合格的供应商实施一票否决，调查评价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组成员不再进行评价打分；</w:t>
      </w:r>
    </w:p>
    <w:p w14:paraId="6B6DEBA8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（2）调查评价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组成员根据评分办法各自评分并汇总，在“情况描述”栏内填写实际情况，不得空白；</w:t>
      </w:r>
    </w:p>
    <w:p w14:paraId="4E0E29D9">
      <w:pPr>
        <w:snapToGrid w:val="0"/>
        <w:spacing w:line="560" w:lineRule="exact"/>
        <w:ind w:firstLine="482" w:firstLineChars="200"/>
        <w:jc w:val="left"/>
        <w:rPr>
          <w:rFonts w:hint="default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（3）以上业绩以签订时间为准。</w:t>
      </w:r>
    </w:p>
    <w:p w14:paraId="4F55DA9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5324347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亳州城建发展控股集团有限公司</w:t>
      </w:r>
    </w:p>
    <w:p w14:paraId="0D94D75E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1310"/>
        <w:gridCol w:w="961"/>
        <w:gridCol w:w="2579"/>
        <w:gridCol w:w="2195"/>
        <w:gridCol w:w="1032"/>
        <w:gridCol w:w="832"/>
      </w:tblGrid>
      <w:tr w14:paraId="30314D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7BB6C48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F72C6C7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6CD4D4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B086B7A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AB86DB4">
            <w:pPr>
              <w:spacing w:line="240" w:lineRule="exact"/>
              <w:jc w:val="center"/>
              <w:rPr>
                <w:rFonts w:hint="default" w:ascii="宋体" w:hAnsi="宋体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活动策划执行</w:t>
            </w:r>
          </w:p>
        </w:tc>
      </w:tr>
      <w:tr w14:paraId="3E388D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C894EB7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2D0174F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26B4D6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9FCD309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7C8AA4A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28D9D6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614F40C">
            <w:pPr>
              <w:ind w:firstLine="480" w:firstLineChars="20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授权联系人：              职务：                联系电话：</w:t>
            </w:r>
          </w:p>
        </w:tc>
      </w:tr>
      <w:tr w14:paraId="5FDBD2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47948AA6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阶段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785FCF84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部门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658EE033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14F4CE3E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指标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4ADA5212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评价标准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2ABFD04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情况描述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589B70E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得分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6D31C781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评分</w:t>
            </w:r>
          </w:p>
        </w:tc>
      </w:tr>
      <w:tr w14:paraId="5DA876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2ADF9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考</w:t>
            </w:r>
          </w:p>
          <w:p w14:paraId="359B5B60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察</w:t>
            </w:r>
          </w:p>
          <w:p w14:paraId="08899F62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</w:t>
            </w:r>
          </w:p>
          <w:p w14:paraId="770FD4BE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审</w:t>
            </w:r>
          </w:p>
          <w:p w14:paraId="19751DD4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</w:t>
            </w:r>
          </w:p>
          <w:p w14:paraId="0F6EBC48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段</w:t>
            </w: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03EF620E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调查评价考察组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23F338EC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对资料的符合性检查、合法性审  查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6C55D13F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63164B35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、业绩，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50BAD17A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合  格（ ）</w:t>
            </w:r>
          </w:p>
          <w:p w14:paraId="037077DC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不合格（ ）</w:t>
            </w: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64383E3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--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4857B8C4">
            <w:pPr>
              <w:pStyle w:val="13"/>
              <w:rPr>
                <w:color w:val="000000"/>
              </w:rPr>
            </w:pPr>
          </w:p>
        </w:tc>
      </w:tr>
      <w:tr w14:paraId="59DE57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A60354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8B89EE">
            <w:pPr>
              <w:snapToGrid w:val="0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673F760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486F6AEE">
            <w:pPr>
              <w:snapToGrid w:val="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4C64C421">
            <w:pPr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近4年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合同金额10万及以上房地产/商业类</w:t>
            </w: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活动策划执行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业绩，每提供1个业绩得5分</w:t>
            </w:r>
            <w:r>
              <w:rPr>
                <w:rFonts w:hint="eastAsia" w:ascii="宋体" w:hAnsi="宋体"/>
                <w:sz w:val="24"/>
                <w:highlight w:val="none"/>
              </w:rPr>
              <w:t>（以合同或中标通知书为准）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2160B3EB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252F23B7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2FAB024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389765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F5B487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46799A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4C36FD07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售后服务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0912CBEC"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售后服务是否符合要求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197B699F">
            <w:pPr>
              <w:snapToGrid w:val="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方案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免费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无限期调整至业主满意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分；方案调整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免费，但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有明确时间或次数限制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方案调整需另行付费0分。提供承诺书，格式自拟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6626FB4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7CF09D1C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6FBFBB54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6936FC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FE0002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1FE7F5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3E6CEA19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业务能力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54A14A7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7FF31EC3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服务客户涵盖所在地省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分；服务客户涵盖所在地省内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分；业务仅涵盖企业所在市级以内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分。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（以合同或中标通知书为准）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7053380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32F385D7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160EA859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62DE6D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noWrap w:val="0"/>
            <w:vAlign w:val="center"/>
          </w:tcPr>
          <w:p w14:paraId="66657616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5C81AAB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1BE91225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合计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55008212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44EF013F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5E063ED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6392835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702AFE90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14:paraId="276B82C9">
      <w:pPr>
        <w:rPr>
          <w:rFonts w:ascii="Times New Roman" w:hAnsi="Times New Roman" w:cs="Times New Roman"/>
          <w:color w:val="000000"/>
        </w:rPr>
      </w:pPr>
    </w:p>
    <w:p w14:paraId="371DE5F0">
      <w:pPr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hint="eastAsia" w:ascii="Times New Roman" w:hAnsi="Times New Roman" w:cs="Times New Roman"/>
          <w:color w:val="000000"/>
          <w:sz w:val="24"/>
          <w:szCs w:val="32"/>
        </w:rPr>
        <w:t>考察组签名：</w:t>
      </w:r>
    </w:p>
    <w:p w14:paraId="5309BFA3">
      <w:pPr>
        <w:spacing w:line="560" w:lineRule="exact"/>
        <w:jc w:val="left"/>
        <w:rPr>
          <w:rFonts w:ascii="宋体" w:hAnsi="宋体" w:cs="Times New Roman"/>
          <w:b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 w:val="24"/>
        </w:rPr>
        <w:t>说明：</w:t>
      </w:r>
    </w:p>
    <w:p w14:paraId="00251F12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（1）对资料符合性检查、合法性审查不合格的供应商实施一票否决，调查评价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组成员不再进行评价打分；</w:t>
      </w:r>
    </w:p>
    <w:p w14:paraId="567DD45D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（2）调查评价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组成员根据评分办法各自评分并汇总，在“情况描述”栏内填写实际情况，不得空白；</w:t>
      </w:r>
    </w:p>
    <w:p w14:paraId="41B2E0BD">
      <w:pPr>
        <w:snapToGrid w:val="0"/>
        <w:spacing w:line="560" w:lineRule="exact"/>
        <w:ind w:firstLine="482" w:firstLineChars="200"/>
        <w:jc w:val="left"/>
        <w:rPr>
          <w:rFonts w:hint="default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lang w:eastAsia="zh-CN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宋体" w:hAnsi="宋体" w:cs="Times New Roman"/>
          <w:b/>
          <w:bCs/>
          <w:color w:val="000000"/>
          <w:sz w:val="24"/>
          <w:lang w:eastAsia="zh-CN"/>
        </w:rPr>
        <w:t>）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以上业绩以签订时间为准。</w:t>
      </w:r>
    </w:p>
    <w:p w14:paraId="4B58F3A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305BF904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亳州城建发展控股集团有限公司</w:t>
      </w:r>
    </w:p>
    <w:p w14:paraId="3EA5D8E1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65"/>
        <w:gridCol w:w="1309"/>
        <w:gridCol w:w="963"/>
        <w:gridCol w:w="2700"/>
        <w:gridCol w:w="2076"/>
        <w:gridCol w:w="1032"/>
        <w:gridCol w:w="832"/>
      </w:tblGrid>
      <w:tr w14:paraId="7A0AC6C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1697A58C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供方名称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0CC3CDEF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47E607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013695B2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申请供应商库类别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08B17942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房地产营销广告策划</w:t>
            </w:r>
          </w:p>
        </w:tc>
      </w:tr>
      <w:tr w14:paraId="36DD59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565C44E2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评价时间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3F6B2165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6AE336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181768A5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服务区域范围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79AA0F36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6B2F17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vAlign w:val="center"/>
          </w:tcPr>
          <w:p w14:paraId="72D03F51">
            <w:pPr>
              <w:ind w:firstLine="480" w:firstLineChars="20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授权联系人：              职务：                联系电话：</w:t>
            </w:r>
          </w:p>
        </w:tc>
      </w:tr>
      <w:tr w14:paraId="17C76E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29790BE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阶段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1DBBB9F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部门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5495513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61B77811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指标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70FA683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评价标准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24473FD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情况描述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598B8B28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得分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4EEDAA82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评分</w:t>
            </w:r>
          </w:p>
        </w:tc>
      </w:tr>
      <w:tr w14:paraId="6F190F4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" w:type="pct"/>
            <w:vMerge w:val="restart"/>
            <w:tcBorders>
              <w:tl2br w:val="nil"/>
              <w:tr2bl w:val="nil"/>
            </w:tcBorders>
            <w:vAlign w:val="center"/>
          </w:tcPr>
          <w:p w14:paraId="212C6FC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考</w:t>
            </w:r>
          </w:p>
          <w:p w14:paraId="07870AE2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察</w:t>
            </w:r>
          </w:p>
          <w:p w14:paraId="17534032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</w:t>
            </w:r>
          </w:p>
          <w:p w14:paraId="47C7F63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审</w:t>
            </w:r>
          </w:p>
          <w:p w14:paraId="1CAEFAD1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</w:t>
            </w:r>
          </w:p>
          <w:p w14:paraId="5BA19EC0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段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6C453F5B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调查评价考察组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5FB4945B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对资料的符合性检查、合法性审  查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09B49C1C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542CA62E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、业绩，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6F62F19E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合  格（ ）</w:t>
            </w:r>
          </w:p>
          <w:p w14:paraId="7484C428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不合格（ ）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18FD77F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--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6C12B5F0">
            <w:pPr>
              <w:pStyle w:val="13"/>
              <w:rPr>
                <w:color w:val="000000"/>
              </w:rPr>
            </w:pPr>
          </w:p>
        </w:tc>
      </w:tr>
      <w:tr w14:paraId="281465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164F9575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vMerge w:val="restart"/>
            <w:tcBorders>
              <w:tl2br w:val="nil"/>
              <w:tr2bl w:val="nil"/>
            </w:tcBorders>
            <w:vAlign w:val="center"/>
          </w:tcPr>
          <w:p w14:paraId="012593A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3966D04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业绩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12A291C2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业绩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5ED8AEB6">
            <w:pPr>
              <w:snapToGrid w:val="0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="宋体" w:hAnsi="宋体"/>
                <w:sz w:val="24"/>
                <w:highlight w:val="none"/>
              </w:rPr>
              <w:t>与房企营销告策划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宋体" w:hAnsi="宋体"/>
                <w:sz w:val="24"/>
                <w:highlight w:val="none"/>
              </w:rPr>
              <w:t>，5 个及以上得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highlight w:val="none"/>
              </w:rPr>
              <w:t>0分，2-4 个及以上得20分，2个以下不得分(以合或中标通知书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为准</w:t>
            </w:r>
            <w:r>
              <w:rPr>
                <w:rFonts w:hint="eastAsia" w:ascii="宋体" w:hAnsi="宋体"/>
                <w:sz w:val="24"/>
                <w:highlight w:val="none"/>
              </w:rPr>
              <w:t>)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1DAB046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5351626C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6AED5D0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CE318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6255231E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vAlign w:val="center"/>
          </w:tcPr>
          <w:p w14:paraId="396D7BE9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6A000ED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业务能力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416290B5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业绩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7439C67C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全国范围内累计操作项目2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个得</w:t>
            </w: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hint="eastAsia" w:ascii="宋体" w:hAnsi="宋体"/>
                <w:color w:val="000000"/>
                <w:sz w:val="24"/>
              </w:rPr>
              <w:t>分，1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-19</w:t>
            </w:r>
            <w:r>
              <w:rPr>
                <w:rFonts w:hint="eastAsia" w:ascii="宋体" w:hAnsi="宋体"/>
                <w:color w:val="000000"/>
                <w:sz w:val="24"/>
              </w:rPr>
              <w:t>个得1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分，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-9</w:t>
            </w:r>
            <w:r>
              <w:rPr>
                <w:rFonts w:hint="eastAsia" w:ascii="宋体" w:hAnsi="宋体"/>
                <w:color w:val="000000"/>
                <w:sz w:val="24"/>
              </w:rPr>
              <w:t>个得5分，</w:t>
            </w:r>
            <w:r>
              <w:rPr>
                <w:rFonts w:hint="eastAsia" w:ascii="宋体" w:hAnsi="宋体"/>
                <w:sz w:val="24"/>
              </w:rPr>
              <w:t>5个以下不得分（以合同或中标通知书为准）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64ACE36B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1FFAA1C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0682059A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16F73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71F2CACB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vAlign w:val="center"/>
          </w:tcPr>
          <w:p w14:paraId="21A0193B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523BD01B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20917D88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02428867">
            <w:pPr>
              <w:snapToGrid w:val="0"/>
              <w:rPr>
                <w:rFonts w:hint="eastAsia" w:ascii="宋体" w:hAnsi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成立时间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年以上或曾是T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OP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房企合作的供应商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得30分；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成立时间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-5年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得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分，成立时间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以下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不得分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18192F77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52A375E1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2DB8C3A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6061E1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vAlign w:val="center"/>
          </w:tcPr>
          <w:p w14:paraId="62D3126C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5652ED7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203D1C34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合计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65F5DB6C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270B16DE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64BC779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4774A5D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6FB35745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14:paraId="5D5E9AEC">
      <w:pPr>
        <w:rPr>
          <w:rFonts w:ascii="Times New Roman" w:hAnsi="Times New Roman" w:cs="Times New Roman"/>
          <w:color w:val="000000"/>
        </w:rPr>
      </w:pPr>
    </w:p>
    <w:p w14:paraId="47F1707E">
      <w:pPr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hint="eastAsia" w:ascii="Times New Roman" w:hAnsi="Times New Roman" w:cs="Times New Roman"/>
          <w:color w:val="000000"/>
          <w:sz w:val="24"/>
          <w:szCs w:val="32"/>
        </w:rPr>
        <w:t>考察组签名：</w:t>
      </w:r>
    </w:p>
    <w:p w14:paraId="2045183A">
      <w:pPr>
        <w:spacing w:line="560" w:lineRule="exact"/>
        <w:jc w:val="left"/>
        <w:rPr>
          <w:rFonts w:ascii="宋体" w:hAnsi="宋体" w:cs="Times New Roman"/>
          <w:b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 w:val="24"/>
        </w:rPr>
        <w:t>说明：</w:t>
      </w:r>
    </w:p>
    <w:p w14:paraId="2EEB157E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（1）对资料符合性检查、合法性审查不合格的供应商实施一票否决，调查评价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组成员不再进行评价打分；</w:t>
      </w:r>
    </w:p>
    <w:p w14:paraId="4437197F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（2）调查评价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组成员根据评分办法各自评分并汇总，在“情况描述”栏内填写实际情况，不得空白；</w:t>
      </w:r>
    </w:p>
    <w:p w14:paraId="6B4C52AD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宋体" w:hAnsi="宋体" w:cs="Times New Roman"/>
          <w:b/>
          <w:bCs/>
          <w:color w:val="000000"/>
          <w:sz w:val="24"/>
        </w:rPr>
        <w:t>）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房企排名以克尔瑞发布的最新年度《中国房地产企业产品力TOP100》排名为准（如在二季度发布，二季度上传的申请资料，按发布前的排行榜审核；三季度上传的申请资料，按最新发布的排行榜审核）</w:t>
      </w:r>
    </w:p>
    <w:p w14:paraId="5A9FE4CF">
      <w:pPr>
        <w:snapToGrid w:val="0"/>
        <w:spacing w:line="560" w:lineRule="exact"/>
        <w:ind w:firstLine="482" w:firstLineChars="200"/>
        <w:jc w:val="left"/>
        <w:rPr>
          <w:rFonts w:hint="default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（4）以上业绩以签订时间为准。</w:t>
      </w:r>
    </w:p>
    <w:p w14:paraId="0790646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550ACDD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亳州城建发展控股集团有限公司</w:t>
      </w:r>
    </w:p>
    <w:p w14:paraId="3ECFAF32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65"/>
        <w:gridCol w:w="1309"/>
        <w:gridCol w:w="963"/>
        <w:gridCol w:w="2700"/>
        <w:gridCol w:w="2076"/>
        <w:gridCol w:w="1032"/>
        <w:gridCol w:w="832"/>
      </w:tblGrid>
      <w:tr w14:paraId="253FD9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3B0D68E3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供方名称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4E5A378F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6CC04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130FF404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申请供应商库类别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32DF0DE9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营销中心展厅制作包装</w:t>
            </w:r>
          </w:p>
        </w:tc>
      </w:tr>
      <w:tr w14:paraId="2C30D2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76695815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评价时间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29565382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7703A5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09B3E274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服务区域范围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66A2EF79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058AC8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vAlign w:val="center"/>
          </w:tcPr>
          <w:p w14:paraId="2B1B4F16">
            <w:pPr>
              <w:ind w:firstLine="480" w:firstLineChars="20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授权联系人：              职务：                联系电话：</w:t>
            </w:r>
          </w:p>
        </w:tc>
      </w:tr>
      <w:tr w14:paraId="35525D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05859DF6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阶段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7F613BD3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部门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07C246A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0ADB5FA6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指标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192E2AC7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评价标准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4FB2A47C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情况描述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130F702C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得分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630060E5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评分</w:t>
            </w:r>
          </w:p>
        </w:tc>
      </w:tr>
      <w:tr w14:paraId="423F77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" w:type="pct"/>
            <w:vMerge w:val="restart"/>
            <w:tcBorders>
              <w:tl2br w:val="nil"/>
              <w:tr2bl w:val="nil"/>
            </w:tcBorders>
            <w:vAlign w:val="center"/>
          </w:tcPr>
          <w:p w14:paraId="02B33A15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考</w:t>
            </w:r>
          </w:p>
          <w:p w14:paraId="3E93DF66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察</w:t>
            </w:r>
          </w:p>
          <w:p w14:paraId="3E70A5F5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</w:t>
            </w:r>
          </w:p>
          <w:p w14:paraId="39022503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审</w:t>
            </w:r>
          </w:p>
          <w:p w14:paraId="4BC0CB55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</w:t>
            </w:r>
          </w:p>
          <w:p w14:paraId="1EFD2B3E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段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04AEBA20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调查评价考察组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322D74E2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对资料的符合性检查、合法性审  查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5D2A2BAF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45F7D912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、业绩，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5C0B7F90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合  格（ ）</w:t>
            </w:r>
          </w:p>
          <w:p w14:paraId="307886DD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不合格（ ）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6A3D27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--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425D25DF">
            <w:pPr>
              <w:pStyle w:val="13"/>
              <w:rPr>
                <w:color w:val="000000"/>
              </w:rPr>
            </w:pPr>
          </w:p>
        </w:tc>
      </w:tr>
      <w:tr w14:paraId="40B170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7B795F31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vMerge w:val="restart"/>
            <w:tcBorders>
              <w:tl2br w:val="nil"/>
              <w:tr2bl w:val="nil"/>
            </w:tcBorders>
            <w:vAlign w:val="center"/>
          </w:tcPr>
          <w:p w14:paraId="0A4AEB1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7F6B3EF1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业务能力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2FBAB491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业绩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3762D25F">
            <w:pPr>
              <w:snapToGrid w:val="0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与房企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营销中心展厅制作包装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万元及以上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业绩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每提供1个业绩得4分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（以合同或中标通知书为准）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17254BFF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023DFFD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5D20E6ED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6BBBF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50EDE0DE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vAlign w:val="center"/>
          </w:tcPr>
          <w:p w14:paraId="224949F3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73C6510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售后服务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39E0E2AA"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售后服务是否符合要求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6C099243"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设计方案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免费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无限期调整至业主满意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分；方案调整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免费，但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有明确时间或次数限制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方案调整需另行付费0分。提供承诺书（格式自拟）。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5C361C7A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04A4CC0C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43D6C120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813E7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vAlign w:val="center"/>
          </w:tcPr>
          <w:p w14:paraId="1A08F416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56483B0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0CB2935A">
            <w:pPr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合计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7E63ACE8">
            <w:pPr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6B426639">
            <w:pPr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78CBADFF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30A68769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29302FEC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6EE92D99">
      <w:pPr>
        <w:rPr>
          <w:rFonts w:ascii="Times New Roman" w:hAnsi="Times New Roman" w:cs="Times New Roman"/>
          <w:color w:val="000000"/>
        </w:rPr>
      </w:pPr>
    </w:p>
    <w:p w14:paraId="2851A612">
      <w:pPr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hint="eastAsia" w:ascii="Times New Roman" w:hAnsi="Times New Roman" w:cs="Times New Roman"/>
          <w:color w:val="000000"/>
          <w:sz w:val="24"/>
          <w:szCs w:val="32"/>
        </w:rPr>
        <w:t>考察组签名：</w:t>
      </w:r>
    </w:p>
    <w:p w14:paraId="5F5086F8">
      <w:pPr>
        <w:spacing w:line="560" w:lineRule="exact"/>
        <w:jc w:val="left"/>
        <w:rPr>
          <w:rFonts w:ascii="宋体" w:hAnsi="宋体" w:cs="Times New Roman"/>
          <w:b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 w:val="24"/>
        </w:rPr>
        <w:t>说明：</w:t>
      </w:r>
    </w:p>
    <w:p w14:paraId="2BC6084F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（1）对资料符合性检查、合法性审查不合格的供应商实施一票否决，调查评价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组成员不再进行评价打分；</w:t>
      </w:r>
    </w:p>
    <w:p w14:paraId="316E0BC3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（2）调查评价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组成员根据评分办法各自评分并汇总，在“情况描述”栏内填写实际情况，不得空白；</w:t>
      </w:r>
    </w:p>
    <w:p w14:paraId="419137D2">
      <w:pPr>
        <w:snapToGrid w:val="0"/>
        <w:spacing w:line="560" w:lineRule="exact"/>
        <w:ind w:firstLine="482" w:firstLineChars="200"/>
        <w:jc w:val="left"/>
        <w:rPr>
          <w:rFonts w:hint="default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lang w:eastAsia="zh-CN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宋体" w:hAnsi="宋体" w:cs="Times New Roman"/>
          <w:b/>
          <w:bCs/>
          <w:color w:val="000000"/>
          <w:sz w:val="24"/>
          <w:lang w:eastAsia="zh-CN"/>
        </w:rPr>
        <w:t>）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以上业绩以签订时间为准。</w:t>
      </w:r>
    </w:p>
    <w:p w14:paraId="36376E8E">
      <w:pPr>
        <w:rPr>
          <w:rFonts w:hint="default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default" w:ascii="宋体" w:hAnsi="宋体" w:cs="Times New Roman"/>
          <w:b/>
          <w:bCs/>
          <w:color w:val="000000"/>
          <w:sz w:val="24"/>
          <w:lang w:val="en-US" w:eastAsia="zh-CN"/>
        </w:rPr>
        <w:br w:type="page"/>
      </w:r>
    </w:p>
    <w:p w14:paraId="362CB0BA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亳州城建发展控股集团有限公司</w:t>
      </w:r>
    </w:p>
    <w:p w14:paraId="0C54C30E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1310"/>
        <w:gridCol w:w="961"/>
        <w:gridCol w:w="2579"/>
        <w:gridCol w:w="2195"/>
        <w:gridCol w:w="1032"/>
        <w:gridCol w:w="832"/>
      </w:tblGrid>
      <w:tr w14:paraId="02A0EE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16B5ACF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9B952B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2C1DD5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B9C6C4C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9784556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  <w:t>劳务公司-物业人员劳务派遣</w:t>
            </w:r>
          </w:p>
        </w:tc>
      </w:tr>
      <w:tr w14:paraId="7FCD38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52A6C21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21D165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452D31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B0E1E19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2E12119"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7B72C56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3CBE8E8">
            <w:pPr>
              <w:ind w:firstLine="480" w:firstLineChars="20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授权联系人：              职务：                联系电话：</w:t>
            </w:r>
          </w:p>
        </w:tc>
      </w:tr>
      <w:tr w14:paraId="2DD69C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6695DDDD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阶段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4A67798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部门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19AB3B11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6992C316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指标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5E141B28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评价标准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2A2505FC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情况描述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501C6F27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得分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474370C6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评分</w:t>
            </w:r>
          </w:p>
        </w:tc>
      </w:tr>
      <w:tr w14:paraId="15E9AD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75E782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考</w:t>
            </w:r>
          </w:p>
          <w:p w14:paraId="0F999A15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察</w:t>
            </w:r>
          </w:p>
          <w:p w14:paraId="16B46E87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</w:t>
            </w:r>
          </w:p>
          <w:p w14:paraId="30311CE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审</w:t>
            </w:r>
          </w:p>
          <w:p w14:paraId="612C34F9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</w:t>
            </w:r>
          </w:p>
          <w:p w14:paraId="0AAA4C94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段</w:t>
            </w: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29444457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调查评价考察组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3FCFDDD8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对资料的符合性检查、合法性审查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3655FA93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62EA30DE">
            <w:pPr>
              <w:snapToGrid w:val="0"/>
              <w:jc w:val="left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4C96FBB1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合  格（ ）</w:t>
            </w:r>
          </w:p>
          <w:p w14:paraId="35E9FF28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不合格（ ）</w:t>
            </w: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5A00DA9A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--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7223AA90">
            <w:pPr>
              <w:pStyle w:val="13"/>
              <w:rPr>
                <w:color w:val="000000"/>
              </w:rPr>
            </w:pPr>
          </w:p>
        </w:tc>
      </w:tr>
      <w:tr w14:paraId="050DE83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242518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4A1600">
            <w:pPr>
              <w:snapToGrid w:val="0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439614F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043A7A39">
            <w:pPr>
              <w:snapToGrid w:val="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0695892A">
            <w:pPr>
              <w:snapToGrid w:val="0"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近2年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合同金额20万以上</w:t>
            </w:r>
            <w:r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  <w:t>物业人员劳务派遣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合同，提供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3个及以上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分，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2个得15分，1个得10分，以签订合同时间为准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5ECAFAB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4525AA9B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65405DE9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76F303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692084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684A0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71695AF7"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配合度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38285A8E"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配合度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是否符合要求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41C2C740"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服务期间无条件配合业主合理管理需求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至业主满意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方案调整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免费，但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有明确时间或次数限制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方案调整需另行付费0分。提供承诺书，格式自拟。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3AE21DA3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5A6F9250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48588E10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3F261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E45B3E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6880B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75C94D8F"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资质证书情况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53734CDA"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资质情况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1D27F512">
            <w:pPr>
              <w:snapToGrid w:val="0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具有人力资源服务许可证、劳务派遣经营许可证或保安服务许可证，以上证件提供一个及以上得10分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2359EDA3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1D776E84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141F854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0F3817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8037ED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45DBC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10964DA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业务能力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2A133CA8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业务范围</w:t>
            </w: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7778740E">
            <w:pPr>
              <w:snapToGrid w:val="0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服务客户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涵盖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亳州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5分；服务客户涵盖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亳州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外的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10分；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提供合同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0EE10DF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1EB94503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3EF11751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AA70B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FF627F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D650F5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6A06718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人员招聘能力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17BD353A"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7AA5CA7A">
            <w:pPr>
              <w:snapToGrid w:val="0"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每月按照需求专业和数量及时招聘相关岗位人员，提供承诺书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2F4971E0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1015DD91">
            <w:pPr>
              <w:snapToGrid w:val="0"/>
              <w:jc w:val="center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3D4BB9C5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5D583F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E2548D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3C0C6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241D8396">
            <w:pPr>
              <w:snapToGrid w:val="0"/>
              <w:jc w:val="center"/>
              <w:rPr>
                <w:rFonts w:hint="default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专业证书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2301208A"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3F2A5333">
            <w:pPr>
              <w:snapToGrid w:val="0"/>
              <w:jc w:val="both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每提供1本物业服务相应专业证书得1分，满分10分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6234E389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67BA0B92">
            <w:pPr>
              <w:snapToGrid w:val="0"/>
              <w:jc w:val="center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18A9FBF3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62CB40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CE222B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75F26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668F80A8"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专业能力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7E2E8EA0"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5929D157">
            <w:pPr>
              <w:snapToGrid w:val="0"/>
              <w:jc w:val="both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承诺派遣人员培训合格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得10分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不承诺不得分；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承诺给派遣人员及时办理相应专业岗位证书得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10分，不承诺不得分；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提供承诺书，格式自拟</w:t>
            </w: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5B29672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3544728B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0D4A9D9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581433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noWrap w:val="0"/>
            <w:vAlign w:val="center"/>
          </w:tcPr>
          <w:p w14:paraId="5990E277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75652CA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 w14:paraId="6157AE95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合计</w:t>
            </w:r>
          </w:p>
        </w:tc>
        <w:tc>
          <w:tcPr>
            <w:tcW w:w="475" w:type="pct"/>
            <w:tcBorders>
              <w:tl2br w:val="nil"/>
              <w:tr2bl w:val="nil"/>
            </w:tcBorders>
            <w:noWrap w:val="0"/>
            <w:vAlign w:val="center"/>
          </w:tcPr>
          <w:p w14:paraId="3B54E2CE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277" w:type="pct"/>
            <w:tcBorders>
              <w:tl2br w:val="nil"/>
              <w:tr2bl w:val="nil"/>
            </w:tcBorders>
            <w:noWrap w:val="0"/>
            <w:vAlign w:val="center"/>
          </w:tcPr>
          <w:p w14:paraId="6CB9CA9B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87" w:type="pct"/>
            <w:tcBorders>
              <w:tl2br w:val="nil"/>
              <w:tr2bl w:val="nil"/>
            </w:tcBorders>
            <w:noWrap w:val="0"/>
            <w:vAlign w:val="center"/>
          </w:tcPr>
          <w:p w14:paraId="05C95C5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noWrap w:val="0"/>
            <w:vAlign w:val="center"/>
          </w:tcPr>
          <w:p w14:paraId="6ECEA8D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noWrap w:val="0"/>
            <w:vAlign w:val="center"/>
          </w:tcPr>
          <w:p w14:paraId="2BDD3D09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14:paraId="3842EA71">
      <w:pPr>
        <w:rPr>
          <w:rFonts w:ascii="Times New Roman" w:hAnsi="Times New Roman" w:cs="Times New Roman"/>
          <w:color w:val="000000"/>
        </w:rPr>
      </w:pPr>
    </w:p>
    <w:p w14:paraId="04C56F08">
      <w:pPr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hint="eastAsia" w:ascii="Times New Roman" w:hAnsi="Times New Roman" w:cs="Times New Roman"/>
          <w:color w:val="000000"/>
          <w:sz w:val="24"/>
          <w:szCs w:val="32"/>
        </w:rPr>
        <w:t>考察组签名：</w:t>
      </w:r>
    </w:p>
    <w:p w14:paraId="0BD2E7A0">
      <w:pPr>
        <w:spacing w:line="560" w:lineRule="exact"/>
        <w:jc w:val="left"/>
        <w:rPr>
          <w:rFonts w:ascii="宋体" w:hAnsi="宋体" w:cs="Times New Roman"/>
          <w:b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 w:val="24"/>
        </w:rPr>
        <w:t>说明：</w:t>
      </w:r>
    </w:p>
    <w:p w14:paraId="27CD4266">
      <w:pPr>
        <w:snapToGrid w:val="0"/>
        <w:spacing w:line="560" w:lineRule="exact"/>
        <w:ind w:firstLine="482" w:firstLineChars="200"/>
        <w:jc w:val="left"/>
        <w:rPr>
          <w:rFonts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1</w:t>
      </w:r>
      <w:r>
        <w:rPr>
          <w:rFonts w:hint="eastAsia" w:ascii="宋体" w:hAnsi="宋体" w:cs="Times New Roman"/>
          <w:b/>
          <w:bCs/>
          <w:color w:val="000000"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组成员不再进行评价打分；</w:t>
      </w:r>
    </w:p>
    <w:p w14:paraId="71F5C64F">
      <w:pPr>
        <w:snapToGrid w:val="0"/>
        <w:spacing w:line="560" w:lineRule="exact"/>
        <w:ind w:firstLine="482" w:firstLineChars="200"/>
        <w:jc w:val="left"/>
        <w:rPr>
          <w:rFonts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2</w:t>
      </w:r>
      <w:r>
        <w:rPr>
          <w:rFonts w:hint="eastAsia" w:ascii="宋体" w:hAnsi="宋体" w:cs="Times New Roman"/>
          <w:b/>
          <w:bCs/>
          <w:color w:val="000000"/>
          <w:sz w:val="24"/>
        </w:rPr>
        <w:t>）调查评价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组成员根据评分办法各自评分并汇总，在“情况描述”栏内填写实际情况，不得空白；</w:t>
      </w:r>
    </w:p>
    <w:p w14:paraId="07ACDE6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382A2B19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00B91449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1E5F2721">
      <w:pPr>
        <w:pStyle w:val="13"/>
      </w:pP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9"/>
        <w:gridCol w:w="993"/>
        <w:gridCol w:w="1278"/>
        <w:gridCol w:w="2579"/>
        <w:gridCol w:w="2195"/>
        <w:gridCol w:w="1032"/>
        <w:gridCol w:w="830"/>
      </w:tblGrid>
      <w:tr w14:paraId="7B69AC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3" w:type="pct"/>
            <w:gridSpan w:val="4"/>
            <w:vAlign w:val="center"/>
          </w:tcPr>
          <w:p w14:paraId="0652D8D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6" w:type="pct"/>
            <w:gridSpan w:val="4"/>
            <w:vAlign w:val="center"/>
          </w:tcPr>
          <w:p w14:paraId="0835661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AA73E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3" w:type="pct"/>
            <w:gridSpan w:val="4"/>
            <w:vAlign w:val="center"/>
          </w:tcPr>
          <w:p w14:paraId="3CDC180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6" w:type="pct"/>
            <w:gridSpan w:val="4"/>
            <w:vAlign w:val="center"/>
          </w:tcPr>
          <w:p w14:paraId="6255A71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钢材（厂家）</w:t>
            </w:r>
          </w:p>
        </w:tc>
      </w:tr>
      <w:tr w14:paraId="36ADE3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3" w:type="pct"/>
            <w:gridSpan w:val="4"/>
            <w:vAlign w:val="center"/>
          </w:tcPr>
          <w:p w14:paraId="48D3A44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6" w:type="pct"/>
            <w:gridSpan w:val="4"/>
            <w:vAlign w:val="center"/>
          </w:tcPr>
          <w:p w14:paraId="3C0E300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A0A59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3" w:type="pct"/>
            <w:gridSpan w:val="4"/>
            <w:vAlign w:val="center"/>
          </w:tcPr>
          <w:p w14:paraId="55F80A34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6" w:type="pct"/>
            <w:gridSpan w:val="4"/>
            <w:vAlign w:val="center"/>
          </w:tcPr>
          <w:p w14:paraId="60E9AA9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CE00F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3C097D8E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3D8AD3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3A54638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80" w:type="pct"/>
            <w:shd w:val="clear" w:color="auto" w:fill="D8D8D8" w:themeFill="background1" w:themeFillShade="D9"/>
            <w:vAlign w:val="center"/>
          </w:tcPr>
          <w:p w14:paraId="0BF3613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31ED5D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38A383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6B168C1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09A1DE4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637F755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1" w:type="pct"/>
            <w:shd w:val="clear" w:color="auto" w:fill="D8D8D8" w:themeFill="background1" w:themeFillShade="D9"/>
            <w:vAlign w:val="center"/>
          </w:tcPr>
          <w:p w14:paraId="66AD9B9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17B44CE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3184B84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68C2320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1E772EF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01D3531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2C71B59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2B2D7E5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80" w:type="pct"/>
            <w:tcBorders>
              <w:right w:val="single" w:color="auto" w:sz="4" w:space="0"/>
            </w:tcBorders>
            <w:vAlign w:val="center"/>
          </w:tcPr>
          <w:p w14:paraId="1E545F6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CC21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6072441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063BBFF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业绩，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3F953D1B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3B0555DE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46D28C9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1" w:type="pct"/>
            <w:vAlign w:val="center"/>
          </w:tcPr>
          <w:p w14:paraId="377298EE">
            <w:pPr>
              <w:pStyle w:val="13"/>
            </w:pPr>
          </w:p>
        </w:tc>
      </w:tr>
      <w:tr w14:paraId="3F9D19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49C7902B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1FE8DF5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单位评价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7A9672D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供货能力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2FAFA371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考虑生产能力</w:t>
            </w:r>
          </w:p>
        </w:tc>
        <w:tc>
          <w:tcPr>
            <w:tcW w:w="1277" w:type="pct"/>
            <w:vAlign w:val="center"/>
          </w:tcPr>
          <w:p w14:paraId="7FA5805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年产量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50万吨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年产量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40万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（含40万）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-50万吨；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日产量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30万-40万吨；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年产量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＜30万吨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，提供资质证书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7" w:type="pct"/>
            <w:vAlign w:val="center"/>
          </w:tcPr>
          <w:p w14:paraId="2ACD91A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4DB4D07A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11" w:type="pct"/>
            <w:vAlign w:val="top"/>
          </w:tcPr>
          <w:p w14:paraId="59E3678C">
            <w:pPr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 w14:paraId="6975E9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7A614E1A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03D0F20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2BE2567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年产值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7FA9FE58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pct"/>
            <w:vAlign w:val="center"/>
          </w:tcPr>
          <w:p w14:paraId="47C8B936">
            <w:pPr>
              <w:snapToGrid w:val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钢材销售收入30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亿元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近5年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钢材销售收入20亿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25亿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）-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亿；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近5年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钢材销售收入20亿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20亿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）-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25亿（需提供财务审计报告）（未提供财务审计报告不得分）</w:t>
            </w:r>
          </w:p>
        </w:tc>
        <w:tc>
          <w:tcPr>
            <w:tcW w:w="1087" w:type="pct"/>
            <w:vAlign w:val="center"/>
          </w:tcPr>
          <w:p w14:paraId="5087501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01C81F10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11" w:type="pct"/>
            <w:vAlign w:val="center"/>
          </w:tcPr>
          <w:p w14:paraId="2A839DF5"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 w14:paraId="0A80D4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57E59935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2ACBABC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0A192EB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5EE526D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03189B9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1F08050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20120583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1" w:type="pct"/>
            <w:vAlign w:val="center"/>
          </w:tcPr>
          <w:p w14:paraId="75C11E3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52960330">
      <w:pPr>
        <w:rPr>
          <w:rFonts w:ascii="Times New Roman" w:hAnsi="Times New Roman" w:eastAsia="宋体" w:cs="Times New Roman"/>
        </w:rPr>
      </w:pPr>
    </w:p>
    <w:p w14:paraId="08C02B6A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3341F154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109F05A5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56DBD495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35BA70F7">
      <w:pPr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br w:type="page"/>
      </w:r>
    </w:p>
    <w:p w14:paraId="14AB1D99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2F8DB265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769E0179">
      <w:pPr>
        <w:pStyle w:val="13"/>
      </w:pP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9"/>
        <w:gridCol w:w="993"/>
        <w:gridCol w:w="1278"/>
        <w:gridCol w:w="2579"/>
        <w:gridCol w:w="2195"/>
        <w:gridCol w:w="1032"/>
        <w:gridCol w:w="830"/>
      </w:tblGrid>
      <w:tr w14:paraId="0D9D0A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3" w:type="pct"/>
            <w:gridSpan w:val="4"/>
            <w:vAlign w:val="center"/>
          </w:tcPr>
          <w:p w14:paraId="00E00C1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6" w:type="pct"/>
            <w:gridSpan w:val="4"/>
            <w:vAlign w:val="center"/>
          </w:tcPr>
          <w:p w14:paraId="3A803E7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2FECE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3" w:type="pct"/>
            <w:gridSpan w:val="4"/>
            <w:vAlign w:val="center"/>
          </w:tcPr>
          <w:p w14:paraId="5D1AD21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6" w:type="pct"/>
            <w:gridSpan w:val="4"/>
            <w:vAlign w:val="center"/>
          </w:tcPr>
          <w:p w14:paraId="2EA13683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钢材（商贸公司）</w:t>
            </w:r>
          </w:p>
        </w:tc>
      </w:tr>
      <w:tr w14:paraId="10875F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3" w:type="pct"/>
            <w:gridSpan w:val="4"/>
            <w:vAlign w:val="center"/>
          </w:tcPr>
          <w:p w14:paraId="2BAAF8D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6" w:type="pct"/>
            <w:gridSpan w:val="4"/>
            <w:vAlign w:val="center"/>
          </w:tcPr>
          <w:p w14:paraId="71650DD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A379A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3" w:type="pct"/>
            <w:gridSpan w:val="4"/>
            <w:vAlign w:val="center"/>
          </w:tcPr>
          <w:p w14:paraId="47126A0E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6" w:type="pct"/>
            <w:gridSpan w:val="4"/>
            <w:vAlign w:val="center"/>
          </w:tcPr>
          <w:p w14:paraId="20520C3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2D2FD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75A09A07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36828E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2609AF1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80" w:type="pct"/>
            <w:shd w:val="clear" w:color="auto" w:fill="D8D8D8" w:themeFill="background1" w:themeFillShade="D9"/>
            <w:vAlign w:val="center"/>
          </w:tcPr>
          <w:p w14:paraId="4F8EB18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1E0FB9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F65084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122C8D0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246A393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3D20E6A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1" w:type="pct"/>
            <w:shd w:val="clear" w:color="auto" w:fill="D8D8D8" w:themeFill="background1" w:themeFillShade="D9"/>
            <w:vAlign w:val="center"/>
          </w:tcPr>
          <w:p w14:paraId="0498DF6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7CD3F3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286E336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0BCE676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262088C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19F47C5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3EB4AE0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62DC1DF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80" w:type="pct"/>
            <w:tcBorders>
              <w:right w:val="single" w:color="auto" w:sz="4" w:space="0"/>
            </w:tcBorders>
            <w:vAlign w:val="center"/>
          </w:tcPr>
          <w:p w14:paraId="5A74B14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998E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48E6BFB6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4C3527B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业绩，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4A7A25C5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608E5311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2346F3D3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1" w:type="pct"/>
            <w:vAlign w:val="center"/>
          </w:tcPr>
          <w:p w14:paraId="7EBB7D27">
            <w:pPr>
              <w:pStyle w:val="13"/>
            </w:pPr>
          </w:p>
        </w:tc>
      </w:tr>
      <w:tr w14:paraId="2BB56E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4EDB3FEB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2291A51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单位评价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0A30636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垫资能力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678C941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垫资期限能否满足要求</w:t>
            </w:r>
          </w:p>
        </w:tc>
        <w:tc>
          <w:tcPr>
            <w:tcW w:w="1277" w:type="pct"/>
            <w:vAlign w:val="center"/>
          </w:tcPr>
          <w:p w14:paraId="3537AA00">
            <w:pPr>
              <w:snapToGrid w:val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分：垫资期限三个月以上；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分：垫资期限2-3月；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分：垫资期限1-2月；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分：不垫资。需出具承诺书，格式自拟</w:t>
            </w:r>
          </w:p>
        </w:tc>
        <w:tc>
          <w:tcPr>
            <w:tcW w:w="1087" w:type="pct"/>
            <w:vAlign w:val="center"/>
          </w:tcPr>
          <w:p w14:paraId="5BF67EC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2E2755A0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11" w:type="pct"/>
            <w:vAlign w:val="center"/>
          </w:tcPr>
          <w:p w14:paraId="7F0F946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F022D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53F6BAFB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2CD394C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0D7AE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企业资格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63B4420C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纳税人资格</w:t>
            </w:r>
          </w:p>
        </w:tc>
        <w:tc>
          <w:tcPr>
            <w:tcW w:w="1277" w:type="pct"/>
            <w:vAlign w:val="center"/>
          </w:tcPr>
          <w:p w14:paraId="7F89E3E2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10分：一般纳税人；5分：小规模纳税人</w:t>
            </w:r>
          </w:p>
        </w:tc>
        <w:tc>
          <w:tcPr>
            <w:tcW w:w="1087" w:type="pct"/>
            <w:vAlign w:val="center"/>
          </w:tcPr>
          <w:p w14:paraId="597FD8C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2FD7397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11" w:type="pct"/>
            <w:vAlign w:val="center"/>
          </w:tcPr>
          <w:p w14:paraId="13827BF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B705F4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3E95A3C4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21750B9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5C8394A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供货能力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0527338A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考虑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供货区域能否满足要求</w:t>
            </w:r>
          </w:p>
        </w:tc>
        <w:tc>
          <w:tcPr>
            <w:tcW w:w="1277" w:type="pct"/>
            <w:vAlign w:val="center"/>
          </w:tcPr>
          <w:p w14:paraId="2BCC8D2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分：供货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服务区域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安徽省内及省外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分：供货服务区域范围覆盖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安徽省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；10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分：供货服务区域范围覆盖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亳州市范围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分：供货能力服务区域范围覆盖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亳州市谯城区范围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需提供送货单作为考核依据。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提供送货单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7" w:type="pct"/>
            <w:vAlign w:val="center"/>
          </w:tcPr>
          <w:p w14:paraId="052619F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18C7C6D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411" w:type="pct"/>
            <w:vAlign w:val="center"/>
          </w:tcPr>
          <w:p w14:paraId="4765CCC1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E1E20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409E0501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4CB6431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27AFB52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工程业绩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4F828C7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工程业绩</w:t>
            </w:r>
          </w:p>
        </w:tc>
        <w:tc>
          <w:tcPr>
            <w:tcW w:w="1277" w:type="pct"/>
            <w:vAlign w:val="center"/>
          </w:tcPr>
          <w:p w14:paraId="5AC6A729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钢材累计销售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合同金额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1亿元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钢材累计销售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合同金额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8000万（含8000万）-1亿；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钢材累计销售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合同金额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6000万（含6000万）-8000万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（以签订时间为准）</w:t>
            </w:r>
          </w:p>
        </w:tc>
        <w:tc>
          <w:tcPr>
            <w:tcW w:w="1087" w:type="pct"/>
            <w:vAlign w:val="center"/>
          </w:tcPr>
          <w:p w14:paraId="5092A8F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4DCF9CB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411" w:type="pct"/>
            <w:vAlign w:val="center"/>
          </w:tcPr>
          <w:p w14:paraId="3CE7B99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BC964F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6F1F64F9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533F7DB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38F8CC6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38D6E9B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6DADC21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3D2007C0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331114B4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1" w:type="pct"/>
            <w:vAlign w:val="center"/>
          </w:tcPr>
          <w:p w14:paraId="0CC9207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69C5114D">
      <w:pPr>
        <w:rPr>
          <w:rFonts w:ascii="Times New Roman" w:hAnsi="Times New Roman" w:eastAsia="宋体" w:cs="Times New Roman"/>
        </w:rPr>
      </w:pPr>
    </w:p>
    <w:p w14:paraId="56E65CE6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387EC019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153B941D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09FD65E6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23DEB00B">
      <w:pPr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br w:type="page"/>
      </w:r>
    </w:p>
    <w:p w14:paraId="2C053929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573FA081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2B48FAB9">
      <w:pPr>
        <w:pStyle w:val="13"/>
      </w:pP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9"/>
        <w:gridCol w:w="993"/>
        <w:gridCol w:w="1278"/>
        <w:gridCol w:w="2762"/>
        <w:gridCol w:w="2012"/>
        <w:gridCol w:w="1032"/>
        <w:gridCol w:w="830"/>
      </w:tblGrid>
      <w:tr w14:paraId="025A95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3" w:type="pct"/>
            <w:gridSpan w:val="4"/>
            <w:vAlign w:val="center"/>
          </w:tcPr>
          <w:p w14:paraId="32CFECF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6" w:type="pct"/>
            <w:gridSpan w:val="4"/>
            <w:vAlign w:val="center"/>
          </w:tcPr>
          <w:p w14:paraId="1A93A2E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BF8A6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3" w:type="pct"/>
            <w:gridSpan w:val="4"/>
            <w:vAlign w:val="center"/>
          </w:tcPr>
          <w:p w14:paraId="0DBAC13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6" w:type="pct"/>
            <w:gridSpan w:val="4"/>
            <w:vAlign w:val="center"/>
          </w:tcPr>
          <w:p w14:paraId="0494F14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商品混凝土</w:t>
            </w:r>
          </w:p>
        </w:tc>
      </w:tr>
      <w:tr w14:paraId="35392B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13" w:type="pct"/>
            <w:gridSpan w:val="4"/>
            <w:vAlign w:val="center"/>
          </w:tcPr>
          <w:p w14:paraId="5FEB0B4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6" w:type="pct"/>
            <w:gridSpan w:val="4"/>
            <w:vAlign w:val="center"/>
          </w:tcPr>
          <w:p w14:paraId="0BA63A4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E343B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3" w:type="pct"/>
            <w:gridSpan w:val="4"/>
            <w:vAlign w:val="center"/>
          </w:tcPr>
          <w:p w14:paraId="20CB53AF"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6" w:type="pct"/>
            <w:gridSpan w:val="4"/>
            <w:vAlign w:val="center"/>
          </w:tcPr>
          <w:p w14:paraId="2E20970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19CE8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515BC767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175BE6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71748E2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80" w:type="pct"/>
            <w:shd w:val="clear" w:color="auto" w:fill="D8D8D8" w:themeFill="background1" w:themeFillShade="D9"/>
            <w:vAlign w:val="center"/>
          </w:tcPr>
          <w:p w14:paraId="12B249D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B82D82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A85EA2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367" w:type="pct"/>
            <w:shd w:val="clear" w:color="auto" w:fill="D8D8D8" w:themeFill="background1" w:themeFillShade="D9"/>
            <w:vAlign w:val="center"/>
          </w:tcPr>
          <w:p w14:paraId="3EC4B6A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996" w:type="pct"/>
            <w:shd w:val="clear" w:color="auto" w:fill="D8D8D8" w:themeFill="background1" w:themeFillShade="D9"/>
            <w:vAlign w:val="center"/>
          </w:tcPr>
          <w:p w14:paraId="012C81B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6EE46BD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1" w:type="pct"/>
            <w:shd w:val="clear" w:color="auto" w:fill="D8D8D8" w:themeFill="background1" w:themeFillShade="D9"/>
            <w:vAlign w:val="center"/>
          </w:tcPr>
          <w:p w14:paraId="5FC631E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007023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208" w:type="pct"/>
            <w:vMerge w:val="restart"/>
            <w:vAlign w:val="center"/>
          </w:tcPr>
          <w:p w14:paraId="31BE795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4BDDE8B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70AE0B0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5E48B50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064172B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5417AC2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80" w:type="pct"/>
            <w:tcBorders>
              <w:right w:val="single" w:color="auto" w:sz="4" w:space="0"/>
            </w:tcBorders>
            <w:vAlign w:val="center"/>
          </w:tcPr>
          <w:p w14:paraId="7CE6D4D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B2F12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4F3C038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7" w:type="pct"/>
            <w:vAlign w:val="center"/>
          </w:tcPr>
          <w:p w14:paraId="404BFB4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营业执照、资质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996" w:type="pct"/>
            <w:vAlign w:val="center"/>
          </w:tcPr>
          <w:p w14:paraId="54F49F7D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02A2DC56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2E3FF930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1" w:type="pct"/>
            <w:vAlign w:val="center"/>
          </w:tcPr>
          <w:p w14:paraId="00DA87EC">
            <w:pPr>
              <w:pStyle w:val="13"/>
            </w:pPr>
          </w:p>
        </w:tc>
      </w:tr>
      <w:tr w14:paraId="266C73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08" w:type="pct"/>
            <w:vMerge w:val="continue"/>
            <w:vAlign w:val="center"/>
          </w:tcPr>
          <w:p w14:paraId="1827D5C8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6CD5A05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82099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生产状况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0E92FD9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生产设备合格证及检验</w:t>
            </w:r>
          </w:p>
        </w:tc>
        <w:tc>
          <w:tcPr>
            <w:tcW w:w="1367" w:type="pct"/>
            <w:vAlign w:val="center"/>
          </w:tcPr>
          <w:p w14:paraId="51397229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分：具有的相关强制性认证及资质（如MA证、特种制造许可证、防爆产品合格证、计量器具制造许可证、3C认证等）原件及复印件（加盖公章），具体审查有效期限、产品名称等信息；0分：无</w:t>
            </w:r>
          </w:p>
        </w:tc>
        <w:tc>
          <w:tcPr>
            <w:tcW w:w="996" w:type="pct"/>
            <w:vAlign w:val="center"/>
          </w:tcPr>
          <w:p w14:paraId="164730B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156A902C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1" w:type="pct"/>
            <w:vAlign w:val="center"/>
          </w:tcPr>
          <w:p w14:paraId="00358A1E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7E372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208" w:type="pct"/>
            <w:vMerge w:val="continue"/>
            <w:vAlign w:val="center"/>
          </w:tcPr>
          <w:p w14:paraId="50488DC8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11C97C6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4E76F81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供货能力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32AF238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考虑生产能力</w:t>
            </w:r>
          </w:p>
        </w:tc>
        <w:tc>
          <w:tcPr>
            <w:tcW w:w="1367" w:type="pct"/>
            <w:vAlign w:val="center"/>
          </w:tcPr>
          <w:p w14:paraId="66B579EC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日产量＞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6000m³；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日产量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5000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（含5000）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-6000m³；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日产量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4000-5000m³；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日产量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＜4000m³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（需提供生产设备证明材料）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96" w:type="pct"/>
            <w:vAlign w:val="center"/>
          </w:tcPr>
          <w:p w14:paraId="2F44B93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0CD85C2A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11" w:type="pct"/>
            <w:vAlign w:val="center"/>
          </w:tcPr>
          <w:p w14:paraId="575445BD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73B2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044AC09E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5491EA0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356250E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工程业绩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6DB32879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公司所在地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的业绩</w:t>
            </w:r>
          </w:p>
        </w:tc>
        <w:tc>
          <w:tcPr>
            <w:tcW w:w="1367" w:type="pct"/>
            <w:vAlign w:val="center"/>
          </w:tcPr>
          <w:p w14:paraId="1C719D43">
            <w:pPr>
              <w:snapToGrid w:val="0"/>
              <w:jc w:val="left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相应专业工程业绩</w:t>
            </w:r>
          </w:p>
          <w:p w14:paraId="4E271E34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单项目混凝土合同额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1000万；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单项目混凝土合同额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800万（含800万）-1000万；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单项目混凝土合同额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500万（含500万）-800万；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单项目混凝土合同额＜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500万</w:t>
            </w:r>
          </w:p>
        </w:tc>
        <w:tc>
          <w:tcPr>
            <w:tcW w:w="996" w:type="pct"/>
            <w:vAlign w:val="center"/>
          </w:tcPr>
          <w:p w14:paraId="3480481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12E58D30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11" w:type="pct"/>
            <w:vAlign w:val="center"/>
          </w:tcPr>
          <w:p w14:paraId="191AF34C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851EC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10603FAC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58F89A8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25B161E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7CA4D40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7" w:type="pct"/>
            <w:vAlign w:val="center"/>
          </w:tcPr>
          <w:p w14:paraId="1B4D05B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6" w:type="pct"/>
            <w:vAlign w:val="center"/>
          </w:tcPr>
          <w:p w14:paraId="617404D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6CD17BC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1" w:type="pct"/>
            <w:vAlign w:val="center"/>
          </w:tcPr>
          <w:p w14:paraId="47E1F42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63FEAC1D">
      <w:pPr>
        <w:rPr>
          <w:rFonts w:ascii="Times New Roman" w:hAnsi="Times New Roman" w:eastAsia="宋体" w:cs="Times New Roman"/>
        </w:rPr>
      </w:pPr>
    </w:p>
    <w:p w14:paraId="11B71B16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64D00D3F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1EF1C81A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）对资料符合性检查、合法性审查不合格的供应商实施一票否决，调查评价考察组成员不再进行评价打分；</w:t>
      </w:r>
    </w:p>
    <w:p w14:paraId="63846F38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）考察组成员根据评分办法各自评分并汇总，在“情况描述”栏内填写实际情况，不得空白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3585F11F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（3）以上业绩以签订时间为准。</w:t>
      </w:r>
    </w:p>
    <w:p w14:paraId="4D74F78E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5A999310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6C3456ED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020A38A1">
      <w:pPr>
        <w:pStyle w:val="13"/>
        <w:shd w:val="clear"/>
      </w:pP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9"/>
        <w:gridCol w:w="993"/>
        <w:gridCol w:w="1278"/>
        <w:gridCol w:w="2579"/>
        <w:gridCol w:w="2195"/>
        <w:gridCol w:w="1032"/>
        <w:gridCol w:w="830"/>
      </w:tblGrid>
      <w:tr w14:paraId="6B4CD5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3" w:type="pct"/>
            <w:gridSpan w:val="4"/>
            <w:vAlign w:val="center"/>
          </w:tcPr>
          <w:p w14:paraId="30D96D3D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6" w:type="pct"/>
            <w:gridSpan w:val="4"/>
            <w:vAlign w:val="center"/>
          </w:tcPr>
          <w:p w14:paraId="65DE6DF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9A881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13" w:type="pct"/>
            <w:gridSpan w:val="4"/>
            <w:vAlign w:val="center"/>
          </w:tcPr>
          <w:p w14:paraId="471D588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6" w:type="pct"/>
            <w:gridSpan w:val="4"/>
            <w:vAlign w:val="center"/>
          </w:tcPr>
          <w:p w14:paraId="02729E09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□金属栏杆、护栏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□门窗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活动板房、集装箱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 xml:space="preserve">  </w:t>
            </w:r>
          </w:p>
        </w:tc>
      </w:tr>
      <w:tr w14:paraId="3E5818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3" w:type="pct"/>
            <w:gridSpan w:val="4"/>
            <w:vAlign w:val="center"/>
          </w:tcPr>
          <w:p w14:paraId="681283E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6" w:type="pct"/>
            <w:gridSpan w:val="4"/>
            <w:vAlign w:val="center"/>
          </w:tcPr>
          <w:p w14:paraId="3FE4D27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6DDC5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3" w:type="pct"/>
            <w:gridSpan w:val="4"/>
            <w:vAlign w:val="center"/>
          </w:tcPr>
          <w:p w14:paraId="01369413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6" w:type="pct"/>
            <w:gridSpan w:val="4"/>
            <w:vAlign w:val="center"/>
          </w:tcPr>
          <w:p w14:paraId="69987B77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204FB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6517D550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336343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63AD1E3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80" w:type="pct"/>
            <w:shd w:val="clear" w:color="auto" w:fill="D8D8D8" w:themeFill="background1" w:themeFillShade="D9"/>
            <w:vAlign w:val="center"/>
          </w:tcPr>
          <w:p w14:paraId="2BA0CAA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3FA98B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5C5550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5821A55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3C4A60C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605FFB3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1" w:type="pct"/>
            <w:shd w:val="clear" w:color="auto" w:fill="D8D8D8" w:themeFill="background1" w:themeFillShade="D9"/>
            <w:vAlign w:val="center"/>
          </w:tcPr>
          <w:p w14:paraId="75C84DF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77142C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0707240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72FE44D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348C1CB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57CA800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788A11A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110F90D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80" w:type="pct"/>
            <w:tcBorders>
              <w:right w:val="single" w:color="auto" w:sz="4" w:space="0"/>
            </w:tcBorders>
            <w:vAlign w:val="center"/>
          </w:tcPr>
          <w:p w14:paraId="4BFF2EA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CB11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2CA5050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E2C12C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7AFCD50E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544113C1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1AC0848C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1" w:type="pct"/>
            <w:vAlign w:val="center"/>
          </w:tcPr>
          <w:p w14:paraId="3426C326">
            <w:pPr>
              <w:pStyle w:val="13"/>
            </w:pPr>
          </w:p>
        </w:tc>
      </w:tr>
      <w:tr w14:paraId="3BC8F1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03C7EE06"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12EDD47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单位评价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5491B8B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企业资格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643106D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纳税人资格</w:t>
            </w:r>
          </w:p>
        </w:tc>
        <w:tc>
          <w:tcPr>
            <w:tcW w:w="1277" w:type="pct"/>
            <w:vAlign w:val="center"/>
          </w:tcPr>
          <w:p w14:paraId="426CA9B2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15分：一般纳税人；10分：小规模纳税人</w:t>
            </w:r>
          </w:p>
        </w:tc>
        <w:tc>
          <w:tcPr>
            <w:tcW w:w="1087" w:type="pct"/>
            <w:vAlign w:val="center"/>
          </w:tcPr>
          <w:p w14:paraId="2CF6D6E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5F634F4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411" w:type="pct"/>
            <w:vAlign w:val="center"/>
          </w:tcPr>
          <w:p w14:paraId="6F372964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6BFEF4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255284BF"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3B43599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55D17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供货能力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65CD0D11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考虑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供货区域能否满足要求</w:t>
            </w:r>
          </w:p>
        </w:tc>
        <w:tc>
          <w:tcPr>
            <w:tcW w:w="1277" w:type="pct"/>
            <w:vAlign w:val="center"/>
          </w:tcPr>
          <w:p w14:paraId="7A7DB9E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分：供货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服务区域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安徽省内及省外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分：供货服务区域范围覆盖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安徽省范围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分：供货服务区域范围覆盖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亳州市范围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分：供货能力服务区域范围覆盖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亳州市谯城区范围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需提供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项目验收单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作为考核依据。</w:t>
            </w:r>
          </w:p>
        </w:tc>
        <w:tc>
          <w:tcPr>
            <w:tcW w:w="1087" w:type="pct"/>
            <w:vAlign w:val="center"/>
          </w:tcPr>
          <w:p w14:paraId="589F216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5CC7740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411" w:type="pct"/>
            <w:vAlign w:val="center"/>
          </w:tcPr>
          <w:p w14:paraId="6924ABC6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0EE879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0517B280"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3DE51F8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174638C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垫资能力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5F67DD23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垫资期限能否满足要求</w:t>
            </w:r>
          </w:p>
        </w:tc>
        <w:tc>
          <w:tcPr>
            <w:tcW w:w="1277" w:type="pct"/>
            <w:vAlign w:val="center"/>
          </w:tcPr>
          <w:p w14:paraId="7B94B340">
            <w:pPr>
              <w:snapToGrid w:val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25分：垫资期限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个月以上；20分：垫资期限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月；15分：垫资期限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2-4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月；10分：不垫资。需出具承诺书，格式自拟</w:t>
            </w:r>
          </w:p>
        </w:tc>
        <w:tc>
          <w:tcPr>
            <w:tcW w:w="1087" w:type="pct"/>
            <w:vAlign w:val="center"/>
          </w:tcPr>
          <w:p w14:paraId="3B524D4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5AAE4EE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411" w:type="pct"/>
            <w:vAlign w:val="center"/>
          </w:tcPr>
          <w:p w14:paraId="78370636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042D87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1C8E1EBA"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5AC4DE2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4DCC994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工程业绩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2D142D1D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工程业绩</w:t>
            </w:r>
          </w:p>
        </w:tc>
        <w:tc>
          <w:tcPr>
            <w:tcW w:w="1277" w:type="pct"/>
            <w:vAlign w:val="center"/>
          </w:tcPr>
          <w:p w14:paraId="0B155480">
            <w:pPr>
              <w:snapToGrid w:val="0"/>
              <w:jc w:val="left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相应专业工程业绩</w:t>
            </w:r>
          </w:p>
          <w:p w14:paraId="41EF2A39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累计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合同金额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300万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累计合同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金额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200万（含200万）-300万；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累计合同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金额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100万（含100万）-200万；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累计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合同金额〈100万。</w:t>
            </w:r>
          </w:p>
        </w:tc>
        <w:tc>
          <w:tcPr>
            <w:tcW w:w="1087" w:type="pct"/>
            <w:vAlign w:val="center"/>
          </w:tcPr>
          <w:p w14:paraId="486CEB2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6596B28D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411" w:type="pct"/>
            <w:vAlign w:val="center"/>
          </w:tcPr>
          <w:p w14:paraId="44730A11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D558A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65FC37A5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3A66C69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122E19B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258F345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21F18E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32243C9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74F4D00E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1" w:type="pct"/>
            <w:vAlign w:val="center"/>
          </w:tcPr>
          <w:p w14:paraId="1027412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0D86A27B">
      <w:pPr>
        <w:rPr>
          <w:rFonts w:ascii="Times New Roman" w:hAnsi="Times New Roman" w:eastAsia="宋体" w:cs="Times New Roman"/>
        </w:rPr>
      </w:pPr>
    </w:p>
    <w:p w14:paraId="0F9DA198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4B9AC515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37C6545E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）对资料符合性检查、合法性审查不合格的供应商实施一票否决，调查评价考察组成员不再进行评价打分；</w:t>
      </w:r>
    </w:p>
    <w:p w14:paraId="4194E449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）考察组成员根据评分办法各自评分并汇总，在“情况描述”栏内填写实际情况，不得空白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20990D34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（3）以上业绩以签订时间为准。</w:t>
      </w:r>
    </w:p>
    <w:p w14:paraId="732F3D0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844CCF9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3827ABD7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5BEDFA3C">
      <w:pPr>
        <w:pStyle w:val="13"/>
      </w:pP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9"/>
        <w:gridCol w:w="993"/>
        <w:gridCol w:w="1278"/>
        <w:gridCol w:w="2579"/>
        <w:gridCol w:w="2195"/>
        <w:gridCol w:w="1032"/>
        <w:gridCol w:w="830"/>
      </w:tblGrid>
      <w:tr w14:paraId="4FF99E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3" w:type="pct"/>
            <w:gridSpan w:val="4"/>
            <w:vAlign w:val="center"/>
          </w:tcPr>
          <w:p w14:paraId="25EDFF1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6" w:type="pct"/>
            <w:gridSpan w:val="4"/>
            <w:vAlign w:val="center"/>
          </w:tcPr>
          <w:p w14:paraId="6A7F694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0EA46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3" w:type="pct"/>
            <w:gridSpan w:val="4"/>
            <w:vAlign w:val="center"/>
          </w:tcPr>
          <w:p w14:paraId="25AA5A5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6" w:type="pct"/>
            <w:gridSpan w:val="4"/>
            <w:vAlign w:val="center"/>
          </w:tcPr>
          <w:p w14:paraId="306019FA">
            <w:pPr>
              <w:spacing w:line="24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7131EE62">
            <w:pPr>
              <w:spacing w:line="24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木门（厂家）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防火门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（厂家）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eastAsia="zh-CN"/>
              </w:rPr>
              <w:t>电梯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（厂家）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3238B856">
            <w:pPr>
              <w:spacing w:line="24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暖通</w:t>
            </w:r>
            <w:r>
              <w:rPr>
                <w:rFonts w:hint="eastAsia" w:ascii="宋体" w:hAnsi="宋体"/>
                <w:sz w:val="24"/>
                <w:lang w:eastAsia="zh-CN"/>
              </w:rPr>
              <w:t>空调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（厂家）</w:t>
            </w:r>
          </w:p>
          <w:p w14:paraId="21839540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 w14:paraId="755551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3" w:type="pct"/>
            <w:gridSpan w:val="4"/>
            <w:vAlign w:val="center"/>
          </w:tcPr>
          <w:p w14:paraId="544884C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6" w:type="pct"/>
            <w:gridSpan w:val="4"/>
            <w:vAlign w:val="center"/>
          </w:tcPr>
          <w:p w14:paraId="2352A24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537908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3" w:type="pct"/>
            <w:gridSpan w:val="4"/>
            <w:vAlign w:val="center"/>
          </w:tcPr>
          <w:p w14:paraId="6B39E34B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6" w:type="pct"/>
            <w:gridSpan w:val="4"/>
            <w:vAlign w:val="center"/>
          </w:tcPr>
          <w:p w14:paraId="4C91705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DD2FB3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6CAA883E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005814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2436976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80" w:type="pct"/>
            <w:shd w:val="clear" w:color="auto" w:fill="D8D8D8" w:themeFill="background1" w:themeFillShade="D9"/>
            <w:vAlign w:val="center"/>
          </w:tcPr>
          <w:p w14:paraId="608999C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168113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E92582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0C37FAA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47789AA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5193CC9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1" w:type="pct"/>
            <w:shd w:val="clear" w:color="auto" w:fill="D8D8D8" w:themeFill="background1" w:themeFillShade="D9"/>
            <w:vAlign w:val="center"/>
          </w:tcPr>
          <w:p w14:paraId="3DD486E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06ECDF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3D3FBAE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4E061BA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059EF88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349BB6B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2443F22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64BBC68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80" w:type="pct"/>
            <w:tcBorders>
              <w:right w:val="single" w:color="auto" w:sz="4" w:space="0"/>
            </w:tcBorders>
            <w:vAlign w:val="center"/>
          </w:tcPr>
          <w:p w14:paraId="3C78F72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17E0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1E528CA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613E469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7D445365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4614D165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52E015C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1" w:type="pct"/>
            <w:vAlign w:val="center"/>
          </w:tcPr>
          <w:p w14:paraId="0EDFF617">
            <w:pPr>
              <w:pStyle w:val="13"/>
            </w:pPr>
          </w:p>
        </w:tc>
      </w:tr>
      <w:tr w14:paraId="1157814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0FFEEB2C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43A4D3D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单位评价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284D13D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企业资格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32673D5C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纳税人资格</w:t>
            </w:r>
          </w:p>
        </w:tc>
        <w:tc>
          <w:tcPr>
            <w:tcW w:w="1277" w:type="pct"/>
            <w:vAlign w:val="center"/>
          </w:tcPr>
          <w:p w14:paraId="1F162DF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15分：一般纳税人；10分：小规模纳税人</w:t>
            </w:r>
          </w:p>
        </w:tc>
        <w:tc>
          <w:tcPr>
            <w:tcW w:w="1087" w:type="pct"/>
            <w:vAlign w:val="center"/>
          </w:tcPr>
          <w:p w14:paraId="6EED590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77CE769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411" w:type="pct"/>
            <w:vAlign w:val="center"/>
          </w:tcPr>
          <w:p w14:paraId="460B77F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437BBF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5131E949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336E037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8B4F7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服务情况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439FE8BC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网点及安装售后</w:t>
            </w:r>
          </w:p>
        </w:tc>
        <w:tc>
          <w:tcPr>
            <w:tcW w:w="1277" w:type="pct"/>
            <w:vAlign w:val="center"/>
          </w:tcPr>
          <w:p w14:paraId="5D0EBB31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亳州地区有网点、安装、售后单位；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（全满足15分、满足两项10分，满足一项5分）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（提供授权，格式自拟）</w:t>
            </w:r>
          </w:p>
        </w:tc>
        <w:tc>
          <w:tcPr>
            <w:tcW w:w="1087" w:type="pct"/>
            <w:vAlign w:val="center"/>
          </w:tcPr>
          <w:p w14:paraId="5C3D95D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06D0483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411" w:type="pct"/>
            <w:vAlign w:val="center"/>
          </w:tcPr>
          <w:p w14:paraId="14A3FA72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4ADC56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7E072237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5219CA0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1014B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供货能力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16E11AF0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考虑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供货区域能否满足要求</w:t>
            </w:r>
          </w:p>
        </w:tc>
        <w:tc>
          <w:tcPr>
            <w:tcW w:w="1277" w:type="pct"/>
            <w:vAlign w:val="center"/>
          </w:tcPr>
          <w:p w14:paraId="7AB4E61C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分：供货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服务区域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安徽省内及省外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分：供货服务区域范围覆盖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安徽省范围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分：供货服务区域范围覆盖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亳州市范围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分：供货能力服务区域范围覆盖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亳州市谯城区范围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需提供送货单作为考核依据。</w:t>
            </w:r>
          </w:p>
        </w:tc>
        <w:tc>
          <w:tcPr>
            <w:tcW w:w="1087" w:type="pct"/>
            <w:vAlign w:val="center"/>
          </w:tcPr>
          <w:p w14:paraId="47170F4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3D5FEC4B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411" w:type="pct"/>
            <w:vAlign w:val="center"/>
          </w:tcPr>
          <w:p w14:paraId="4246CA1B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026689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1DC2821F">
            <w:pPr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5BBF0AC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27E4CF0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工程业绩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5F41DDAD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工程业绩</w:t>
            </w:r>
          </w:p>
        </w:tc>
        <w:tc>
          <w:tcPr>
            <w:tcW w:w="1277" w:type="pct"/>
            <w:vAlign w:val="center"/>
          </w:tcPr>
          <w:p w14:paraId="13766030">
            <w:pPr>
              <w:snapToGrid w:val="0"/>
              <w:jc w:val="left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相应专业工程业绩</w:t>
            </w:r>
          </w:p>
          <w:p w14:paraId="58B471A1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单项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合同金额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500万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单项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合同金额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300万（含300万）-500万；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单项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合同金额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200万（含200万）-300万；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单项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合同金额〈200万。</w:t>
            </w:r>
          </w:p>
        </w:tc>
        <w:tc>
          <w:tcPr>
            <w:tcW w:w="1087" w:type="pct"/>
            <w:vAlign w:val="center"/>
          </w:tcPr>
          <w:p w14:paraId="2BFBBFA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0F894BF6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411" w:type="pct"/>
            <w:vAlign w:val="center"/>
          </w:tcPr>
          <w:p w14:paraId="587DFB06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BEB14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36B8C076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52FF600C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6D6BE6C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138770B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19223CE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127EE5F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72BEC16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1" w:type="pct"/>
            <w:vAlign w:val="center"/>
          </w:tcPr>
          <w:p w14:paraId="1AB400B0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60E1403D">
      <w:pPr>
        <w:rPr>
          <w:rFonts w:ascii="Times New Roman" w:hAnsi="Times New Roman" w:eastAsia="宋体" w:cs="Times New Roman"/>
        </w:rPr>
      </w:pPr>
    </w:p>
    <w:p w14:paraId="0B0BA826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535D427C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222CFF2C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）对资料符合性检查、合法性审查不合格的供应商实施一票否决，调查评价考察组成员不再进行评价打分；</w:t>
      </w:r>
    </w:p>
    <w:p w14:paraId="0436A763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）考察组成员根据评分办法各自评分并汇总，在“情况描述”栏内填写实际情况，不得空白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4BA0CE1B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（3）以上业绩以签订时间为准。</w:t>
      </w:r>
    </w:p>
    <w:p w14:paraId="06103415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1F76DDA8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34DC8686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6CADB0DF">
      <w:pPr>
        <w:pStyle w:val="13"/>
      </w:pP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9"/>
        <w:gridCol w:w="993"/>
        <w:gridCol w:w="1278"/>
        <w:gridCol w:w="2579"/>
        <w:gridCol w:w="2195"/>
        <w:gridCol w:w="1032"/>
        <w:gridCol w:w="830"/>
      </w:tblGrid>
      <w:tr w14:paraId="68B3BD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3" w:type="pct"/>
            <w:gridSpan w:val="4"/>
            <w:vAlign w:val="center"/>
          </w:tcPr>
          <w:p w14:paraId="374F1EF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6" w:type="pct"/>
            <w:gridSpan w:val="4"/>
            <w:vAlign w:val="center"/>
          </w:tcPr>
          <w:p w14:paraId="60D3FEB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0C888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13" w:type="pct"/>
            <w:gridSpan w:val="4"/>
            <w:vAlign w:val="center"/>
          </w:tcPr>
          <w:p w14:paraId="79F406DD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6" w:type="pct"/>
            <w:gridSpan w:val="4"/>
            <w:vAlign w:val="center"/>
          </w:tcPr>
          <w:p w14:paraId="044432FF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木门（代理商）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防火门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（代理商）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电梯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（代理商）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暖通</w:t>
            </w:r>
            <w:r>
              <w:rPr>
                <w:rFonts w:hint="eastAsia" w:ascii="宋体" w:hAnsi="宋体"/>
                <w:sz w:val="24"/>
                <w:lang w:eastAsia="zh-CN"/>
              </w:rPr>
              <w:t>空调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（代理商）</w:t>
            </w:r>
          </w:p>
        </w:tc>
      </w:tr>
      <w:tr w14:paraId="683F37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3" w:type="pct"/>
            <w:gridSpan w:val="4"/>
            <w:vAlign w:val="center"/>
          </w:tcPr>
          <w:p w14:paraId="5A8AC9A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6" w:type="pct"/>
            <w:gridSpan w:val="4"/>
            <w:vAlign w:val="center"/>
          </w:tcPr>
          <w:p w14:paraId="64FBA4D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76992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3" w:type="pct"/>
            <w:gridSpan w:val="4"/>
            <w:vAlign w:val="center"/>
          </w:tcPr>
          <w:p w14:paraId="799D608D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6" w:type="pct"/>
            <w:gridSpan w:val="4"/>
            <w:vAlign w:val="center"/>
          </w:tcPr>
          <w:p w14:paraId="10574E9C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B5F50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6DAD20FE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420828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65B472E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80" w:type="pct"/>
            <w:shd w:val="clear" w:color="auto" w:fill="D8D8D8" w:themeFill="background1" w:themeFillShade="D9"/>
            <w:vAlign w:val="center"/>
          </w:tcPr>
          <w:p w14:paraId="3FA49A4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97659F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176610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7524FF3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7C15870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0F67E9D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1" w:type="pct"/>
            <w:shd w:val="clear" w:color="auto" w:fill="D8D8D8" w:themeFill="background1" w:themeFillShade="D9"/>
            <w:vAlign w:val="center"/>
          </w:tcPr>
          <w:p w14:paraId="47D6A95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35B02C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1E31A63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431A0ED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76C0C55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7E87876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24F0B2A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12E1A66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80" w:type="pct"/>
            <w:tcBorders>
              <w:right w:val="single" w:color="auto" w:sz="4" w:space="0"/>
            </w:tcBorders>
            <w:vAlign w:val="center"/>
          </w:tcPr>
          <w:p w14:paraId="072F141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2261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38AA650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6F70072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授权书、承诺函，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3304662A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512AC7DC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274D3A1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1" w:type="pct"/>
            <w:vAlign w:val="center"/>
          </w:tcPr>
          <w:p w14:paraId="5AA8458A">
            <w:pPr>
              <w:pStyle w:val="13"/>
            </w:pPr>
          </w:p>
        </w:tc>
      </w:tr>
      <w:tr w14:paraId="3B347B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7EB69B22"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7449A7D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单位评价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135396F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企业资格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7FADA554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纳税人资格</w:t>
            </w:r>
          </w:p>
        </w:tc>
        <w:tc>
          <w:tcPr>
            <w:tcW w:w="1277" w:type="pct"/>
            <w:vAlign w:val="center"/>
          </w:tcPr>
          <w:p w14:paraId="21B8915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15分：一般纳税人；10分：小规模纳税人</w:t>
            </w:r>
          </w:p>
        </w:tc>
        <w:tc>
          <w:tcPr>
            <w:tcW w:w="1087" w:type="pct"/>
            <w:vAlign w:val="center"/>
          </w:tcPr>
          <w:p w14:paraId="0CA2F1C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67A89EA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411" w:type="pct"/>
            <w:vAlign w:val="center"/>
          </w:tcPr>
          <w:p w14:paraId="1A0CDEBE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1383CE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4FE0FEB8"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3FA2CE7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1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50F9C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供货能力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3AC059F3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考虑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供货区域能否满足要求</w:t>
            </w:r>
          </w:p>
        </w:tc>
        <w:tc>
          <w:tcPr>
            <w:tcW w:w="1277" w:type="pct"/>
            <w:vAlign w:val="center"/>
          </w:tcPr>
          <w:p w14:paraId="395EBE4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分：供货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服务区域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安徽省内及省外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分：供货服务区域范围覆盖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安徽省范围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分：供货服务区域范围覆盖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亳州市范围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分：供货能力服务区域范围覆盖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亳州市谯城区范围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需提供送货单作为考核依据。</w:t>
            </w:r>
          </w:p>
        </w:tc>
        <w:tc>
          <w:tcPr>
            <w:tcW w:w="1087" w:type="pct"/>
            <w:vAlign w:val="center"/>
          </w:tcPr>
          <w:p w14:paraId="1656051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5C82F91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411" w:type="pct"/>
            <w:vAlign w:val="center"/>
          </w:tcPr>
          <w:p w14:paraId="6A92CDAD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63C908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6F06D12F"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779A151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35C1A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厂家授权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3FBA13B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授权委托书</w:t>
            </w:r>
          </w:p>
        </w:tc>
        <w:tc>
          <w:tcPr>
            <w:tcW w:w="1277" w:type="pct"/>
            <w:vAlign w:val="center"/>
          </w:tcPr>
          <w:p w14:paraId="00F57720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15分：有厂家唯一授权委托书；10：有厂家授权委托书但不唯一；5分：无授权委托书</w:t>
            </w:r>
          </w:p>
        </w:tc>
        <w:tc>
          <w:tcPr>
            <w:tcW w:w="1087" w:type="pct"/>
            <w:vAlign w:val="center"/>
          </w:tcPr>
          <w:p w14:paraId="2225382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0D65B9D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11" w:type="pct"/>
            <w:vAlign w:val="center"/>
          </w:tcPr>
          <w:p w14:paraId="73C8F8DE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4B328B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304D94EB"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7109B0A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07E0A25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服务情况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1DB951D3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网点及安装售后</w:t>
            </w:r>
          </w:p>
        </w:tc>
        <w:tc>
          <w:tcPr>
            <w:tcW w:w="1277" w:type="pct"/>
            <w:vAlign w:val="center"/>
          </w:tcPr>
          <w:p w14:paraId="3658F2AD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亳州地区有网点、安装、售后单位；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（全满足20分、满足两项15分，满足一项10分）</w:t>
            </w:r>
          </w:p>
        </w:tc>
        <w:tc>
          <w:tcPr>
            <w:tcW w:w="1087" w:type="pct"/>
            <w:vAlign w:val="center"/>
          </w:tcPr>
          <w:p w14:paraId="7E4C2C7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5CED067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411" w:type="pct"/>
            <w:vAlign w:val="center"/>
          </w:tcPr>
          <w:p w14:paraId="1AAD840A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F7A9C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0B329CBA"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4181AAA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68EF735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工程业绩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26B488CD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工程业绩</w:t>
            </w:r>
          </w:p>
        </w:tc>
        <w:tc>
          <w:tcPr>
            <w:tcW w:w="1277" w:type="pct"/>
            <w:vAlign w:val="center"/>
          </w:tcPr>
          <w:p w14:paraId="61F2172D">
            <w:pPr>
              <w:snapToGrid w:val="0"/>
              <w:jc w:val="left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相应专业工程业绩</w:t>
            </w:r>
          </w:p>
          <w:p w14:paraId="78D208E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累计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合同金额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300万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累计合同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金额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200万（含200万）-300万；20分：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累计合同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金额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100万（含100万）-200万；15分：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累计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合同金额〈100万。</w:t>
            </w:r>
          </w:p>
        </w:tc>
        <w:tc>
          <w:tcPr>
            <w:tcW w:w="1087" w:type="pct"/>
            <w:vAlign w:val="center"/>
          </w:tcPr>
          <w:p w14:paraId="7A6AC7F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71A2114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11" w:type="pct"/>
            <w:vAlign w:val="center"/>
          </w:tcPr>
          <w:p w14:paraId="1F6216C9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FC857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5B6567AC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6053BF50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47A653E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0A7190C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F442B3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088E39B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01DCF3B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1" w:type="pct"/>
            <w:vAlign w:val="center"/>
          </w:tcPr>
          <w:p w14:paraId="550DC21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65BE9B53">
      <w:pPr>
        <w:rPr>
          <w:rFonts w:ascii="Times New Roman" w:hAnsi="Times New Roman" w:eastAsia="宋体" w:cs="Times New Roman"/>
        </w:rPr>
      </w:pPr>
    </w:p>
    <w:p w14:paraId="25B09AD0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6A6A7729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7AEDDBDC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）对资料符合性检查、合法性审查不合格的供应商实施一票否决，调查评价考察组成员不再进行评价打分；</w:t>
      </w:r>
    </w:p>
    <w:p w14:paraId="70BFAF37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）考察组成员根据评分办法各自评分并汇总，在“情况描述”栏内填写实际情况，不得空白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49207F48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（3）以上业绩以签订时间为准。</w:t>
      </w:r>
    </w:p>
    <w:p w14:paraId="2445D31D">
      <w:pPr>
        <w:pStyle w:val="13"/>
        <w:ind w:left="0" w:leftChars="0" w:firstLine="0" w:firstLineChars="0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796721B0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138C303F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6D10132B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7DDCCBE4">
      <w:pPr>
        <w:pStyle w:val="13"/>
      </w:pP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9"/>
        <w:gridCol w:w="993"/>
        <w:gridCol w:w="1278"/>
        <w:gridCol w:w="2579"/>
        <w:gridCol w:w="2195"/>
        <w:gridCol w:w="1032"/>
        <w:gridCol w:w="830"/>
      </w:tblGrid>
      <w:tr w14:paraId="32420C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3" w:type="pct"/>
            <w:gridSpan w:val="4"/>
            <w:vAlign w:val="center"/>
          </w:tcPr>
          <w:p w14:paraId="1F59020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6" w:type="pct"/>
            <w:gridSpan w:val="4"/>
            <w:vAlign w:val="center"/>
          </w:tcPr>
          <w:p w14:paraId="6A7F17F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07523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3" w:type="pct"/>
            <w:gridSpan w:val="4"/>
            <w:vAlign w:val="center"/>
          </w:tcPr>
          <w:p w14:paraId="6B3B025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6" w:type="pct"/>
            <w:gridSpan w:val="4"/>
            <w:vAlign w:val="center"/>
          </w:tcPr>
          <w:p w14:paraId="1CD1237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预拌砂浆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石膏砂浆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水稳沥青 </w:t>
            </w:r>
          </w:p>
        </w:tc>
      </w:tr>
      <w:tr w14:paraId="2D2043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3" w:type="pct"/>
            <w:gridSpan w:val="4"/>
            <w:vAlign w:val="center"/>
          </w:tcPr>
          <w:p w14:paraId="175B98E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6" w:type="pct"/>
            <w:gridSpan w:val="4"/>
            <w:vAlign w:val="center"/>
          </w:tcPr>
          <w:p w14:paraId="4390144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C2AC1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3" w:type="pct"/>
            <w:gridSpan w:val="4"/>
            <w:vAlign w:val="center"/>
          </w:tcPr>
          <w:p w14:paraId="5B703F73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6" w:type="pct"/>
            <w:gridSpan w:val="4"/>
            <w:vAlign w:val="center"/>
          </w:tcPr>
          <w:p w14:paraId="41B094A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6E67D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6C36CEC6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1EF3AA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62442E2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80" w:type="pct"/>
            <w:shd w:val="clear" w:color="auto" w:fill="D8D8D8" w:themeFill="background1" w:themeFillShade="D9"/>
            <w:vAlign w:val="center"/>
          </w:tcPr>
          <w:p w14:paraId="49514E2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6AAF36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864945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2293C8D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0D47EC8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468C4C8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1" w:type="pct"/>
            <w:shd w:val="clear" w:color="auto" w:fill="D8D8D8" w:themeFill="background1" w:themeFillShade="D9"/>
            <w:vAlign w:val="center"/>
          </w:tcPr>
          <w:p w14:paraId="3BEE18F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5613B1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208" w:type="pct"/>
            <w:vMerge w:val="restart"/>
            <w:vAlign w:val="center"/>
          </w:tcPr>
          <w:p w14:paraId="51A2EE3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2322FBD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46E3F69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3231C10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60635CC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6A7A8B1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80" w:type="pct"/>
            <w:tcBorders>
              <w:right w:val="single" w:color="auto" w:sz="4" w:space="0"/>
            </w:tcBorders>
            <w:vAlign w:val="center"/>
          </w:tcPr>
          <w:p w14:paraId="5AD0632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CD11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6152E22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60E59E5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14EB60E3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0BDAE9A6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485DC8D3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1" w:type="pct"/>
            <w:vAlign w:val="center"/>
          </w:tcPr>
          <w:p w14:paraId="29CD5E93">
            <w:pPr>
              <w:pStyle w:val="13"/>
            </w:pPr>
          </w:p>
        </w:tc>
      </w:tr>
      <w:tr w14:paraId="2204FD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208" w:type="pct"/>
            <w:vMerge w:val="continue"/>
            <w:vAlign w:val="center"/>
          </w:tcPr>
          <w:p w14:paraId="637617C0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384CC70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C3AC2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生产状况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25FC8DE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生产设备合格证及检验</w:t>
            </w:r>
          </w:p>
        </w:tc>
        <w:tc>
          <w:tcPr>
            <w:tcW w:w="1277" w:type="pct"/>
            <w:vAlign w:val="center"/>
          </w:tcPr>
          <w:p w14:paraId="31F5E680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分：具有的相关强制性认证及资质（如MA证、特种制造许可证、防爆产品合格证、计量器具制造许可证、3C认证等）复印件（加盖公章），具体审查有效期限、产品名称等信息；0分：无</w:t>
            </w:r>
          </w:p>
        </w:tc>
        <w:tc>
          <w:tcPr>
            <w:tcW w:w="1087" w:type="pct"/>
            <w:vAlign w:val="center"/>
          </w:tcPr>
          <w:p w14:paraId="56175F5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50DF3A13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1" w:type="pct"/>
            <w:vAlign w:val="center"/>
          </w:tcPr>
          <w:p w14:paraId="75F6BFD4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4DFCC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208" w:type="pct"/>
            <w:vMerge w:val="continue"/>
            <w:vAlign w:val="center"/>
          </w:tcPr>
          <w:p w14:paraId="762CFC9F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3B464C9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327C13E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供货能力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5DA3046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考虑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公司所在地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运距</w:t>
            </w:r>
          </w:p>
        </w:tc>
        <w:tc>
          <w:tcPr>
            <w:tcW w:w="1277" w:type="pct"/>
            <w:vAlign w:val="center"/>
          </w:tcPr>
          <w:p w14:paraId="49659B28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运距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≥150km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运距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100（含100）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150km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运距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50（含50）-100km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运距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50km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（提供项目收料单为依据）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087" w:type="pct"/>
            <w:vAlign w:val="center"/>
          </w:tcPr>
          <w:p w14:paraId="6A5B21F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662145DD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vAlign w:val="center"/>
          </w:tcPr>
          <w:p w14:paraId="7E589B04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5E83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2ABE692E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56B3159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6DBD420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工程业绩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1D612CFA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公司所在地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的业绩</w:t>
            </w:r>
          </w:p>
        </w:tc>
        <w:tc>
          <w:tcPr>
            <w:tcW w:w="1277" w:type="pct"/>
            <w:vAlign w:val="center"/>
          </w:tcPr>
          <w:p w14:paraId="3BF646B6">
            <w:pPr>
              <w:snapToGrid w:val="0"/>
              <w:jc w:val="left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相应专业工程业绩</w:t>
            </w:r>
          </w:p>
          <w:p w14:paraId="3C747B4A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累计合同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1000万；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累计合同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800万（含800万）-1000万；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累计合同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500万（含500万）-800万；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累计合同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额＜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500万</w:t>
            </w:r>
          </w:p>
        </w:tc>
        <w:tc>
          <w:tcPr>
            <w:tcW w:w="1087" w:type="pct"/>
            <w:vAlign w:val="center"/>
          </w:tcPr>
          <w:p w14:paraId="5136C2A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765FA1D2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11" w:type="pct"/>
            <w:vAlign w:val="center"/>
          </w:tcPr>
          <w:p w14:paraId="30465D0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B4FBC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2C21311C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078EC2E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570FEBA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10A60D3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4675B52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1126B7C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617CA53C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1" w:type="pct"/>
            <w:vAlign w:val="center"/>
          </w:tcPr>
          <w:p w14:paraId="469AF7D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211AEA4E">
      <w:pPr>
        <w:rPr>
          <w:rFonts w:ascii="Times New Roman" w:hAnsi="Times New Roman" w:eastAsia="宋体" w:cs="Times New Roman"/>
        </w:rPr>
      </w:pPr>
    </w:p>
    <w:p w14:paraId="17EA52AF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2A7C88FD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352796CF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）对资料符合性检查、合法性审查不合格的供应商实施一票否决，调查评价考察组成员不再进行评价打分；</w:t>
      </w:r>
    </w:p>
    <w:p w14:paraId="3BA22BA0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）考察组成员根据评分办法各自评分并汇总，在“情况描述”栏内填写实际情况，不得空白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3C8F1059">
      <w:pPr>
        <w:pStyle w:val="13"/>
        <w:ind w:left="0" w:leftChars="0" w:firstLine="482" w:firstLineChars="200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0F0E1AF7">
      <w:pPr>
        <w:pStyle w:val="13"/>
        <w:ind w:left="0" w:leftChars="0" w:firstLine="482" w:firstLineChars="200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5BB3E73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7F57C7B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4C800F5F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19253EF6">
      <w:pPr>
        <w:pStyle w:val="13"/>
      </w:pP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9"/>
        <w:gridCol w:w="993"/>
        <w:gridCol w:w="1278"/>
        <w:gridCol w:w="2579"/>
        <w:gridCol w:w="2195"/>
        <w:gridCol w:w="1032"/>
        <w:gridCol w:w="830"/>
      </w:tblGrid>
      <w:tr w14:paraId="03D56DD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3" w:type="pct"/>
            <w:gridSpan w:val="4"/>
            <w:vAlign w:val="center"/>
          </w:tcPr>
          <w:p w14:paraId="031B416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6" w:type="pct"/>
            <w:gridSpan w:val="4"/>
            <w:vAlign w:val="center"/>
          </w:tcPr>
          <w:p w14:paraId="5D5A1FB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AC1EB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3" w:type="pct"/>
            <w:gridSpan w:val="4"/>
            <w:vAlign w:val="center"/>
          </w:tcPr>
          <w:p w14:paraId="26E2A01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6" w:type="pct"/>
            <w:gridSpan w:val="4"/>
            <w:vAlign w:val="center"/>
          </w:tcPr>
          <w:p w14:paraId="11BFA79F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水泥预制构件</w:t>
            </w:r>
          </w:p>
        </w:tc>
      </w:tr>
      <w:tr w14:paraId="5794CCC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3" w:type="pct"/>
            <w:gridSpan w:val="4"/>
            <w:vAlign w:val="center"/>
          </w:tcPr>
          <w:p w14:paraId="6109506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6" w:type="pct"/>
            <w:gridSpan w:val="4"/>
            <w:vAlign w:val="center"/>
          </w:tcPr>
          <w:p w14:paraId="4B52237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8585F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3" w:type="pct"/>
            <w:gridSpan w:val="4"/>
            <w:vAlign w:val="center"/>
          </w:tcPr>
          <w:p w14:paraId="62AFBFDD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6" w:type="pct"/>
            <w:gridSpan w:val="4"/>
            <w:vAlign w:val="center"/>
          </w:tcPr>
          <w:p w14:paraId="39E12224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B9E24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44D26760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72A244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2D143EB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80" w:type="pct"/>
            <w:shd w:val="clear" w:color="auto" w:fill="D8D8D8" w:themeFill="background1" w:themeFillShade="D9"/>
            <w:vAlign w:val="center"/>
          </w:tcPr>
          <w:p w14:paraId="626F930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997FBB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28F1F6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194EF44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6F18DC0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659FAE9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1" w:type="pct"/>
            <w:shd w:val="clear" w:color="auto" w:fill="D8D8D8" w:themeFill="background1" w:themeFillShade="D9"/>
            <w:vAlign w:val="center"/>
          </w:tcPr>
          <w:p w14:paraId="70B4553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186FCF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208" w:type="pct"/>
            <w:vMerge w:val="restart"/>
            <w:vAlign w:val="center"/>
          </w:tcPr>
          <w:p w14:paraId="57B8F54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2779DCA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14AFB25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2DC48C1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56182A5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2FBA7D9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80" w:type="pct"/>
            <w:tcBorders>
              <w:right w:val="single" w:color="auto" w:sz="4" w:space="0"/>
            </w:tcBorders>
            <w:vAlign w:val="center"/>
          </w:tcPr>
          <w:p w14:paraId="7D647CC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C9B6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5B5BAFB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0DA49BC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0CE292E5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235F8C04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7634E97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1" w:type="pct"/>
            <w:vAlign w:val="center"/>
          </w:tcPr>
          <w:p w14:paraId="5125293C">
            <w:pPr>
              <w:pStyle w:val="13"/>
            </w:pPr>
          </w:p>
        </w:tc>
      </w:tr>
      <w:tr w14:paraId="7F3F592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08" w:type="pct"/>
            <w:vMerge w:val="continue"/>
            <w:vAlign w:val="center"/>
          </w:tcPr>
          <w:p w14:paraId="77F09343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202B52E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2D29A9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企业资格</w:t>
            </w:r>
          </w:p>
        </w:tc>
        <w:tc>
          <w:tcPr>
            <w:tcW w:w="1278" w:type="dxa"/>
            <w:tcBorders>
              <w:left w:val="single" w:color="auto" w:sz="4" w:space="0"/>
            </w:tcBorders>
            <w:vAlign w:val="center"/>
          </w:tcPr>
          <w:p w14:paraId="7BA1930A">
            <w:pPr>
              <w:snapToGrid w:val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纳税人资格</w:t>
            </w:r>
          </w:p>
        </w:tc>
        <w:tc>
          <w:tcPr>
            <w:tcW w:w="2579" w:type="dxa"/>
            <w:vAlign w:val="center"/>
          </w:tcPr>
          <w:p w14:paraId="61BF9C66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10分：一般纳税人；5分：小规模纳税人</w:t>
            </w:r>
          </w:p>
        </w:tc>
        <w:tc>
          <w:tcPr>
            <w:tcW w:w="1087" w:type="pct"/>
            <w:vAlign w:val="center"/>
          </w:tcPr>
          <w:p w14:paraId="53B1A2B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3991F2CE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1" w:type="pct"/>
            <w:vAlign w:val="center"/>
          </w:tcPr>
          <w:p w14:paraId="3E365D5C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F98865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208" w:type="pct"/>
            <w:vMerge w:val="continue"/>
            <w:vAlign w:val="center"/>
          </w:tcPr>
          <w:p w14:paraId="18025492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7FF66D9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1566A3B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供货能力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36227D3D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考虑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公司所在地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运距</w:t>
            </w:r>
          </w:p>
        </w:tc>
        <w:tc>
          <w:tcPr>
            <w:tcW w:w="1277" w:type="pct"/>
            <w:vAlign w:val="center"/>
          </w:tcPr>
          <w:p w14:paraId="584AEE5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运距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≥150km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运距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100（含100）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150km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运距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50（含50）-100km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运距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50km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（提供项目收料单为依据）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087" w:type="pct"/>
            <w:vAlign w:val="center"/>
          </w:tcPr>
          <w:p w14:paraId="0DC54E3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32DF6312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11" w:type="pct"/>
            <w:vAlign w:val="center"/>
          </w:tcPr>
          <w:p w14:paraId="4F4446A0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0701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6057236E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 w14:paraId="070EC16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189C1B7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工程业绩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3DC98B95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公司所在地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的业绩</w:t>
            </w:r>
          </w:p>
        </w:tc>
        <w:tc>
          <w:tcPr>
            <w:tcW w:w="1277" w:type="pct"/>
            <w:vAlign w:val="center"/>
          </w:tcPr>
          <w:p w14:paraId="422A154D">
            <w:pPr>
              <w:snapToGrid w:val="0"/>
              <w:jc w:val="left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相应专业工程业绩</w:t>
            </w:r>
          </w:p>
          <w:p w14:paraId="06DBADA8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累计合同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≥2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000万；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累计合同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万（含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00万）-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000万；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累计合同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万（含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00万）-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万；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累计合同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额＜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0万</w:t>
            </w:r>
          </w:p>
        </w:tc>
        <w:tc>
          <w:tcPr>
            <w:tcW w:w="1087" w:type="pct"/>
            <w:vAlign w:val="center"/>
          </w:tcPr>
          <w:p w14:paraId="630FA5B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00598BF8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11" w:type="pct"/>
            <w:vAlign w:val="center"/>
          </w:tcPr>
          <w:p w14:paraId="65F5E8C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BE97A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378F4E36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25EAF87E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37C9BA3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59B42B4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DF68FE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18C880A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05D2F0E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1" w:type="pct"/>
            <w:vAlign w:val="center"/>
          </w:tcPr>
          <w:p w14:paraId="404B166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2EB7A4A2">
      <w:pPr>
        <w:rPr>
          <w:rFonts w:ascii="Times New Roman" w:hAnsi="Times New Roman" w:eastAsia="宋体" w:cs="Times New Roman"/>
        </w:rPr>
      </w:pPr>
    </w:p>
    <w:p w14:paraId="69F0FE45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79DD8F77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45A36BE0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）对资料符合性检查、合法性审查不合格的供应商实施一票否决，调查评价考察组成员不再进行评价打分；</w:t>
      </w:r>
    </w:p>
    <w:p w14:paraId="02BD359E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）考察组成员根据评分办法各自评分并汇总，在“情况描述”栏内填写实际情况，不得空白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2CE0DA43">
      <w:pPr>
        <w:pStyle w:val="13"/>
        <w:ind w:left="0" w:leftChars="0" w:firstLine="482" w:firstLineChars="200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6D14386B">
      <w:pPr>
        <w:pStyle w:val="13"/>
        <w:ind w:left="0" w:leftChars="0" w:firstLine="482" w:firstLineChars="200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130A30C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CE19742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138BFD9E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5E223FD6">
      <w:pPr>
        <w:pStyle w:val="13"/>
      </w:pP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9"/>
        <w:gridCol w:w="993"/>
        <w:gridCol w:w="1278"/>
        <w:gridCol w:w="2579"/>
        <w:gridCol w:w="2195"/>
        <w:gridCol w:w="1032"/>
        <w:gridCol w:w="830"/>
      </w:tblGrid>
      <w:tr w14:paraId="3B9E27D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3" w:type="pct"/>
            <w:gridSpan w:val="4"/>
            <w:vAlign w:val="center"/>
          </w:tcPr>
          <w:p w14:paraId="2A58559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6" w:type="pct"/>
            <w:gridSpan w:val="4"/>
            <w:vAlign w:val="center"/>
          </w:tcPr>
          <w:p w14:paraId="69D4BCA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301CE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13" w:type="pct"/>
            <w:gridSpan w:val="4"/>
            <w:vAlign w:val="center"/>
          </w:tcPr>
          <w:p w14:paraId="244BBAD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6" w:type="pct"/>
            <w:gridSpan w:val="4"/>
            <w:vAlign w:val="center"/>
          </w:tcPr>
          <w:p w14:paraId="33D3DE69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PC构件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雨水收集系统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道路破碎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</w:p>
        </w:tc>
      </w:tr>
      <w:tr w14:paraId="256004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3" w:type="pct"/>
            <w:gridSpan w:val="4"/>
            <w:vAlign w:val="center"/>
          </w:tcPr>
          <w:p w14:paraId="4A539CF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6" w:type="pct"/>
            <w:gridSpan w:val="4"/>
            <w:vAlign w:val="center"/>
          </w:tcPr>
          <w:p w14:paraId="7C01C1A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D6521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3" w:type="pct"/>
            <w:gridSpan w:val="4"/>
            <w:vAlign w:val="center"/>
          </w:tcPr>
          <w:p w14:paraId="7B2A674A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6" w:type="pct"/>
            <w:gridSpan w:val="4"/>
            <w:vAlign w:val="center"/>
          </w:tcPr>
          <w:p w14:paraId="1AC9AE0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F671D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2FC52261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0133BF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493EFC8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80" w:type="pct"/>
            <w:shd w:val="clear" w:color="auto" w:fill="D8D8D8" w:themeFill="background1" w:themeFillShade="D9"/>
            <w:vAlign w:val="center"/>
          </w:tcPr>
          <w:p w14:paraId="07BEAD7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1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CE08F8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979402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5ED5392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55B2003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74C7D84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1" w:type="pct"/>
            <w:shd w:val="clear" w:color="auto" w:fill="D8D8D8" w:themeFill="background1" w:themeFillShade="D9"/>
            <w:vAlign w:val="center"/>
          </w:tcPr>
          <w:p w14:paraId="3FA3AA0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6769CA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37870F9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7043B20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4301DB7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2C52790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2E55CFA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4DF5FF0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80" w:type="pct"/>
            <w:tcBorders>
              <w:right w:val="single" w:color="auto" w:sz="4" w:space="0"/>
            </w:tcBorders>
            <w:vAlign w:val="center"/>
          </w:tcPr>
          <w:p w14:paraId="1C20874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ADAF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7AA9491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6F0B9C86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431C0D98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2BE21F76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01CE6C0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1" w:type="pct"/>
            <w:vAlign w:val="center"/>
          </w:tcPr>
          <w:p w14:paraId="4D16DAD8">
            <w:pPr>
              <w:pStyle w:val="13"/>
            </w:pPr>
          </w:p>
        </w:tc>
      </w:tr>
      <w:tr w14:paraId="1B0971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536C84C4">
            <w:pPr>
              <w:snapToGrid w:val="0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0" w:type="pct"/>
            <w:vAlign w:val="center"/>
          </w:tcPr>
          <w:p w14:paraId="442E0F9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1729712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工程业绩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0EFBEDF5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工程业绩</w:t>
            </w:r>
          </w:p>
        </w:tc>
        <w:tc>
          <w:tcPr>
            <w:tcW w:w="1277" w:type="pct"/>
            <w:vAlign w:val="center"/>
          </w:tcPr>
          <w:p w14:paraId="4A49B93A">
            <w:pPr>
              <w:snapToGrid w:val="0"/>
              <w:jc w:val="left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相应专业工程业绩</w:t>
            </w:r>
          </w:p>
          <w:p w14:paraId="7608134C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Hans"/>
              </w:rPr>
              <w:t>单项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合同金额</w:t>
            </w:r>
            <w:r>
              <w:rPr>
                <w:rFonts w:hint="default" w:asciiTheme="minorEastAsia" w:hAnsiTheme="minorEastAsia"/>
                <w:sz w:val="24"/>
                <w:szCs w:val="24"/>
                <w:highlight w:val="none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00万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；</w:t>
            </w:r>
            <w:r>
              <w:rPr>
                <w:rFonts w:hint="default" w:asciiTheme="minorEastAsia" w:hAnsiTheme="minorEastAsia"/>
                <w:sz w:val="24"/>
                <w:szCs w:val="24"/>
                <w:highlight w:val="none"/>
              </w:rPr>
              <w:t>80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Hans"/>
              </w:rPr>
              <w:t>单项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合同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金额</w:t>
            </w:r>
            <w:r>
              <w:rPr>
                <w:rFonts w:hint="default" w:asciiTheme="minorEastAsia" w:hAnsiTheme="minorEastAsia"/>
                <w:sz w:val="24"/>
                <w:szCs w:val="24"/>
                <w:highlight w:val="none"/>
                <w:lang w:eastAsia="zh-CN"/>
              </w:rPr>
              <w:t>150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万（含</w:t>
            </w:r>
            <w:r>
              <w:rPr>
                <w:rFonts w:hint="default" w:asciiTheme="minorEastAsia" w:hAnsiTheme="minorEastAsia"/>
                <w:sz w:val="24"/>
                <w:szCs w:val="24"/>
                <w:highlight w:val="none"/>
                <w:lang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0万）-</w:t>
            </w:r>
            <w:r>
              <w:rPr>
                <w:rFonts w:hint="default" w:asciiTheme="minorEastAsia" w:hAnsiTheme="minorEastAsia"/>
                <w:sz w:val="24"/>
                <w:szCs w:val="24"/>
                <w:highlight w:val="none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00万；</w:t>
            </w:r>
            <w:r>
              <w:rPr>
                <w:rFonts w:hint="default" w:asciiTheme="minorEastAsia" w:hAnsiTheme="minorEastAsia"/>
                <w:sz w:val="24"/>
                <w:szCs w:val="24"/>
                <w:highlight w:val="none"/>
                <w:lang w:eastAsia="zh-CN"/>
              </w:rPr>
              <w:t>70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Hans"/>
              </w:rPr>
              <w:t>单项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合同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金额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Theme="minorEastAsia" w:hAnsiTheme="minorEastAsia"/>
                <w:sz w:val="24"/>
                <w:szCs w:val="24"/>
                <w:highlight w:val="none"/>
                <w:lang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万（含100万）-</w:t>
            </w:r>
            <w:r>
              <w:rPr>
                <w:rFonts w:hint="default" w:asciiTheme="minorEastAsia" w:hAnsiTheme="minorEastAsia"/>
                <w:sz w:val="24"/>
                <w:szCs w:val="24"/>
                <w:highlight w:val="none"/>
                <w:lang w:eastAsia="zh-CN"/>
              </w:rPr>
              <w:t>150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万；</w:t>
            </w:r>
            <w:r>
              <w:rPr>
                <w:rFonts w:hint="default" w:asciiTheme="minorEastAsia" w:hAnsiTheme="minorEastAsia"/>
                <w:sz w:val="24"/>
                <w:szCs w:val="24"/>
                <w:highlight w:val="none"/>
                <w:lang w:eastAsia="zh-CN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分：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Hans"/>
              </w:rPr>
              <w:t>单项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合同金额100万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以下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87" w:type="pct"/>
            <w:vAlign w:val="center"/>
          </w:tcPr>
          <w:p w14:paraId="757933D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3EF495D8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highlight w:val="none"/>
                <w:lang w:eastAsia="zh-CN" w:bidi="ar-SA"/>
              </w:rPr>
              <w:t>100</w:t>
            </w:r>
          </w:p>
        </w:tc>
        <w:tc>
          <w:tcPr>
            <w:tcW w:w="411" w:type="pct"/>
            <w:vAlign w:val="center"/>
          </w:tcPr>
          <w:p w14:paraId="0378A7EB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D103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60EBFAE1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1B0CA160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1" w:type="pct"/>
            <w:tcBorders>
              <w:right w:val="single" w:color="auto" w:sz="4" w:space="0"/>
            </w:tcBorders>
            <w:vAlign w:val="center"/>
          </w:tcPr>
          <w:p w14:paraId="33D29B5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2" w:type="pct"/>
            <w:tcBorders>
              <w:left w:val="single" w:color="auto" w:sz="4" w:space="0"/>
            </w:tcBorders>
            <w:vAlign w:val="center"/>
          </w:tcPr>
          <w:p w14:paraId="120B6E9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6AEFA66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22511EFF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44FA63EF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1" w:type="pct"/>
            <w:vAlign w:val="center"/>
          </w:tcPr>
          <w:p w14:paraId="53CD95D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7B1CAD0F">
      <w:pPr>
        <w:rPr>
          <w:rFonts w:ascii="Times New Roman" w:hAnsi="Times New Roman" w:eastAsia="宋体" w:cs="Times New Roman"/>
        </w:rPr>
      </w:pPr>
    </w:p>
    <w:p w14:paraId="4D7BBA76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18B7F7D9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54991458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）对资料符合性检查、合法性审查不合格的供应商实施一票否决，调查评价考察组成员不再进行评价打分；</w:t>
      </w:r>
    </w:p>
    <w:p w14:paraId="61945FD6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）考察组成员根据评分办法各自评分并汇总，在“情况描述”栏内填写实际情况，不得空白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06747150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（3）以上业绩以签订时间为准。</w:t>
      </w:r>
    </w:p>
    <w:p w14:paraId="0B9EF220">
      <w:pPr>
        <w:pStyle w:val="13"/>
        <w:ind w:left="0" w:leftChars="0" w:firstLine="482" w:firstLineChars="200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537486E9"/>
    <w:p w14:paraId="07C74F1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D78F072">
      <w:pPr>
        <w:widowControl/>
        <w:shd w:val="clear" w:color="auto" w:fill="auto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03E0BC3C">
      <w:pPr>
        <w:widowControl/>
        <w:shd w:val="clear" w:color="auto" w:fill="auto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021F69FD">
      <w:pPr>
        <w:pStyle w:val="13"/>
        <w:rPr>
          <w:rFonts w:hint="eastAsia"/>
        </w:rPr>
      </w:pP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814"/>
        <w:gridCol w:w="2500"/>
        <w:gridCol w:w="1740"/>
        <w:gridCol w:w="1032"/>
        <w:gridCol w:w="832"/>
      </w:tblGrid>
      <w:tr w14:paraId="7BC402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77" w:type="pct"/>
            <w:gridSpan w:val="4"/>
            <w:noWrap w:val="0"/>
            <w:vAlign w:val="center"/>
          </w:tcPr>
          <w:p w14:paraId="1E4C336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供方名称</w:t>
            </w:r>
          </w:p>
        </w:tc>
        <w:tc>
          <w:tcPr>
            <w:tcW w:w="3022" w:type="pct"/>
            <w:gridSpan w:val="4"/>
            <w:noWrap w:val="0"/>
            <w:vAlign w:val="center"/>
          </w:tcPr>
          <w:p w14:paraId="5E662F7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0CDF9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977" w:type="pct"/>
            <w:gridSpan w:val="4"/>
            <w:noWrap w:val="0"/>
            <w:vAlign w:val="center"/>
          </w:tcPr>
          <w:p w14:paraId="7FA7BE2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申请供应商库类别</w:t>
            </w:r>
          </w:p>
        </w:tc>
        <w:tc>
          <w:tcPr>
            <w:tcW w:w="3022" w:type="pct"/>
            <w:gridSpan w:val="4"/>
            <w:noWrap w:val="0"/>
            <w:vAlign w:val="center"/>
          </w:tcPr>
          <w:p w14:paraId="40A05959">
            <w:pPr>
              <w:spacing w:line="240" w:lineRule="exact"/>
              <w:jc w:val="both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□强电设备、电气材料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生石灰</w:t>
            </w:r>
            <w:r>
              <w:rPr>
                <w:rFonts w:hint="eastAsia" w:ascii="宋体" w:hAnsi="宋体"/>
                <w:sz w:val="24"/>
              </w:rPr>
              <w:t xml:space="preserve">  □止水钢板、螺杆  □防尘网、防尘布、土工布、安全网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耐碱玻璃纤维网格布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砂、石、水泥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砖砌体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保温板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烟道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铺装砖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排水板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钢筋网片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模板、方木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屋面瓦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石材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废旧物资回收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□钢丝网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自保温砌块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35716A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77" w:type="pct"/>
            <w:gridSpan w:val="4"/>
            <w:noWrap w:val="0"/>
            <w:vAlign w:val="center"/>
          </w:tcPr>
          <w:p w14:paraId="499C505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评价时间</w:t>
            </w:r>
          </w:p>
        </w:tc>
        <w:tc>
          <w:tcPr>
            <w:tcW w:w="3022" w:type="pct"/>
            <w:gridSpan w:val="4"/>
            <w:noWrap w:val="0"/>
            <w:vAlign w:val="center"/>
          </w:tcPr>
          <w:p w14:paraId="1AE4452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034B9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7" w:type="pct"/>
            <w:gridSpan w:val="4"/>
            <w:noWrap w:val="0"/>
            <w:vAlign w:val="center"/>
          </w:tcPr>
          <w:p w14:paraId="40B36D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服务区域范围</w:t>
            </w:r>
          </w:p>
        </w:tc>
        <w:tc>
          <w:tcPr>
            <w:tcW w:w="3022" w:type="pct"/>
            <w:gridSpan w:val="4"/>
            <w:noWrap w:val="0"/>
            <w:vAlign w:val="center"/>
          </w:tcPr>
          <w:p w14:paraId="63EC3C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3CC63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6096F9C1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授权联系人：              职务：                联系电话：</w:t>
            </w:r>
          </w:p>
        </w:tc>
      </w:tr>
      <w:tr w14:paraId="6F7C95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/>
            <w:noWrap w:val="0"/>
            <w:vAlign w:val="center"/>
          </w:tcPr>
          <w:p w14:paraId="495966C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/>
            <w:noWrap w:val="0"/>
            <w:vAlign w:val="center"/>
          </w:tcPr>
          <w:p w14:paraId="1F9CA6A8">
            <w:pPr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类别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/>
            <w:noWrap w:val="0"/>
            <w:vAlign w:val="center"/>
          </w:tcPr>
          <w:p w14:paraId="5A45CF7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shd w:val="clear" w:color="auto" w:fill="D8D8D8"/>
            <w:noWrap w:val="0"/>
            <w:vAlign w:val="center"/>
          </w:tcPr>
          <w:p w14:paraId="2E36018E">
            <w:pPr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指标</w:t>
            </w:r>
          </w:p>
        </w:tc>
        <w:tc>
          <w:tcPr>
            <w:tcW w:w="1238" w:type="pct"/>
            <w:shd w:val="clear" w:color="auto" w:fill="D8D8D8"/>
            <w:noWrap w:val="0"/>
            <w:vAlign w:val="center"/>
          </w:tcPr>
          <w:p w14:paraId="376C8B4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评价标准</w:t>
            </w:r>
          </w:p>
        </w:tc>
        <w:tc>
          <w:tcPr>
            <w:tcW w:w="861" w:type="pct"/>
            <w:shd w:val="clear" w:color="auto" w:fill="D8D8D8"/>
            <w:noWrap w:val="0"/>
            <w:vAlign w:val="center"/>
          </w:tcPr>
          <w:p w14:paraId="4B8F5112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/>
            <w:noWrap w:val="0"/>
            <w:vAlign w:val="center"/>
          </w:tcPr>
          <w:p w14:paraId="2E2FD72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满</w:t>
            </w:r>
            <w:r>
              <w:rPr>
                <w:rFonts w:hint="eastAsia" w:ascii="宋体" w:hAnsi="宋体"/>
                <w:b/>
                <w:sz w:val="24"/>
              </w:rPr>
              <w:t>分</w:t>
            </w:r>
          </w:p>
        </w:tc>
        <w:tc>
          <w:tcPr>
            <w:tcW w:w="412" w:type="pct"/>
            <w:shd w:val="clear" w:color="auto" w:fill="D8D8D8"/>
            <w:noWrap w:val="0"/>
            <w:vAlign w:val="center"/>
          </w:tcPr>
          <w:p w14:paraId="0B6B278C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 w14:paraId="69D806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208" w:type="pct"/>
            <w:vMerge w:val="restart"/>
            <w:noWrap w:val="0"/>
            <w:vAlign w:val="center"/>
          </w:tcPr>
          <w:p w14:paraId="0A19473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</w:t>
            </w:r>
          </w:p>
          <w:p w14:paraId="7610D73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察</w:t>
            </w:r>
          </w:p>
          <w:p w14:paraId="7595C98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 w14:paraId="3B8AC01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 w14:paraId="588FF6C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阶</w:t>
            </w:r>
          </w:p>
          <w:p w14:paraId="0F7B98D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noWrap w:val="0"/>
            <w:vAlign w:val="center"/>
          </w:tcPr>
          <w:p w14:paraId="573E537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1F87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对资料的符合性检查、合法性审  查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7FB83E4C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pct"/>
            <w:noWrap w:val="0"/>
            <w:vAlign w:val="center"/>
          </w:tcPr>
          <w:p w14:paraId="5633CCDC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861" w:type="pct"/>
            <w:noWrap w:val="0"/>
            <w:vAlign w:val="center"/>
          </w:tcPr>
          <w:p w14:paraId="4FD7F457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  格（ ）</w:t>
            </w:r>
          </w:p>
          <w:p w14:paraId="46056DCB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不合格（ ）</w:t>
            </w:r>
          </w:p>
        </w:tc>
        <w:tc>
          <w:tcPr>
            <w:tcW w:w="511" w:type="pct"/>
            <w:noWrap w:val="0"/>
            <w:vAlign w:val="center"/>
          </w:tcPr>
          <w:p w14:paraId="00600BA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412" w:type="pct"/>
            <w:noWrap w:val="0"/>
            <w:vAlign w:val="center"/>
          </w:tcPr>
          <w:p w14:paraId="0F6A35B3">
            <w:pPr>
              <w:pStyle w:val="13"/>
              <w:rPr>
                <w:sz w:val="24"/>
                <w:szCs w:val="24"/>
              </w:rPr>
            </w:pPr>
          </w:p>
        </w:tc>
      </w:tr>
      <w:tr w14:paraId="2D504B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6419E47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7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A41945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EA90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垫资能力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7E9A9047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垫资期限能否满足要求</w:t>
            </w:r>
          </w:p>
        </w:tc>
        <w:tc>
          <w:tcPr>
            <w:tcW w:w="1238" w:type="pct"/>
            <w:noWrap w:val="0"/>
            <w:vAlign w:val="center"/>
          </w:tcPr>
          <w:p w14:paraId="5FDC3952">
            <w:pPr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25分：垫资期限三个月以上；20分：垫资期限2-3月；15分：垫资期限1-2月；10分：不垫资。需出具承诺书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，格式自拟</w:t>
            </w:r>
          </w:p>
        </w:tc>
        <w:tc>
          <w:tcPr>
            <w:tcW w:w="861" w:type="pct"/>
            <w:noWrap w:val="0"/>
            <w:vAlign w:val="center"/>
          </w:tcPr>
          <w:p w14:paraId="610A433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4CFFDF5B">
            <w:pPr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12" w:type="pct"/>
            <w:noWrap w:val="0"/>
            <w:vAlign w:val="center"/>
          </w:tcPr>
          <w:p w14:paraId="6B1367D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29690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66B32B0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7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3602F6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center"/>
          </w:tcPr>
          <w:p w14:paraId="31CFFB03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企业资格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0EF6970E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纳税人资格</w:t>
            </w:r>
          </w:p>
        </w:tc>
        <w:tc>
          <w:tcPr>
            <w:tcW w:w="1238" w:type="pct"/>
            <w:noWrap w:val="0"/>
            <w:vAlign w:val="center"/>
          </w:tcPr>
          <w:p w14:paraId="23BCD59E">
            <w:pPr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15分：一般纳税人；10分：小规模纳税人</w:t>
            </w:r>
          </w:p>
        </w:tc>
        <w:tc>
          <w:tcPr>
            <w:tcW w:w="861" w:type="pct"/>
            <w:noWrap w:val="0"/>
            <w:vAlign w:val="center"/>
          </w:tcPr>
          <w:p w14:paraId="3D2F022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10EDE8FA">
            <w:pPr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2" w:type="pct"/>
            <w:noWrap w:val="0"/>
            <w:vAlign w:val="center"/>
          </w:tcPr>
          <w:p w14:paraId="7DB76D5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D2A28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1FB4883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7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CCD72A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center"/>
          </w:tcPr>
          <w:p w14:paraId="2357F6C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供货能力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59DCEDD6"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考虑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供货区域能否满足要求</w:t>
            </w:r>
          </w:p>
        </w:tc>
        <w:tc>
          <w:tcPr>
            <w:tcW w:w="1238" w:type="pct"/>
            <w:noWrap w:val="0"/>
            <w:vAlign w:val="center"/>
          </w:tcPr>
          <w:p w14:paraId="0EF4019E">
            <w:pPr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分：供货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服务区域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范围覆盖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安徽省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内及省外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范围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分：供货服务区域范围覆盖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安徽省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内；10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分：供货服务区域范围覆盖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亳州市范围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分：供货能力服务区域范围覆盖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亳州市谯城区范围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需提供送货单作为考核依据。</w:t>
            </w:r>
          </w:p>
        </w:tc>
        <w:tc>
          <w:tcPr>
            <w:tcW w:w="861" w:type="pct"/>
            <w:noWrap w:val="0"/>
            <w:vAlign w:val="center"/>
          </w:tcPr>
          <w:p w14:paraId="5EBCE01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06E3B3BC">
            <w:pPr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2" w:type="pct"/>
            <w:noWrap w:val="0"/>
            <w:vAlign w:val="center"/>
          </w:tcPr>
          <w:p w14:paraId="5971C3E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6CCF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41191E1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7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EBC9C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center"/>
          </w:tcPr>
          <w:p w14:paraId="7611047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工程业绩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4FAC11FE">
            <w:pPr>
              <w:snapToGrid w:val="0"/>
              <w:ind w:firstLine="240" w:firstLineChars="1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工程业绩</w:t>
            </w:r>
          </w:p>
        </w:tc>
        <w:tc>
          <w:tcPr>
            <w:tcW w:w="1238" w:type="pct"/>
            <w:noWrap w:val="0"/>
            <w:vAlign w:val="center"/>
          </w:tcPr>
          <w:p w14:paraId="27E688C9">
            <w:pPr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相应专业工程业绩</w:t>
            </w:r>
          </w:p>
          <w:p w14:paraId="2B8BC802">
            <w:pPr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累计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合同金额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≥200万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累计合同金额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100万（含100万）-200万；20分：累计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合同金额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50万（含50万）-100万；10分：累计合同金额〈50万。</w:t>
            </w:r>
          </w:p>
        </w:tc>
        <w:tc>
          <w:tcPr>
            <w:tcW w:w="861" w:type="pct"/>
            <w:noWrap w:val="0"/>
            <w:vAlign w:val="center"/>
          </w:tcPr>
          <w:p w14:paraId="75D312C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0E3FAA67">
            <w:pPr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12" w:type="pct"/>
            <w:noWrap w:val="0"/>
            <w:vAlign w:val="center"/>
          </w:tcPr>
          <w:p w14:paraId="3470364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A65C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noWrap w:val="0"/>
            <w:vAlign w:val="center"/>
          </w:tcPr>
          <w:p w14:paraId="02F310C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79" w:type="pct"/>
            <w:noWrap w:val="0"/>
            <w:vAlign w:val="center"/>
          </w:tcPr>
          <w:p w14:paraId="71195F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center"/>
          </w:tcPr>
          <w:p w14:paraId="05944531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合计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3CCD9332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pct"/>
            <w:noWrap w:val="0"/>
            <w:vAlign w:val="center"/>
          </w:tcPr>
          <w:p w14:paraId="3D89ECB3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" w:type="pct"/>
            <w:noWrap w:val="0"/>
            <w:vAlign w:val="center"/>
          </w:tcPr>
          <w:p w14:paraId="737B96E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4040C803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12" w:type="pct"/>
            <w:noWrap w:val="0"/>
            <w:vAlign w:val="center"/>
          </w:tcPr>
          <w:p w14:paraId="72F5219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004482F">
      <w:pPr>
        <w:rPr>
          <w:rFonts w:ascii="Times New Roman" w:hAnsi="Times New Roman"/>
        </w:rPr>
      </w:pPr>
    </w:p>
    <w:p w14:paraId="09801674">
      <w:pPr>
        <w:rPr>
          <w:rFonts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考察组签名：</w:t>
      </w:r>
    </w:p>
    <w:p w14:paraId="34FABAC7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）对资料符合性检查、合法性审查不合格的供应商实施一票否决，调查评价考察组成员不再进行评价打分；</w:t>
      </w:r>
    </w:p>
    <w:p w14:paraId="6C0D851C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）考察组成员根据评分办法各自评分并汇总，在“情况描述”栏内填写实际情况，不得空白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720AC89F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（3）以上业绩以签订时间为准。</w:t>
      </w:r>
    </w:p>
    <w:p w14:paraId="5D232F40">
      <w:pPr>
        <w:pStyle w:val="13"/>
        <w:ind w:left="0" w:leftChars="0" w:firstLine="482" w:firstLineChars="200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460D05AA">
      <w:pPr>
        <w:rPr>
          <w:rFonts w:hint="default" w:eastAsia="方正黑体_GBK"/>
          <w:lang w:val="en-US" w:eastAsia="zh-CN"/>
        </w:rPr>
      </w:pPr>
      <w:r>
        <w:rPr>
          <w:rFonts w:hint="default" w:eastAsia="方正黑体_GBK"/>
          <w:lang w:val="en-US" w:eastAsia="zh-CN"/>
        </w:rPr>
        <w:br w:type="page"/>
      </w:r>
    </w:p>
    <w:p w14:paraId="2856EDD8">
      <w:pPr>
        <w:widowControl/>
        <w:shd w:val="clear" w:color="auto" w:fill="auto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1E6DEEF2">
      <w:pPr>
        <w:widowControl/>
        <w:shd w:val="clear" w:color="auto" w:fill="auto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295954DC">
      <w:pPr>
        <w:pStyle w:val="13"/>
        <w:rPr>
          <w:rFonts w:hint="eastAsia"/>
        </w:rPr>
      </w:pP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814"/>
        <w:gridCol w:w="2500"/>
        <w:gridCol w:w="1740"/>
        <w:gridCol w:w="1032"/>
        <w:gridCol w:w="832"/>
      </w:tblGrid>
      <w:tr w14:paraId="79EFFD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77" w:type="pct"/>
            <w:gridSpan w:val="4"/>
            <w:noWrap w:val="0"/>
            <w:vAlign w:val="center"/>
          </w:tcPr>
          <w:p w14:paraId="3D6427E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供方名称</w:t>
            </w:r>
          </w:p>
        </w:tc>
        <w:tc>
          <w:tcPr>
            <w:tcW w:w="3022" w:type="pct"/>
            <w:gridSpan w:val="4"/>
            <w:noWrap w:val="0"/>
            <w:vAlign w:val="center"/>
          </w:tcPr>
          <w:p w14:paraId="19CE466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5903DD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77" w:type="pct"/>
            <w:gridSpan w:val="4"/>
            <w:noWrap w:val="0"/>
            <w:vAlign w:val="center"/>
          </w:tcPr>
          <w:p w14:paraId="7A57D1D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申请供应商库类别</w:t>
            </w:r>
          </w:p>
        </w:tc>
        <w:tc>
          <w:tcPr>
            <w:tcW w:w="3022" w:type="pct"/>
            <w:gridSpan w:val="4"/>
            <w:noWrap w:val="0"/>
            <w:vAlign w:val="center"/>
          </w:tcPr>
          <w:p w14:paraId="05E676BE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苗木</w:t>
            </w:r>
          </w:p>
        </w:tc>
      </w:tr>
      <w:tr w14:paraId="0AACEC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77" w:type="pct"/>
            <w:gridSpan w:val="4"/>
            <w:noWrap w:val="0"/>
            <w:vAlign w:val="center"/>
          </w:tcPr>
          <w:p w14:paraId="49FE7B3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评价时间</w:t>
            </w:r>
          </w:p>
        </w:tc>
        <w:tc>
          <w:tcPr>
            <w:tcW w:w="3022" w:type="pct"/>
            <w:gridSpan w:val="4"/>
            <w:noWrap w:val="0"/>
            <w:vAlign w:val="center"/>
          </w:tcPr>
          <w:p w14:paraId="1A256E1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FC87A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7" w:type="pct"/>
            <w:gridSpan w:val="4"/>
            <w:noWrap w:val="0"/>
            <w:vAlign w:val="center"/>
          </w:tcPr>
          <w:p w14:paraId="1EF5E9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服务区域范围</w:t>
            </w:r>
          </w:p>
        </w:tc>
        <w:tc>
          <w:tcPr>
            <w:tcW w:w="3022" w:type="pct"/>
            <w:gridSpan w:val="4"/>
            <w:noWrap w:val="0"/>
            <w:vAlign w:val="center"/>
          </w:tcPr>
          <w:p w14:paraId="11BE17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EB358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596EDAAA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授权联系人：              职务：                联系电话：</w:t>
            </w:r>
          </w:p>
        </w:tc>
      </w:tr>
      <w:tr w14:paraId="685B80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/>
            <w:noWrap w:val="0"/>
            <w:vAlign w:val="center"/>
          </w:tcPr>
          <w:p w14:paraId="5265EB8C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/>
            <w:noWrap w:val="0"/>
            <w:vAlign w:val="center"/>
          </w:tcPr>
          <w:p w14:paraId="798D6B76">
            <w:pPr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类别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/>
            <w:noWrap w:val="0"/>
            <w:vAlign w:val="center"/>
          </w:tcPr>
          <w:p w14:paraId="787FC64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shd w:val="clear" w:color="auto" w:fill="D8D8D8"/>
            <w:noWrap w:val="0"/>
            <w:vAlign w:val="center"/>
          </w:tcPr>
          <w:p w14:paraId="01DDB7F0">
            <w:pPr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指标</w:t>
            </w:r>
          </w:p>
        </w:tc>
        <w:tc>
          <w:tcPr>
            <w:tcW w:w="1238" w:type="pct"/>
            <w:shd w:val="clear" w:color="auto" w:fill="D8D8D8"/>
            <w:noWrap w:val="0"/>
            <w:vAlign w:val="center"/>
          </w:tcPr>
          <w:p w14:paraId="31DAD09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评价标准</w:t>
            </w:r>
          </w:p>
        </w:tc>
        <w:tc>
          <w:tcPr>
            <w:tcW w:w="861" w:type="pct"/>
            <w:shd w:val="clear" w:color="auto" w:fill="D8D8D8"/>
            <w:noWrap w:val="0"/>
            <w:vAlign w:val="center"/>
          </w:tcPr>
          <w:p w14:paraId="64C952B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/>
            <w:noWrap w:val="0"/>
            <w:vAlign w:val="center"/>
          </w:tcPr>
          <w:p w14:paraId="350A15A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满</w:t>
            </w:r>
            <w:r>
              <w:rPr>
                <w:rFonts w:hint="eastAsia" w:ascii="宋体" w:hAnsi="宋体"/>
                <w:b/>
                <w:sz w:val="24"/>
              </w:rPr>
              <w:t>分</w:t>
            </w:r>
          </w:p>
        </w:tc>
        <w:tc>
          <w:tcPr>
            <w:tcW w:w="412" w:type="pct"/>
            <w:shd w:val="clear" w:color="auto" w:fill="D8D8D8"/>
            <w:noWrap w:val="0"/>
            <w:vAlign w:val="center"/>
          </w:tcPr>
          <w:p w14:paraId="69899952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 w14:paraId="6B8344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noWrap w:val="0"/>
            <w:vAlign w:val="center"/>
          </w:tcPr>
          <w:p w14:paraId="2BF2BB52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</w:t>
            </w:r>
          </w:p>
          <w:p w14:paraId="0860E27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察</w:t>
            </w:r>
          </w:p>
          <w:p w14:paraId="68928A1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 w14:paraId="0B422B8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 w14:paraId="75ECA68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阶</w:t>
            </w:r>
          </w:p>
          <w:p w14:paraId="1EDF4B0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noWrap w:val="0"/>
            <w:vAlign w:val="center"/>
          </w:tcPr>
          <w:p w14:paraId="786C26B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B2730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对资料的符合性检查、合法性审  查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1B369179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pct"/>
            <w:noWrap w:val="0"/>
            <w:vAlign w:val="center"/>
          </w:tcPr>
          <w:p w14:paraId="0B25D362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承诺函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861" w:type="pct"/>
            <w:noWrap w:val="0"/>
            <w:vAlign w:val="center"/>
          </w:tcPr>
          <w:p w14:paraId="21DEBCBB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  格（ ）</w:t>
            </w:r>
          </w:p>
          <w:p w14:paraId="0B35E8CB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不合格（ ）</w:t>
            </w:r>
          </w:p>
        </w:tc>
        <w:tc>
          <w:tcPr>
            <w:tcW w:w="511" w:type="pct"/>
            <w:noWrap w:val="0"/>
            <w:vAlign w:val="center"/>
          </w:tcPr>
          <w:p w14:paraId="1CCFC81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412" w:type="pct"/>
            <w:noWrap w:val="0"/>
            <w:vAlign w:val="center"/>
          </w:tcPr>
          <w:p w14:paraId="29910245">
            <w:pPr>
              <w:pStyle w:val="13"/>
              <w:rPr>
                <w:sz w:val="24"/>
                <w:szCs w:val="24"/>
              </w:rPr>
            </w:pPr>
          </w:p>
        </w:tc>
      </w:tr>
      <w:tr w14:paraId="14DAEE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2FF649C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79" w:type="pct"/>
            <w:tcBorders>
              <w:right w:val="single" w:color="auto" w:sz="4" w:space="0"/>
            </w:tcBorders>
            <w:noWrap w:val="0"/>
            <w:vAlign w:val="center"/>
          </w:tcPr>
          <w:p w14:paraId="44AA0C1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114B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工程业绩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3B6EF7DA">
            <w:pPr>
              <w:snapToGrid w:val="0"/>
              <w:ind w:firstLine="240" w:firstLineChars="100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工程业绩</w:t>
            </w:r>
          </w:p>
        </w:tc>
        <w:tc>
          <w:tcPr>
            <w:tcW w:w="1238" w:type="pct"/>
            <w:noWrap w:val="0"/>
            <w:vAlign w:val="center"/>
          </w:tcPr>
          <w:p w14:paraId="15798E2E">
            <w:pPr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近2年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小区配套、景观、园林绿化、游园、公园等项目苗木销售业绩，业绩累计达到100万元，得30分；业绩累计达到200万元，得50分；业绩累计达到300万元,得70分；业绩累计达到300万元以上，得100分。（提供合同）</w:t>
            </w:r>
          </w:p>
        </w:tc>
        <w:tc>
          <w:tcPr>
            <w:tcW w:w="861" w:type="pct"/>
            <w:noWrap w:val="0"/>
            <w:vAlign w:val="center"/>
          </w:tcPr>
          <w:p w14:paraId="0482918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0BF1625D">
            <w:pPr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12" w:type="pct"/>
            <w:noWrap w:val="0"/>
            <w:vAlign w:val="center"/>
          </w:tcPr>
          <w:p w14:paraId="7B703FA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9D05A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noWrap w:val="0"/>
            <w:vAlign w:val="center"/>
          </w:tcPr>
          <w:p w14:paraId="4D3A359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79" w:type="pct"/>
            <w:noWrap w:val="0"/>
            <w:vAlign w:val="center"/>
          </w:tcPr>
          <w:p w14:paraId="4759F4B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center"/>
          </w:tcPr>
          <w:p w14:paraId="76914E7C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合计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6F9A7F78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pct"/>
            <w:noWrap w:val="0"/>
            <w:vAlign w:val="center"/>
          </w:tcPr>
          <w:p w14:paraId="7816828F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" w:type="pct"/>
            <w:noWrap w:val="0"/>
            <w:vAlign w:val="center"/>
          </w:tcPr>
          <w:p w14:paraId="472B426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5905E7AE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12" w:type="pct"/>
            <w:noWrap w:val="0"/>
            <w:vAlign w:val="center"/>
          </w:tcPr>
          <w:p w14:paraId="75219CE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7FACF5A">
      <w:pPr>
        <w:rPr>
          <w:rFonts w:ascii="Times New Roman" w:hAnsi="Times New Roman"/>
        </w:rPr>
      </w:pPr>
    </w:p>
    <w:p w14:paraId="008B9426">
      <w:pPr>
        <w:rPr>
          <w:rFonts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考察组签名：</w:t>
      </w:r>
    </w:p>
    <w:p w14:paraId="0D600227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）对资料符合性检查、合法性审查不合格的供应商实施一票否决，调查评价考察组成员不再进行评价打分；</w:t>
      </w:r>
    </w:p>
    <w:p w14:paraId="1F7D27EE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）考察组成员根据评分办法各自评分并汇总，在“情况描述”栏内填写实际情况，不得空白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523201F7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（3）以上业绩以签订时间为准。</w:t>
      </w:r>
    </w:p>
    <w:p w14:paraId="210D3B9D">
      <w:pPr>
        <w:pStyle w:val="13"/>
        <w:ind w:left="0" w:leftChars="0" w:firstLine="482" w:firstLineChars="200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3C1C88EF">
      <w:pPr>
        <w:rPr>
          <w:rFonts w:hint="default" w:eastAsia="方正黑体_GBK"/>
          <w:lang w:val="en-US" w:eastAsia="zh-CN"/>
        </w:rPr>
      </w:pPr>
      <w:r>
        <w:rPr>
          <w:rFonts w:hint="default" w:eastAsia="方正黑体_GBK"/>
          <w:lang w:val="en-US" w:eastAsia="zh-CN"/>
        </w:rPr>
        <w:br w:type="page"/>
      </w:r>
    </w:p>
    <w:p w14:paraId="62457ED4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5A1E8DAA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712"/>
        <w:gridCol w:w="2062"/>
        <w:gridCol w:w="1032"/>
        <w:gridCol w:w="832"/>
      </w:tblGrid>
      <w:tr w14:paraId="41B476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705A56A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136EBCB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36406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0C70952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7BE6ABB9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 xml:space="preserve">井盖  </w:t>
            </w:r>
            <w:r>
              <w:rPr>
                <w:rFonts w:hint="eastAsia" w:ascii="宋体" w:hAnsi="宋体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雨水篦子</w:t>
            </w:r>
          </w:p>
        </w:tc>
      </w:tr>
      <w:tr w14:paraId="4EF02C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12" w:type="pct"/>
            <w:gridSpan w:val="4"/>
            <w:vAlign w:val="center"/>
          </w:tcPr>
          <w:p w14:paraId="4E2100E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77DDE53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2864C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02CDE885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30F351AB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C0A03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1F4AF7CA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49A976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3DF7D95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75CE3AC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577671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357F21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343" w:type="pct"/>
            <w:shd w:val="clear" w:color="auto" w:fill="D8D8D8" w:themeFill="background1" w:themeFillShade="D9"/>
            <w:vAlign w:val="center"/>
          </w:tcPr>
          <w:p w14:paraId="13FB5F3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21" w:type="pct"/>
            <w:shd w:val="clear" w:color="auto" w:fill="D8D8D8" w:themeFill="background1" w:themeFillShade="D9"/>
            <w:vAlign w:val="center"/>
          </w:tcPr>
          <w:p w14:paraId="5E7EBF6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5F25395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6D6ABB7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6F614B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696C50C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278390D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73C5DFE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0D43A64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45BA51C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57675A8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2600DED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45B7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283C1D6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43" w:type="pct"/>
            <w:vAlign w:val="center"/>
          </w:tcPr>
          <w:p w14:paraId="3B44067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承诺函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21" w:type="pct"/>
            <w:vAlign w:val="center"/>
          </w:tcPr>
          <w:p w14:paraId="25B967D4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6293EF38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343BDF0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7BE585AA">
            <w:pPr>
              <w:pStyle w:val="13"/>
            </w:pPr>
          </w:p>
        </w:tc>
      </w:tr>
      <w:tr w14:paraId="496985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208" w:type="pct"/>
            <w:vMerge w:val="continue"/>
            <w:vAlign w:val="center"/>
          </w:tcPr>
          <w:p w14:paraId="387A69A7"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644FC52C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F23AD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垫资能力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5FCE902E">
            <w:pPr>
              <w:snapToGrid w:val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垫资期限能否满足要求</w:t>
            </w:r>
          </w:p>
        </w:tc>
        <w:tc>
          <w:tcPr>
            <w:tcW w:w="1343" w:type="pct"/>
            <w:vAlign w:val="center"/>
          </w:tcPr>
          <w:p w14:paraId="6D8A43B2">
            <w:pPr>
              <w:snapToGrid w:val="0"/>
              <w:jc w:val="left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30分：垫资期限三个月以上；20分：垫资期限2-3月；10分：垫资期限1-2月；0分：不垫资。需出具承诺书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，格式自拟</w:t>
            </w:r>
          </w:p>
        </w:tc>
        <w:tc>
          <w:tcPr>
            <w:tcW w:w="1021" w:type="pct"/>
            <w:vAlign w:val="center"/>
          </w:tcPr>
          <w:p w14:paraId="4735EF63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78BD293C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412" w:type="pct"/>
            <w:vAlign w:val="center"/>
          </w:tcPr>
          <w:p w14:paraId="179DA7E2">
            <w:pPr>
              <w:pStyle w:val="13"/>
            </w:pPr>
          </w:p>
        </w:tc>
      </w:tr>
      <w:tr w14:paraId="6C5391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8" w:type="pct"/>
            <w:vMerge w:val="continue"/>
            <w:vAlign w:val="center"/>
          </w:tcPr>
          <w:p w14:paraId="49D59C2C"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465BBAB1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33881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企业资格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7F883EE5">
            <w:pPr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纳税人资格</w:t>
            </w:r>
          </w:p>
        </w:tc>
        <w:tc>
          <w:tcPr>
            <w:tcW w:w="1343" w:type="pct"/>
            <w:vAlign w:val="center"/>
          </w:tcPr>
          <w:p w14:paraId="3BF968E0">
            <w:pPr>
              <w:snapToGrid w:val="0"/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10分：一般纳税人；5分：小规模纳税人</w:t>
            </w:r>
          </w:p>
        </w:tc>
        <w:tc>
          <w:tcPr>
            <w:tcW w:w="1021" w:type="pct"/>
            <w:vAlign w:val="center"/>
          </w:tcPr>
          <w:p w14:paraId="05637B6B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77CF76EB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vAlign w:val="center"/>
          </w:tcPr>
          <w:p w14:paraId="17C79CB8">
            <w:pPr>
              <w:pStyle w:val="13"/>
            </w:pPr>
          </w:p>
        </w:tc>
      </w:tr>
      <w:tr w14:paraId="79EFA0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248A6E13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3C51B46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单位评价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179C9C08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3379481E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合同额</w:t>
            </w:r>
          </w:p>
        </w:tc>
        <w:tc>
          <w:tcPr>
            <w:tcW w:w="1343" w:type="pct"/>
            <w:vAlign w:val="center"/>
          </w:tcPr>
          <w:p w14:paraId="4BB398C2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近2年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累计签订井盖销售合同金额150万以上得60分，累计合同金额100（不含100）-150万元得45分，累计合同金额60（不含60）-100万元得25分，累计合同金额30-60万元得10分，累计合同金额30万元以下不得分</w:t>
            </w:r>
          </w:p>
        </w:tc>
        <w:tc>
          <w:tcPr>
            <w:tcW w:w="1021" w:type="pct"/>
            <w:vAlign w:val="center"/>
          </w:tcPr>
          <w:p w14:paraId="1A2AF25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2DB429AE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60</w:t>
            </w:r>
          </w:p>
        </w:tc>
        <w:tc>
          <w:tcPr>
            <w:tcW w:w="412" w:type="pct"/>
            <w:vAlign w:val="center"/>
          </w:tcPr>
          <w:p w14:paraId="1AAC864F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2B58C4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12F0BAA0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1D9301D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0B1B0BA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DBDECC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43" w:type="pct"/>
            <w:vAlign w:val="center"/>
          </w:tcPr>
          <w:p w14:paraId="71966FF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21" w:type="pct"/>
            <w:vAlign w:val="center"/>
          </w:tcPr>
          <w:p w14:paraId="1942934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20E2DB6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7ECA20F3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633E5817">
      <w:pPr>
        <w:rPr>
          <w:rFonts w:ascii="Times New Roman" w:hAnsi="Times New Roman" w:eastAsia="宋体" w:cs="Times New Roman"/>
        </w:rPr>
      </w:pPr>
    </w:p>
    <w:p w14:paraId="515E04FA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50C66C1F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722401C0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78118F22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成员</w:t>
      </w:r>
      <w:r>
        <w:rPr>
          <w:rFonts w:hint="eastAsia" w:ascii="宋体" w:hAnsi="宋体" w:eastAsia="宋体" w:cs="Times New Roman"/>
          <w:b/>
          <w:bCs/>
          <w:sz w:val="24"/>
        </w:rPr>
        <w:t>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36FA1FAC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（3）以上业绩以签订时间为准。</w:t>
      </w:r>
    </w:p>
    <w:p w14:paraId="4934B827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34F38751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CA5F4F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9EC14C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3459A5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D06D36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1199A4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EACC22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7967CA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DE8065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8A5D1D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7D2CFE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5D243A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1A4544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FC2FF2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AB4660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E1D8F95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65760DC2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5F914D1E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3001"/>
        <w:gridCol w:w="1773"/>
        <w:gridCol w:w="1032"/>
        <w:gridCol w:w="832"/>
      </w:tblGrid>
      <w:tr w14:paraId="0DF1B1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615ACFB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132199A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156A8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4C17419D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52E580F5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钢管</w:t>
            </w:r>
          </w:p>
        </w:tc>
      </w:tr>
      <w:tr w14:paraId="3F5FA3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16C9828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3C43A08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1D1C5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5C24DD23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65ED74E6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6E8A7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695ACFFB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5FE82C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55FB0F8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5D9DEC7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E21227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DF8597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486" w:type="pct"/>
            <w:shd w:val="clear" w:color="auto" w:fill="D8D8D8" w:themeFill="background1" w:themeFillShade="D9"/>
            <w:vAlign w:val="center"/>
          </w:tcPr>
          <w:p w14:paraId="4104D25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878" w:type="pct"/>
            <w:shd w:val="clear" w:color="auto" w:fill="D8D8D8" w:themeFill="background1" w:themeFillShade="D9"/>
            <w:vAlign w:val="center"/>
          </w:tcPr>
          <w:p w14:paraId="66BB2B5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5A45137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56F7C85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6EF288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4BF9E1E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3F87D97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3239F0D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1B54904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750C0BA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7F23F12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7A06F46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79BB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471FFCC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6" w:type="pct"/>
            <w:vAlign w:val="center"/>
          </w:tcPr>
          <w:p w14:paraId="40F209A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878" w:type="pct"/>
            <w:vAlign w:val="center"/>
          </w:tcPr>
          <w:p w14:paraId="2EA2FB9E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6B3CC5A2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16CF66C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5FB63DB6">
            <w:pPr>
              <w:pStyle w:val="13"/>
            </w:pPr>
          </w:p>
        </w:tc>
      </w:tr>
      <w:tr w14:paraId="0A60847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08" w:type="pct"/>
            <w:vMerge w:val="continue"/>
            <w:vAlign w:val="center"/>
          </w:tcPr>
          <w:p w14:paraId="5C753B79"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50A4B8E8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59648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垫资能力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60E34E95">
            <w:pPr>
              <w:snapToGrid w:val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垫资期限能否满足要求</w:t>
            </w:r>
          </w:p>
        </w:tc>
        <w:tc>
          <w:tcPr>
            <w:tcW w:w="1486" w:type="pct"/>
            <w:vAlign w:val="center"/>
          </w:tcPr>
          <w:p w14:paraId="5CF87796">
            <w:pPr>
              <w:snapToGrid w:val="0"/>
              <w:jc w:val="left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30分：垫资期限三个月以上；20分：垫资期限2-3月；10分：垫资期限1-2月；0分：不垫资。需出具承诺书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，格式自拟</w:t>
            </w:r>
          </w:p>
        </w:tc>
        <w:tc>
          <w:tcPr>
            <w:tcW w:w="878" w:type="pct"/>
            <w:vAlign w:val="center"/>
          </w:tcPr>
          <w:p w14:paraId="48394377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6B414917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412" w:type="pct"/>
            <w:vAlign w:val="center"/>
          </w:tcPr>
          <w:p w14:paraId="5C163BB1">
            <w:pPr>
              <w:pStyle w:val="13"/>
            </w:pPr>
          </w:p>
        </w:tc>
      </w:tr>
      <w:tr w14:paraId="07E108C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8" w:type="pct"/>
            <w:vMerge w:val="continue"/>
            <w:vAlign w:val="center"/>
          </w:tcPr>
          <w:p w14:paraId="1CA1F79E"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7489C4E5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0D8EB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企业资格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0D65CF4">
            <w:pPr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纳税人资格</w:t>
            </w:r>
          </w:p>
        </w:tc>
        <w:tc>
          <w:tcPr>
            <w:tcW w:w="1486" w:type="pct"/>
            <w:vAlign w:val="center"/>
          </w:tcPr>
          <w:p w14:paraId="5D3E151D">
            <w:pPr>
              <w:snapToGrid w:val="0"/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10分：一般纳税人；5分：小规模纳税人</w:t>
            </w:r>
          </w:p>
        </w:tc>
        <w:tc>
          <w:tcPr>
            <w:tcW w:w="878" w:type="pct"/>
            <w:vAlign w:val="center"/>
          </w:tcPr>
          <w:p w14:paraId="7BFC0FBE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12C69653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vAlign w:val="center"/>
          </w:tcPr>
          <w:p w14:paraId="59FA895B">
            <w:pPr>
              <w:pStyle w:val="13"/>
            </w:pPr>
          </w:p>
        </w:tc>
      </w:tr>
      <w:tr w14:paraId="2CAF1C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2ECF4C3E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0DC8238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单位评价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530B2657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4E3E9118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1"/>
                <w:highlight w:val="none"/>
                <w:lang w:val="en-US" w:eastAsia="zh-CN"/>
              </w:rPr>
              <w:t>合同额</w:t>
            </w:r>
          </w:p>
        </w:tc>
        <w:tc>
          <w:tcPr>
            <w:tcW w:w="1486" w:type="pct"/>
            <w:vAlign w:val="center"/>
          </w:tcPr>
          <w:p w14:paraId="3E74F9BC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近2年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累计签订钢管销售合同金额350万以上得60分，累计合同金额300（不含300）-350万元得45分，累计合同金额250（不含250）-300万元得25分，累计合同金额200-250万元得10分，累计合同金额200万元以下不得分</w:t>
            </w:r>
          </w:p>
        </w:tc>
        <w:tc>
          <w:tcPr>
            <w:tcW w:w="878" w:type="pct"/>
            <w:vAlign w:val="center"/>
          </w:tcPr>
          <w:p w14:paraId="50FA118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583950A8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60</w:t>
            </w:r>
          </w:p>
        </w:tc>
        <w:tc>
          <w:tcPr>
            <w:tcW w:w="412" w:type="pct"/>
            <w:vAlign w:val="center"/>
          </w:tcPr>
          <w:p w14:paraId="3CC61C28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3E1865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31656AF7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11C7CB0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4F4AB0F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77B6834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6" w:type="pct"/>
            <w:vAlign w:val="center"/>
          </w:tcPr>
          <w:p w14:paraId="036ED8E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78" w:type="pct"/>
            <w:vAlign w:val="center"/>
          </w:tcPr>
          <w:p w14:paraId="3D894CF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58F8FB5C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3671E0F4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4D23D48D">
      <w:pPr>
        <w:rPr>
          <w:rFonts w:ascii="Times New Roman" w:hAnsi="Times New Roman" w:eastAsia="宋体" w:cs="Times New Roman"/>
        </w:rPr>
      </w:pPr>
    </w:p>
    <w:p w14:paraId="0B8042DD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2271FB32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1D365743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6E74A733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1203A89A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（3）以上业绩以签订时间为准。</w:t>
      </w:r>
    </w:p>
    <w:p w14:paraId="6B71DBBE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70CE2C7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9E6DF9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75A5A6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BBBA221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8FB0C8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C4D87D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986F5F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B6D2A0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605F33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71E61F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A1889D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3A5030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55AA80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717E0B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897A96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8560460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7B6E06D4">
      <w:pPr>
        <w:widowControl/>
        <w:shd w:val="clear" w:color="auto" w:fill="auto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0834FCA7">
      <w:pPr>
        <w:widowControl/>
        <w:shd w:val="clear" w:color="auto" w:fill="auto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411F3F39">
      <w:pPr>
        <w:pStyle w:val="13"/>
        <w:rPr>
          <w:rFonts w:hint="eastAsia"/>
        </w:rPr>
      </w:pP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814"/>
        <w:gridCol w:w="2500"/>
        <w:gridCol w:w="1740"/>
        <w:gridCol w:w="1032"/>
        <w:gridCol w:w="832"/>
      </w:tblGrid>
      <w:tr w14:paraId="2B941A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77" w:type="pct"/>
            <w:gridSpan w:val="4"/>
            <w:noWrap w:val="0"/>
            <w:vAlign w:val="center"/>
          </w:tcPr>
          <w:p w14:paraId="396304A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供方名称</w:t>
            </w:r>
          </w:p>
        </w:tc>
        <w:tc>
          <w:tcPr>
            <w:tcW w:w="3022" w:type="pct"/>
            <w:gridSpan w:val="4"/>
            <w:noWrap w:val="0"/>
            <w:vAlign w:val="center"/>
          </w:tcPr>
          <w:p w14:paraId="0146A8C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EBD5D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77" w:type="pct"/>
            <w:gridSpan w:val="4"/>
            <w:noWrap w:val="0"/>
            <w:vAlign w:val="center"/>
          </w:tcPr>
          <w:p w14:paraId="10AB54C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申请供应商库类别</w:t>
            </w:r>
          </w:p>
        </w:tc>
        <w:tc>
          <w:tcPr>
            <w:tcW w:w="3022" w:type="pct"/>
            <w:gridSpan w:val="4"/>
            <w:noWrap w:val="0"/>
            <w:vAlign w:val="center"/>
          </w:tcPr>
          <w:p w14:paraId="6E912DBF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球墨铸铁管</w:t>
            </w:r>
          </w:p>
        </w:tc>
      </w:tr>
      <w:tr w14:paraId="5D9210C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77" w:type="pct"/>
            <w:gridSpan w:val="4"/>
            <w:noWrap w:val="0"/>
            <w:vAlign w:val="center"/>
          </w:tcPr>
          <w:p w14:paraId="324813B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评价时间</w:t>
            </w:r>
          </w:p>
        </w:tc>
        <w:tc>
          <w:tcPr>
            <w:tcW w:w="3022" w:type="pct"/>
            <w:gridSpan w:val="4"/>
            <w:noWrap w:val="0"/>
            <w:vAlign w:val="center"/>
          </w:tcPr>
          <w:p w14:paraId="3BE2AC1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D4B54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7" w:type="pct"/>
            <w:gridSpan w:val="4"/>
            <w:noWrap w:val="0"/>
            <w:vAlign w:val="center"/>
          </w:tcPr>
          <w:p w14:paraId="311DE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服务区域范围</w:t>
            </w:r>
          </w:p>
        </w:tc>
        <w:tc>
          <w:tcPr>
            <w:tcW w:w="3022" w:type="pct"/>
            <w:gridSpan w:val="4"/>
            <w:noWrap w:val="0"/>
            <w:vAlign w:val="center"/>
          </w:tcPr>
          <w:p w14:paraId="12FC5B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1BE018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622B2681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授权联系人：              职务：                联系电话：</w:t>
            </w:r>
          </w:p>
        </w:tc>
      </w:tr>
      <w:tr w14:paraId="2F0119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/>
            <w:noWrap w:val="0"/>
            <w:vAlign w:val="center"/>
          </w:tcPr>
          <w:p w14:paraId="1F514A0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/>
            <w:noWrap w:val="0"/>
            <w:vAlign w:val="center"/>
          </w:tcPr>
          <w:p w14:paraId="7E1BD760">
            <w:pPr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类别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/>
            <w:noWrap w:val="0"/>
            <w:vAlign w:val="center"/>
          </w:tcPr>
          <w:p w14:paraId="53FDB2B5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shd w:val="clear" w:color="auto" w:fill="D8D8D8"/>
            <w:noWrap w:val="0"/>
            <w:vAlign w:val="center"/>
          </w:tcPr>
          <w:p w14:paraId="7DEFD098">
            <w:pPr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指标</w:t>
            </w:r>
          </w:p>
        </w:tc>
        <w:tc>
          <w:tcPr>
            <w:tcW w:w="1238" w:type="pct"/>
            <w:shd w:val="clear" w:color="auto" w:fill="D8D8D8"/>
            <w:noWrap w:val="0"/>
            <w:vAlign w:val="center"/>
          </w:tcPr>
          <w:p w14:paraId="40DC601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评价标准</w:t>
            </w:r>
          </w:p>
        </w:tc>
        <w:tc>
          <w:tcPr>
            <w:tcW w:w="861" w:type="pct"/>
            <w:shd w:val="clear" w:color="auto" w:fill="D8D8D8"/>
            <w:noWrap w:val="0"/>
            <w:vAlign w:val="center"/>
          </w:tcPr>
          <w:p w14:paraId="71F8491C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/>
            <w:noWrap w:val="0"/>
            <w:vAlign w:val="center"/>
          </w:tcPr>
          <w:p w14:paraId="1BFA510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满</w:t>
            </w:r>
            <w:r>
              <w:rPr>
                <w:rFonts w:hint="eastAsia" w:ascii="宋体" w:hAnsi="宋体"/>
                <w:b/>
                <w:sz w:val="24"/>
              </w:rPr>
              <w:t>分</w:t>
            </w:r>
          </w:p>
        </w:tc>
        <w:tc>
          <w:tcPr>
            <w:tcW w:w="412" w:type="pct"/>
            <w:shd w:val="clear" w:color="auto" w:fill="D8D8D8"/>
            <w:noWrap w:val="0"/>
            <w:vAlign w:val="center"/>
          </w:tcPr>
          <w:p w14:paraId="4F8B522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 w14:paraId="6505C8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208" w:type="pct"/>
            <w:vMerge w:val="restart"/>
            <w:noWrap w:val="0"/>
            <w:vAlign w:val="center"/>
          </w:tcPr>
          <w:p w14:paraId="2301222C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</w:t>
            </w:r>
          </w:p>
          <w:p w14:paraId="21F5783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察</w:t>
            </w:r>
          </w:p>
          <w:p w14:paraId="3E416F2B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 w14:paraId="108AF41C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 w14:paraId="1F28B96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阶</w:t>
            </w:r>
          </w:p>
          <w:p w14:paraId="6D49AF7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noWrap w:val="0"/>
            <w:vAlign w:val="center"/>
          </w:tcPr>
          <w:p w14:paraId="0B41D28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9652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对资料的符合性检查、合法性审  查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78D27EC3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pct"/>
            <w:noWrap w:val="0"/>
            <w:vAlign w:val="center"/>
          </w:tcPr>
          <w:p w14:paraId="674A2746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861" w:type="pct"/>
            <w:noWrap w:val="0"/>
            <w:vAlign w:val="center"/>
          </w:tcPr>
          <w:p w14:paraId="01A06640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  格（ ）</w:t>
            </w:r>
          </w:p>
          <w:p w14:paraId="67FB57B1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不合格（ ）</w:t>
            </w:r>
          </w:p>
        </w:tc>
        <w:tc>
          <w:tcPr>
            <w:tcW w:w="511" w:type="pct"/>
            <w:noWrap w:val="0"/>
            <w:vAlign w:val="center"/>
          </w:tcPr>
          <w:p w14:paraId="2FB392E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--</w:t>
            </w:r>
          </w:p>
        </w:tc>
        <w:tc>
          <w:tcPr>
            <w:tcW w:w="412" w:type="pct"/>
            <w:noWrap w:val="0"/>
            <w:vAlign w:val="center"/>
          </w:tcPr>
          <w:p w14:paraId="7E22E492">
            <w:pPr>
              <w:pStyle w:val="13"/>
              <w:rPr>
                <w:sz w:val="24"/>
                <w:szCs w:val="24"/>
              </w:rPr>
            </w:pPr>
          </w:p>
        </w:tc>
      </w:tr>
      <w:tr w14:paraId="7129D4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46ACD17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7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B7FD4E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7B40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垫资能力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6DDE8416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垫资期限能否满足要求</w:t>
            </w:r>
          </w:p>
        </w:tc>
        <w:tc>
          <w:tcPr>
            <w:tcW w:w="1238" w:type="pct"/>
            <w:noWrap w:val="0"/>
            <w:vAlign w:val="center"/>
          </w:tcPr>
          <w:p w14:paraId="29865347">
            <w:pPr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25分：垫资期限三个月以上；20分：垫资期限2-3月；15分：垫资期限1-2月；10分：不垫资。需出具承诺书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，格式自拟</w:t>
            </w:r>
          </w:p>
        </w:tc>
        <w:tc>
          <w:tcPr>
            <w:tcW w:w="861" w:type="pct"/>
            <w:noWrap w:val="0"/>
            <w:vAlign w:val="center"/>
          </w:tcPr>
          <w:p w14:paraId="355F917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114BF984">
            <w:pPr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12" w:type="pct"/>
            <w:noWrap w:val="0"/>
            <w:vAlign w:val="center"/>
          </w:tcPr>
          <w:p w14:paraId="3B63921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5C508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31E2E9D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7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A6DF27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center"/>
          </w:tcPr>
          <w:p w14:paraId="40580A3B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企业资格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31E5D334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纳税人资格</w:t>
            </w:r>
          </w:p>
        </w:tc>
        <w:tc>
          <w:tcPr>
            <w:tcW w:w="1238" w:type="pct"/>
            <w:noWrap w:val="0"/>
            <w:vAlign w:val="center"/>
          </w:tcPr>
          <w:p w14:paraId="7BE0BA2D">
            <w:pPr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15分：一般纳税人；10分：小规模纳税人</w:t>
            </w:r>
          </w:p>
        </w:tc>
        <w:tc>
          <w:tcPr>
            <w:tcW w:w="861" w:type="pct"/>
            <w:noWrap w:val="0"/>
            <w:vAlign w:val="center"/>
          </w:tcPr>
          <w:p w14:paraId="4CD3A46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6B28C1CB">
            <w:pPr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2" w:type="pct"/>
            <w:noWrap w:val="0"/>
            <w:vAlign w:val="center"/>
          </w:tcPr>
          <w:p w14:paraId="6A78CD2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73EEA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2C8340F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7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C31E6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center"/>
          </w:tcPr>
          <w:p w14:paraId="7190921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供货能力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63196B5B"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考虑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供货区域能否满足要求</w:t>
            </w:r>
          </w:p>
        </w:tc>
        <w:tc>
          <w:tcPr>
            <w:tcW w:w="1238" w:type="pct"/>
            <w:noWrap w:val="0"/>
            <w:vAlign w:val="center"/>
          </w:tcPr>
          <w:p w14:paraId="66E390C9">
            <w:pPr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分：供货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服务区域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范围覆盖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安徽省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内及省外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范围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分：供货服务区域范围覆盖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安徽省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内；10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分：供货服务区域范围覆盖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亳州市范围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分：供货能力服务区域范围覆盖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亳州市谯城区范围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需提供送货单作为考核依据。</w:t>
            </w:r>
          </w:p>
        </w:tc>
        <w:tc>
          <w:tcPr>
            <w:tcW w:w="861" w:type="pct"/>
            <w:noWrap w:val="0"/>
            <w:vAlign w:val="center"/>
          </w:tcPr>
          <w:p w14:paraId="4A8523F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6005E718">
            <w:pPr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2" w:type="pct"/>
            <w:noWrap w:val="0"/>
            <w:vAlign w:val="center"/>
          </w:tcPr>
          <w:p w14:paraId="7CE5028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9546A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noWrap w:val="0"/>
            <w:vAlign w:val="center"/>
          </w:tcPr>
          <w:p w14:paraId="60AD0DE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7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32472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center"/>
          </w:tcPr>
          <w:p w14:paraId="48C767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工程业绩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62FB478C">
            <w:pPr>
              <w:snapToGrid w:val="0"/>
              <w:ind w:firstLine="240" w:firstLineChars="1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工程业绩</w:t>
            </w:r>
          </w:p>
        </w:tc>
        <w:tc>
          <w:tcPr>
            <w:tcW w:w="1238" w:type="pct"/>
            <w:noWrap w:val="0"/>
            <w:vAlign w:val="center"/>
          </w:tcPr>
          <w:p w14:paraId="67791BEC">
            <w:pPr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近3年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相应专业工程业绩</w:t>
            </w:r>
          </w:p>
          <w:p w14:paraId="4137EFC1">
            <w:pPr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累计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合同金额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≥200万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分：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累计合同金额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100万（含100万）-200万；20分：累计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合同金额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50万（含50万）-100万；10分：累计合同金额〈50万。</w:t>
            </w:r>
          </w:p>
        </w:tc>
        <w:tc>
          <w:tcPr>
            <w:tcW w:w="861" w:type="pct"/>
            <w:noWrap w:val="0"/>
            <w:vAlign w:val="center"/>
          </w:tcPr>
          <w:p w14:paraId="70C7654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4570F511">
            <w:pPr>
              <w:snapToGrid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12" w:type="pct"/>
            <w:noWrap w:val="0"/>
            <w:vAlign w:val="center"/>
          </w:tcPr>
          <w:p w14:paraId="163DE14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36ECB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noWrap w:val="0"/>
            <w:vAlign w:val="center"/>
          </w:tcPr>
          <w:p w14:paraId="5E84A38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79" w:type="pct"/>
            <w:noWrap w:val="0"/>
            <w:vAlign w:val="center"/>
          </w:tcPr>
          <w:p w14:paraId="150D3B2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center"/>
          </w:tcPr>
          <w:p w14:paraId="133D03CD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合计</w:t>
            </w:r>
          </w:p>
        </w:tc>
        <w:tc>
          <w:tcPr>
            <w:tcW w:w="898" w:type="pct"/>
            <w:tcBorders>
              <w:left w:val="single" w:color="auto" w:sz="4" w:space="0"/>
            </w:tcBorders>
            <w:noWrap w:val="0"/>
            <w:vAlign w:val="center"/>
          </w:tcPr>
          <w:p w14:paraId="701F5E38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pct"/>
            <w:noWrap w:val="0"/>
            <w:vAlign w:val="center"/>
          </w:tcPr>
          <w:p w14:paraId="726EF2A3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" w:type="pct"/>
            <w:noWrap w:val="0"/>
            <w:vAlign w:val="center"/>
          </w:tcPr>
          <w:p w14:paraId="66DE226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1A85E6CB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12" w:type="pct"/>
            <w:noWrap w:val="0"/>
            <w:vAlign w:val="center"/>
          </w:tcPr>
          <w:p w14:paraId="4A5AD12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76E995A">
      <w:pPr>
        <w:rPr>
          <w:rFonts w:ascii="Times New Roman" w:hAnsi="Times New Roman"/>
        </w:rPr>
      </w:pPr>
    </w:p>
    <w:p w14:paraId="39E6F063">
      <w:pPr>
        <w:rPr>
          <w:rFonts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考察组签名：</w:t>
      </w:r>
    </w:p>
    <w:p w14:paraId="29F31983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）对资料符合性检查、合法性审查不合格的供应商实施一票否决，调查评价考察组成员不再进行评价打分；</w:t>
      </w:r>
    </w:p>
    <w:p w14:paraId="7696405A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）考察组成员根据评分办法各自评分并汇总，在“情况描述”栏内填写实际情况，不得空白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105F6C15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合同</w:t>
      </w:r>
      <w:r>
        <w:rPr>
          <w:rFonts w:hint="eastAsia" w:ascii="宋体" w:hAnsi="宋体" w:cs="Times New Roman"/>
          <w:b/>
          <w:bCs/>
          <w:color w:val="000000"/>
          <w:sz w:val="24"/>
        </w:rPr>
        <w:t>签订时间为准。</w:t>
      </w:r>
    </w:p>
    <w:p w14:paraId="68E3384E">
      <w:pPr>
        <w:pStyle w:val="13"/>
        <w:ind w:left="0" w:leftChars="0" w:firstLine="482" w:firstLineChars="200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1F3D1FDC">
      <w:pPr>
        <w:rPr>
          <w:rFonts w:hint="default" w:eastAsia="方正黑体_GBK"/>
          <w:lang w:val="en-US" w:eastAsia="zh-CN"/>
        </w:rPr>
      </w:pPr>
      <w:r>
        <w:rPr>
          <w:rFonts w:hint="default" w:eastAsia="方正黑体_GBK"/>
          <w:lang w:val="en-US" w:eastAsia="zh-CN"/>
        </w:rPr>
        <w:br w:type="page"/>
      </w:r>
    </w:p>
    <w:p w14:paraId="3E096EF4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5DB1446C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764"/>
        <w:gridCol w:w="2010"/>
        <w:gridCol w:w="1032"/>
        <w:gridCol w:w="832"/>
      </w:tblGrid>
      <w:tr w14:paraId="34A46C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12" w:type="pct"/>
            <w:gridSpan w:val="4"/>
            <w:vAlign w:val="center"/>
          </w:tcPr>
          <w:p w14:paraId="43FCA9D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75967A4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2AFE23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6C1A6DBD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64212B9F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管材-MPP、PE、CPVC、七孔梅花</w:t>
            </w:r>
          </w:p>
        </w:tc>
      </w:tr>
      <w:tr w14:paraId="589200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12" w:type="pct"/>
            <w:gridSpan w:val="4"/>
            <w:vAlign w:val="center"/>
          </w:tcPr>
          <w:p w14:paraId="27AD4FF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1983CF5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F9E5A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6B02FFA3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4CE9B91E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D0582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379D8534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3221C2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59261C1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7F4CCF9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8D8390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6CD03D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368" w:type="pct"/>
            <w:shd w:val="clear" w:color="auto" w:fill="D8D8D8" w:themeFill="background1" w:themeFillShade="D9"/>
            <w:vAlign w:val="center"/>
          </w:tcPr>
          <w:p w14:paraId="7248FE5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995" w:type="pct"/>
            <w:shd w:val="clear" w:color="auto" w:fill="D8D8D8" w:themeFill="background1" w:themeFillShade="D9"/>
            <w:vAlign w:val="center"/>
          </w:tcPr>
          <w:p w14:paraId="4EF924C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2C3E789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475B44F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5C8F383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44A5932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30587F8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061E93F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375FB02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1176770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42C605E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41310FE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DEE9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64C236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8" w:type="pct"/>
            <w:vAlign w:val="center"/>
          </w:tcPr>
          <w:p w14:paraId="717AB30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995" w:type="pct"/>
            <w:vAlign w:val="center"/>
          </w:tcPr>
          <w:p w14:paraId="055BAE3B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550EE76A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37ABB1A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4BECF6AC">
            <w:pPr>
              <w:pStyle w:val="13"/>
            </w:pPr>
          </w:p>
        </w:tc>
      </w:tr>
      <w:tr w14:paraId="67D393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08" w:type="pct"/>
            <w:vMerge w:val="continue"/>
            <w:vAlign w:val="center"/>
          </w:tcPr>
          <w:p w14:paraId="54A20A8E"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69DE4EE9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87FCA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垫资能力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5DFBB72">
            <w:pPr>
              <w:snapToGrid w:val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垫资期限能否满足要求</w:t>
            </w:r>
          </w:p>
        </w:tc>
        <w:tc>
          <w:tcPr>
            <w:tcW w:w="1368" w:type="pct"/>
            <w:vAlign w:val="center"/>
          </w:tcPr>
          <w:p w14:paraId="0F5B0F90">
            <w:pPr>
              <w:snapToGrid w:val="0"/>
              <w:jc w:val="left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30分：垫资期限三个月以上；20分：垫资期限2-3月；10分：垫资期限1-2月；0分：不垫资。需出具承诺书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，格式自拟</w:t>
            </w:r>
          </w:p>
        </w:tc>
        <w:tc>
          <w:tcPr>
            <w:tcW w:w="995" w:type="pct"/>
            <w:vAlign w:val="center"/>
          </w:tcPr>
          <w:p w14:paraId="7A278831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26602DE3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412" w:type="pct"/>
            <w:vAlign w:val="center"/>
          </w:tcPr>
          <w:p w14:paraId="72B333C1">
            <w:pPr>
              <w:pStyle w:val="13"/>
            </w:pPr>
          </w:p>
        </w:tc>
      </w:tr>
      <w:tr w14:paraId="21AB91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08" w:type="pct"/>
            <w:vMerge w:val="continue"/>
            <w:vAlign w:val="center"/>
          </w:tcPr>
          <w:p w14:paraId="754DB98A"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5A17FDE3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4E165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企业资格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7474E015">
            <w:pPr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纳税人资格</w:t>
            </w:r>
          </w:p>
        </w:tc>
        <w:tc>
          <w:tcPr>
            <w:tcW w:w="1368" w:type="pct"/>
            <w:vAlign w:val="center"/>
          </w:tcPr>
          <w:p w14:paraId="004B65A3">
            <w:pPr>
              <w:snapToGrid w:val="0"/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10分：一般纳税人；5分：小规模纳税人</w:t>
            </w:r>
          </w:p>
        </w:tc>
        <w:tc>
          <w:tcPr>
            <w:tcW w:w="995" w:type="pct"/>
            <w:vAlign w:val="center"/>
          </w:tcPr>
          <w:p w14:paraId="1209ACB5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2CF3739B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vAlign w:val="center"/>
          </w:tcPr>
          <w:p w14:paraId="38DA413E">
            <w:pPr>
              <w:pStyle w:val="13"/>
            </w:pPr>
          </w:p>
        </w:tc>
      </w:tr>
      <w:tr w14:paraId="4D7E8D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65971597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15E122FB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单位评价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2FA3C44D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ED9837B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1"/>
                <w:highlight w:val="none"/>
                <w:lang w:val="en-US" w:eastAsia="zh-CN"/>
              </w:rPr>
              <w:t>合同额</w:t>
            </w:r>
          </w:p>
        </w:tc>
        <w:tc>
          <w:tcPr>
            <w:tcW w:w="1368" w:type="pct"/>
            <w:vAlign w:val="center"/>
          </w:tcPr>
          <w:p w14:paraId="0F800FAE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近2年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累计签订MPP、PE、CPVC、七孔梅花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管销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售合同金额650万以上得60分，累计合同金额600（不含600）-650万元得45分，累计合同金额550（不含550）-600万元得25分，累计合同金额500-550万元得10分，累计合同金额500万元以下不得分</w:t>
            </w:r>
          </w:p>
        </w:tc>
        <w:tc>
          <w:tcPr>
            <w:tcW w:w="995" w:type="pct"/>
            <w:vAlign w:val="center"/>
          </w:tcPr>
          <w:p w14:paraId="3731E5D7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78E7626F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60</w:t>
            </w:r>
          </w:p>
        </w:tc>
        <w:tc>
          <w:tcPr>
            <w:tcW w:w="412" w:type="pct"/>
            <w:vAlign w:val="center"/>
          </w:tcPr>
          <w:p w14:paraId="6293EA9E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6F78C1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2B4043E9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504B889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679748E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21B2D60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68" w:type="pct"/>
            <w:vAlign w:val="center"/>
          </w:tcPr>
          <w:p w14:paraId="1804F196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5" w:type="pct"/>
            <w:vAlign w:val="center"/>
          </w:tcPr>
          <w:p w14:paraId="68A1A4DF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23CD99A3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234C87C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6DF482BE">
      <w:pPr>
        <w:rPr>
          <w:rFonts w:ascii="Times New Roman" w:hAnsi="Times New Roman" w:eastAsia="宋体" w:cs="Times New Roman"/>
        </w:rPr>
      </w:pPr>
    </w:p>
    <w:p w14:paraId="2220F852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1D0A97AC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4AF9CB28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6334B5C2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546FF8D3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（3）以上业绩以签订时间为准。</w:t>
      </w:r>
    </w:p>
    <w:p w14:paraId="7FFCF7D1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6836D7F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5BA528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65F004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F0AD80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CCF71C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2D4D69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251807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DD285A1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03070F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43E4A2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9F389F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A35BFC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E7A412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117B5B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15B065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D3690B7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0247E3D5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54115957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804"/>
        <w:gridCol w:w="1970"/>
        <w:gridCol w:w="1032"/>
        <w:gridCol w:w="832"/>
      </w:tblGrid>
      <w:tr w14:paraId="395F96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12" w:type="pct"/>
            <w:gridSpan w:val="4"/>
            <w:vAlign w:val="center"/>
          </w:tcPr>
          <w:p w14:paraId="2BBB642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17FD7F8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9DEAC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12" w:type="pct"/>
            <w:gridSpan w:val="4"/>
            <w:vAlign w:val="center"/>
          </w:tcPr>
          <w:p w14:paraId="35BC9CB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69E7F6BE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充电桩</w:t>
            </w:r>
          </w:p>
        </w:tc>
      </w:tr>
      <w:tr w14:paraId="0F7A7B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12" w:type="pct"/>
            <w:gridSpan w:val="4"/>
            <w:vAlign w:val="center"/>
          </w:tcPr>
          <w:p w14:paraId="427AD68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22A8B4D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B7E39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5F124B3E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7E50E09E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2B377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52D4999D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5EF5B4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1E46F97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3259F00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9A601D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E48BD5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388" w:type="pct"/>
            <w:shd w:val="clear" w:color="auto" w:fill="D8D8D8" w:themeFill="background1" w:themeFillShade="D9"/>
            <w:vAlign w:val="center"/>
          </w:tcPr>
          <w:p w14:paraId="336BAD1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975" w:type="pct"/>
            <w:shd w:val="clear" w:color="auto" w:fill="D8D8D8" w:themeFill="background1" w:themeFillShade="D9"/>
            <w:vAlign w:val="center"/>
          </w:tcPr>
          <w:p w14:paraId="38AB466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641DF30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1382235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28907E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05C6B8F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18C1E65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1EABFC6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7398F05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4BD143A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704B07F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19890BD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8D56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0EB79F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8" w:type="pct"/>
            <w:vAlign w:val="center"/>
          </w:tcPr>
          <w:p w14:paraId="0A43814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975" w:type="pct"/>
            <w:vAlign w:val="center"/>
          </w:tcPr>
          <w:p w14:paraId="1DF78363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76F54E9B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1587916F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348A4613">
            <w:pPr>
              <w:pStyle w:val="13"/>
            </w:pPr>
          </w:p>
        </w:tc>
      </w:tr>
      <w:tr w14:paraId="58048E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08" w:type="pct"/>
            <w:vMerge w:val="continue"/>
            <w:vAlign w:val="center"/>
          </w:tcPr>
          <w:p w14:paraId="6A7BFA72"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379" w:type="pct"/>
            <w:vMerge w:val="restart"/>
            <w:tcBorders>
              <w:right w:val="single" w:color="auto" w:sz="4" w:space="0"/>
            </w:tcBorders>
            <w:vAlign w:val="center"/>
          </w:tcPr>
          <w:p w14:paraId="506EAC6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单位评价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2273E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垫资能力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4F2E37A1">
            <w:pPr>
              <w:snapToGrid w:val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垫资期限能否满足要求</w:t>
            </w:r>
          </w:p>
        </w:tc>
        <w:tc>
          <w:tcPr>
            <w:tcW w:w="1388" w:type="pct"/>
            <w:vAlign w:val="center"/>
          </w:tcPr>
          <w:p w14:paraId="28748204">
            <w:pPr>
              <w:snapToGrid w:val="0"/>
              <w:jc w:val="left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30分：垫资期限三个月以上；20分：垫资期限2-3月；10分：垫资期限1-2月；0分：不垫资。需出具承诺书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，格式自拟</w:t>
            </w:r>
          </w:p>
        </w:tc>
        <w:tc>
          <w:tcPr>
            <w:tcW w:w="975" w:type="pct"/>
            <w:vAlign w:val="center"/>
          </w:tcPr>
          <w:p w14:paraId="147AB679"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595AB6A1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412" w:type="pct"/>
            <w:vAlign w:val="center"/>
          </w:tcPr>
          <w:p w14:paraId="54FBA5B9">
            <w:pPr>
              <w:pStyle w:val="13"/>
            </w:pPr>
          </w:p>
        </w:tc>
      </w:tr>
      <w:tr w14:paraId="1867B9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8" w:type="pct"/>
            <w:vMerge w:val="continue"/>
            <w:vAlign w:val="center"/>
          </w:tcPr>
          <w:p w14:paraId="429C453A"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379" w:type="pct"/>
            <w:vMerge w:val="continue"/>
            <w:tcBorders>
              <w:right w:val="single" w:color="auto" w:sz="4" w:space="0"/>
            </w:tcBorders>
            <w:vAlign w:val="center"/>
          </w:tcPr>
          <w:p w14:paraId="5E2F75AC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BED90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企业资格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31E52D94">
            <w:pPr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纳税人资格</w:t>
            </w:r>
          </w:p>
        </w:tc>
        <w:tc>
          <w:tcPr>
            <w:tcW w:w="1388" w:type="pct"/>
            <w:vAlign w:val="center"/>
          </w:tcPr>
          <w:p w14:paraId="6734C030">
            <w:pPr>
              <w:snapToGrid w:val="0"/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10分：一般纳税人；5分：小规模纳税人</w:t>
            </w:r>
          </w:p>
        </w:tc>
        <w:tc>
          <w:tcPr>
            <w:tcW w:w="975" w:type="pct"/>
            <w:vAlign w:val="center"/>
          </w:tcPr>
          <w:p w14:paraId="6B645E49"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5AA46EFC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vAlign w:val="center"/>
          </w:tcPr>
          <w:p w14:paraId="78A919F7">
            <w:pPr>
              <w:pStyle w:val="13"/>
            </w:pPr>
          </w:p>
        </w:tc>
      </w:tr>
      <w:tr w14:paraId="4BA0DB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69500EF5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continue"/>
            <w:tcBorders>
              <w:right w:val="single" w:color="auto" w:sz="4" w:space="0"/>
            </w:tcBorders>
            <w:vAlign w:val="center"/>
          </w:tcPr>
          <w:p w14:paraId="4EBA2AE8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46EFEF41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323DD62B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1"/>
                <w:highlight w:val="none"/>
                <w:lang w:val="en-US" w:eastAsia="zh-CN"/>
              </w:rPr>
              <w:t>合同额</w:t>
            </w:r>
          </w:p>
        </w:tc>
        <w:tc>
          <w:tcPr>
            <w:tcW w:w="1388" w:type="pct"/>
            <w:vAlign w:val="center"/>
          </w:tcPr>
          <w:p w14:paraId="25E2FDAE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近2年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累计签订充电桩销售合同金额350万以上得60分，累计合同金额300（不含300）-350万元得45分，累计合同金额250（不含250）-300万元得25分，累计合同金额200-250万元得10分，累计合同金额小于200万元不得分</w:t>
            </w:r>
          </w:p>
        </w:tc>
        <w:tc>
          <w:tcPr>
            <w:tcW w:w="975" w:type="pct"/>
            <w:vAlign w:val="center"/>
          </w:tcPr>
          <w:p w14:paraId="4BB16EFE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06831FB2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60</w:t>
            </w:r>
          </w:p>
        </w:tc>
        <w:tc>
          <w:tcPr>
            <w:tcW w:w="412" w:type="pct"/>
            <w:vAlign w:val="center"/>
          </w:tcPr>
          <w:p w14:paraId="622502B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418AEA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3DEE81A5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Merge w:val="continue"/>
            <w:tcBorders>
              <w:right w:val="single" w:color="auto" w:sz="4" w:space="0"/>
            </w:tcBorders>
            <w:vAlign w:val="center"/>
          </w:tcPr>
          <w:p w14:paraId="5A52911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6AC3A8B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小计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48534B4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8" w:type="pct"/>
            <w:vAlign w:val="center"/>
          </w:tcPr>
          <w:p w14:paraId="184A160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75" w:type="pct"/>
            <w:vAlign w:val="center"/>
          </w:tcPr>
          <w:p w14:paraId="2814890F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17420A69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412" w:type="pct"/>
            <w:vAlign w:val="center"/>
          </w:tcPr>
          <w:p w14:paraId="5069C51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99CBF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24E52FF0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6709259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0194061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FAB9AF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8" w:type="pct"/>
            <w:vAlign w:val="center"/>
          </w:tcPr>
          <w:p w14:paraId="3BEFA6A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75" w:type="pct"/>
            <w:vAlign w:val="center"/>
          </w:tcPr>
          <w:p w14:paraId="732EE9B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785DDD8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34420440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53B7438D">
      <w:pPr>
        <w:rPr>
          <w:rFonts w:ascii="Times New Roman" w:hAnsi="Times New Roman" w:eastAsia="宋体" w:cs="Times New Roman"/>
        </w:rPr>
      </w:pPr>
    </w:p>
    <w:p w14:paraId="20AE9622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1C29A90F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418F693C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5E7B93DE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4527BC9E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（3）以上业绩以签订时间为准。</w:t>
      </w:r>
    </w:p>
    <w:p w14:paraId="0B6DC85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A4583B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E20344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5C17C7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058849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7FA7CB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43A9171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18F13A1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90FFA6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6DF978D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90FF6F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07EFC8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8624C6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F5A374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AED9D8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31BD5C2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69CCD76D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亳州城建发展控股集团有限公司</w:t>
      </w:r>
    </w:p>
    <w:p w14:paraId="3A7E0834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65"/>
        <w:gridCol w:w="1309"/>
        <w:gridCol w:w="963"/>
        <w:gridCol w:w="2700"/>
        <w:gridCol w:w="2076"/>
        <w:gridCol w:w="1032"/>
        <w:gridCol w:w="832"/>
      </w:tblGrid>
      <w:tr w14:paraId="64341C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4C24FAE5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供方名称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01BDEF0D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648C7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2AB75745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申请供应商库类别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197C2E80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家居家电采购类</w:t>
            </w:r>
          </w:p>
        </w:tc>
      </w:tr>
      <w:tr w14:paraId="451B89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37EF7CF8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评价时间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4310EB2B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6EC0D2C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1" w:type="pct"/>
            <w:gridSpan w:val="4"/>
            <w:tcBorders>
              <w:tl2br w:val="nil"/>
              <w:tr2bl w:val="nil"/>
            </w:tcBorders>
            <w:vAlign w:val="center"/>
          </w:tcPr>
          <w:p w14:paraId="3FA715CD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服务区域范围</w:t>
            </w:r>
          </w:p>
        </w:tc>
        <w:tc>
          <w:tcPr>
            <w:tcW w:w="3288" w:type="pct"/>
            <w:gridSpan w:val="4"/>
            <w:tcBorders>
              <w:tl2br w:val="nil"/>
              <w:tr2bl w:val="nil"/>
            </w:tcBorders>
            <w:vAlign w:val="center"/>
          </w:tcPr>
          <w:p w14:paraId="48B17736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2B5DA1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vAlign w:val="center"/>
          </w:tcPr>
          <w:p w14:paraId="105B1FBB">
            <w:pPr>
              <w:ind w:firstLine="480" w:firstLineChars="20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授权联系人：              职务：                联系电话：</w:t>
            </w:r>
          </w:p>
        </w:tc>
      </w:tr>
      <w:tr w14:paraId="43AC0A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3EBEEF0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阶段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2F0C2FF7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部门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48D2FCD5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7DA1F61C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指标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35EA9E3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评价标准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66BCEDE3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情况描述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7BDF98F3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得分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06D34A79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评分</w:t>
            </w:r>
          </w:p>
        </w:tc>
      </w:tr>
      <w:tr w14:paraId="445803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" w:type="pct"/>
            <w:vMerge w:val="restart"/>
            <w:tcBorders>
              <w:tl2br w:val="nil"/>
              <w:tr2bl w:val="nil"/>
            </w:tcBorders>
            <w:vAlign w:val="center"/>
          </w:tcPr>
          <w:p w14:paraId="2AB9BD64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考</w:t>
            </w:r>
          </w:p>
          <w:p w14:paraId="2620B51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察</w:t>
            </w:r>
          </w:p>
          <w:p w14:paraId="52FFA1C3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</w:t>
            </w:r>
          </w:p>
          <w:p w14:paraId="0E1AB48C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审</w:t>
            </w:r>
          </w:p>
          <w:p w14:paraId="56DB524E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</w:t>
            </w:r>
          </w:p>
          <w:p w14:paraId="5CFDACC7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段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7AE10786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调查评价考察组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03A1CFC6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对资料的符合性检查、合法性审  查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3CE2EE7B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79F0FD31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716A5067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合  格（ ）</w:t>
            </w:r>
          </w:p>
          <w:p w14:paraId="090681D4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不合格（ ）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6E338C44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--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242BB03B">
            <w:pPr>
              <w:pStyle w:val="13"/>
              <w:rPr>
                <w:color w:val="000000"/>
              </w:rPr>
            </w:pPr>
          </w:p>
        </w:tc>
      </w:tr>
      <w:tr w14:paraId="0C3FF0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55F5327F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vMerge w:val="restart"/>
            <w:tcBorders>
              <w:tl2br w:val="nil"/>
              <w:tr2bl w:val="nil"/>
            </w:tcBorders>
            <w:vAlign w:val="center"/>
          </w:tcPr>
          <w:p w14:paraId="3909A6A0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7BDA6F6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业绩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41DEC60C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业绩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019B6121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近2年</w:t>
            </w:r>
            <w:r>
              <w:rPr>
                <w:rFonts w:hint="eastAsia" w:ascii="宋体" w:hAnsi="宋体"/>
                <w:sz w:val="24"/>
                <w:lang w:eastAsia="zh-CN"/>
              </w:rPr>
              <w:t>家用电器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销售合同金额在10万以上，每提供一个业绩得5分。</w:t>
            </w:r>
            <w:r>
              <w:rPr>
                <w:rFonts w:hint="eastAsia" w:ascii="宋体" w:hAnsi="宋体"/>
                <w:sz w:val="24"/>
              </w:rPr>
              <w:t>（以合同或中标通知书为准）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5CC86FFC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7E641EC">
            <w:pPr>
              <w:snapToGrid w:val="0"/>
              <w:jc w:val="center"/>
              <w:rPr>
                <w:rFonts w:hint="default" w:ascii="宋体" w:hAnsi="宋体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770F70E3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136A53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32ED0711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vAlign w:val="center"/>
          </w:tcPr>
          <w:p w14:paraId="6E10522E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25670B1E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售后服务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3EEE231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售后服务是否符合要求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089BF797">
            <w:pPr>
              <w:snapToGrid w:val="0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家用电器售后服务质保期在18个月及以上得20分；质保期在12个月及以上得15分；质保期在6个月及以上得10分；质保期在3个月及以上得5分；无质保期得0分。提供承诺书，格式自拟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742AA0E4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49A7DFB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sz w:val="24"/>
              </w:rPr>
              <w:t>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527DCB4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364518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1C24C1C1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vAlign w:val="center"/>
          </w:tcPr>
          <w:p w14:paraId="4465144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7AF4BB62"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业务能力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2BCFAF1A"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00431997">
            <w:pPr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家用电器服务客户涵盖所在地省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分；服务客户涵盖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所在地省内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分；业务仅涵盖企业所在市级以内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54932A5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73ABBBD3">
            <w:pPr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1D7D1CEA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016F00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7FFAB8B1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vAlign w:val="center"/>
          </w:tcPr>
          <w:p w14:paraId="0A56F4F4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284CC20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2EE3530C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0DDE5F78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成立时间3年以上或曾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sz w:val="24"/>
              </w:rPr>
              <w:t>T</w:t>
            </w:r>
            <w:r>
              <w:rPr>
                <w:rFonts w:ascii="宋体" w:hAnsi="宋体"/>
                <w:color w:val="000000"/>
                <w:sz w:val="24"/>
              </w:rPr>
              <w:t>OP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房企合作的供应商，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得10分；</w:t>
            </w: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-3年，</w:t>
            </w:r>
            <w:r>
              <w:rPr>
                <w:rFonts w:hint="eastAsia" w:ascii="宋体" w:hAnsi="宋体"/>
                <w:color w:val="000000"/>
                <w:sz w:val="24"/>
              </w:rPr>
              <w:t>得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以下，</w:t>
            </w:r>
            <w:r>
              <w:rPr>
                <w:rFonts w:hint="eastAsia" w:ascii="宋体" w:hAnsi="宋体"/>
                <w:color w:val="000000"/>
                <w:sz w:val="24"/>
              </w:rPr>
              <w:t>得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1698BA86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428E716">
            <w:pPr>
              <w:snapToGrid w:val="0"/>
              <w:jc w:val="center"/>
              <w:rPr>
                <w:rFonts w:hint="default" w:ascii="宋体" w:hAnsi="宋体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560D2147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2A4567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vAlign w:val="center"/>
          </w:tcPr>
          <w:p w14:paraId="72DCC691">
            <w:pPr>
              <w:snapToGrid w:val="0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69F0D60A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7CB7FE96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合计</w:t>
            </w:r>
          </w:p>
        </w:tc>
        <w:tc>
          <w:tcPr>
            <w:tcW w:w="476" w:type="pct"/>
            <w:tcBorders>
              <w:tl2br w:val="nil"/>
              <w:tr2bl w:val="nil"/>
            </w:tcBorders>
            <w:vAlign w:val="center"/>
          </w:tcPr>
          <w:p w14:paraId="3B356DEC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337" w:type="pct"/>
            <w:tcBorders>
              <w:tl2br w:val="nil"/>
              <w:tr2bl w:val="nil"/>
            </w:tcBorders>
            <w:vAlign w:val="center"/>
          </w:tcPr>
          <w:p w14:paraId="0C1EC402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28" w:type="pct"/>
            <w:tcBorders>
              <w:tl2br w:val="nil"/>
              <w:tr2bl w:val="nil"/>
            </w:tcBorders>
            <w:vAlign w:val="center"/>
          </w:tcPr>
          <w:p w14:paraId="2EA8730C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4FE1A2C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100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512C438A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14:paraId="70A9CAC4">
      <w:pPr>
        <w:rPr>
          <w:rFonts w:ascii="Times New Roman" w:hAnsi="Times New Roman" w:cs="Times New Roman"/>
          <w:color w:val="000000"/>
        </w:rPr>
      </w:pPr>
    </w:p>
    <w:p w14:paraId="35584BE6">
      <w:pPr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hint="eastAsia" w:ascii="Times New Roman" w:hAnsi="Times New Roman" w:cs="Times New Roman"/>
          <w:color w:val="000000"/>
          <w:sz w:val="24"/>
          <w:szCs w:val="32"/>
        </w:rPr>
        <w:t>考察组签名：</w:t>
      </w:r>
    </w:p>
    <w:p w14:paraId="1470F0F0">
      <w:pPr>
        <w:spacing w:line="560" w:lineRule="exact"/>
        <w:jc w:val="left"/>
        <w:rPr>
          <w:rFonts w:ascii="宋体" w:hAnsi="宋体" w:cs="Times New Roman"/>
          <w:b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 w:val="24"/>
        </w:rPr>
        <w:t>说明：</w:t>
      </w:r>
    </w:p>
    <w:p w14:paraId="37378496">
      <w:pPr>
        <w:snapToGrid w:val="0"/>
        <w:spacing w:line="560" w:lineRule="exact"/>
        <w:ind w:firstLine="482" w:firstLineChars="200"/>
        <w:jc w:val="left"/>
        <w:rPr>
          <w:rFonts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（1）对资料符合性检查、合法性审查不合格的供应商实施一票否决，调查评价考察组成员不再进行评价打分；</w:t>
      </w:r>
    </w:p>
    <w:p w14:paraId="696FB663">
      <w:pPr>
        <w:snapToGrid w:val="0"/>
        <w:spacing w:line="560" w:lineRule="exact"/>
        <w:ind w:firstLine="482" w:firstLineChars="200"/>
        <w:jc w:val="left"/>
        <w:rPr>
          <w:rFonts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（2）考察组成员根据评分办法各自评分并汇总，在“情况描述”栏内填写实际情况，不得空白；</w:t>
      </w:r>
    </w:p>
    <w:p w14:paraId="5A8566E9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  <w:lang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（3）以上业绩以签订时间为准</w:t>
      </w:r>
      <w:r>
        <w:rPr>
          <w:rFonts w:hint="eastAsia" w:ascii="宋体" w:hAnsi="宋体" w:cs="Times New Roman"/>
          <w:b/>
          <w:bCs/>
          <w:color w:val="000000"/>
          <w:sz w:val="24"/>
          <w:lang w:eastAsia="zh-CN"/>
        </w:rPr>
        <w:t>；</w:t>
      </w:r>
    </w:p>
    <w:p w14:paraId="589D3A76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4</w:t>
      </w:r>
      <w:r>
        <w:rPr>
          <w:rFonts w:hint="eastAsia" w:ascii="宋体" w:hAnsi="宋体" w:cs="Times New Roman"/>
          <w:b/>
          <w:bCs/>
          <w:color w:val="000000"/>
          <w:sz w:val="24"/>
        </w:rPr>
        <w:t>）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房企排名以克尔瑞发布的最新年度《中国房地产企业产品力TOP100》排名为准（如在二季度发布，二季度上传的申请资料，按发布前的排行榜审核；三季度上传的申请资料，按最新发布的排行榜审核）</w:t>
      </w:r>
    </w:p>
    <w:p w14:paraId="1207A86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790224E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auto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auto"/>
        </w:rPr>
        <w:t>亳州城建发展控股集团有限公司</w:t>
      </w:r>
    </w:p>
    <w:p w14:paraId="549AB925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auto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auto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auto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auto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3067"/>
        <w:gridCol w:w="1707"/>
        <w:gridCol w:w="1032"/>
        <w:gridCol w:w="832"/>
      </w:tblGrid>
      <w:tr w14:paraId="069267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73A0038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794C914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68C901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72F3859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106F3045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水电安装工程</w:t>
            </w:r>
          </w:p>
        </w:tc>
      </w:tr>
      <w:tr w14:paraId="3E9223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3B4AAE9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19A47A1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7B59D8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14340DB1">
            <w:pPr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359C6A86">
            <w:pPr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7BBE86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7022567F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授权联系人：              职务：                联系电话：</w:t>
            </w:r>
          </w:p>
        </w:tc>
      </w:tr>
      <w:tr w14:paraId="5B36B9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26786F1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5BA6937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C9C994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9ACB46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指标</w:t>
            </w:r>
          </w:p>
        </w:tc>
        <w:tc>
          <w:tcPr>
            <w:tcW w:w="1518" w:type="pct"/>
            <w:shd w:val="clear" w:color="auto" w:fill="D8D8D8" w:themeFill="background1" w:themeFillShade="D9"/>
            <w:vAlign w:val="center"/>
          </w:tcPr>
          <w:p w14:paraId="79D8469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评价标准</w:t>
            </w:r>
          </w:p>
        </w:tc>
        <w:tc>
          <w:tcPr>
            <w:tcW w:w="845" w:type="pct"/>
            <w:shd w:val="clear" w:color="auto" w:fill="D8D8D8" w:themeFill="background1" w:themeFillShade="D9"/>
            <w:vAlign w:val="center"/>
          </w:tcPr>
          <w:p w14:paraId="41951DF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16B68A1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27B8ED9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评分</w:t>
            </w:r>
          </w:p>
        </w:tc>
      </w:tr>
      <w:tr w14:paraId="4256F3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73C1CEA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考</w:t>
            </w:r>
          </w:p>
          <w:p w14:paraId="4B44AF8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察</w:t>
            </w:r>
          </w:p>
          <w:p w14:paraId="61C761C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评</w:t>
            </w:r>
          </w:p>
          <w:p w14:paraId="68211CB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审</w:t>
            </w:r>
          </w:p>
          <w:p w14:paraId="426745C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阶</w:t>
            </w:r>
          </w:p>
          <w:p w14:paraId="48E6932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5F97DB7D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1974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0C38DDA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18" w:type="pct"/>
            <w:vAlign w:val="center"/>
          </w:tcPr>
          <w:p w14:paraId="14AE404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按格式提供资料，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营业执照、资质、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安许、业绩，承诺函，不良记录以及其他资格要求的审查情况</w:t>
            </w:r>
          </w:p>
        </w:tc>
        <w:tc>
          <w:tcPr>
            <w:tcW w:w="845" w:type="pct"/>
            <w:vAlign w:val="center"/>
          </w:tcPr>
          <w:p w14:paraId="43E2B3A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合  格（ ）</w:t>
            </w:r>
          </w:p>
          <w:p w14:paraId="20B99D1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43262B6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--</w:t>
            </w:r>
          </w:p>
        </w:tc>
        <w:tc>
          <w:tcPr>
            <w:tcW w:w="412" w:type="pct"/>
            <w:vAlign w:val="center"/>
          </w:tcPr>
          <w:p w14:paraId="601CE54C">
            <w:pPr>
              <w:pStyle w:val="1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EDAE2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666C20CA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restart"/>
            <w:vAlign w:val="center"/>
          </w:tcPr>
          <w:p w14:paraId="4E76822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企业评价</w:t>
            </w: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B16C4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DEF2F50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项目业绩</w:t>
            </w:r>
          </w:p>
        </w:tc>
        <w:tc>
          <w:tcPr>
            <w:tcW w:w="1518" w:type="pct"/>
            <w:shd w:val="clear" w:color="auto" w:fill="auto"/>
            <w:vAlign w:val="center"/>
          </w:tcPr>
          <w:p w14:paraId="67CA857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单位每提供近5年来安装工程项目业绩：</w:t>
            </w:r>
          </w:p>
          <w:p w14:paraId="7067F865"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1000万元以上类似项目，每个业绩加40分，满分80分</w:t>
            </w:r>
          </w:p>
          <w:p w14:paraId="259E8AA0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500万元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（不含500万元整）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-1000万元类似项目，每个业绩加20分，满分80分</w:t>
            </w:r>
          </w:p>
          <w:p w14:paraId="64B26493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200万元-500万元类似项目，每个业绩加8分，该部分最多加40分</w:t>
            </w:r>
          </w:p>
          <w:p w14:paraId="5D7D789D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200万元以下类似项目业绩，每个业绩加5分，该部分最多加25分。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A07073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1F70C04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2A1E15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97ECA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1887E9D3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520C721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60ACE853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管理、技术人员专业结构配置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0021320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建造师及安全员</w:t>
            </w:r>
          </w:p>
        </w:tc>
        <w:tc>
          <w:tcPr>
            <w:tcW w:w="1518" w:type="pct"/>
            <w:vAlign w:val="center"/>
          </w:tcPr>
          <w:p w14:paraId="500E4A96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工程技术人员、项目经理、建造师等符合资质管理要求，专业结构配置齐全、合理；每提供对应专业的一级建造师加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分，二级建造师加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分，该部分满分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分；每提供一名安全C证加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分，满分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分。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以上人员需提供对应的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注册证书、近3个月内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社保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以上证书不重复计分</w:t>
            </w:r>
          </w:p>
        </w:tc>
        <w:tc>
          <w:tcPr>
            <w:tcW w:w="845" w:type="pct"/>
            <w:vAlign w:val="center"/>
          </w:tcPr>
          <w:p w14:paraId="3AD4F6A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5E03D32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12" w:type="pct"/>
            <w:vAlign w:val="center"/>
          </w:tcPr>
          <w:p w14:paraId="61F10F3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7E1E8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04E782C2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764795E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39707C58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17B3E68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18" w:type="pct"/>
            <w:vAlign w:val="center"/>
          </w:tcPr>
          <w:p w14:paraId="67A94298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845" w:type="pct"/>
            <w:vAlign w:val="center"/>
          </w:tcPr>
          <w:p w14:paraId="52C9067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443E4B8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412" w:type="pct"/>
            <w:vAlign w:val="center"/>
          </w:tcPr>
          <w:p w14:paraId="6D4D63E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</w:tbl>
    <w:p w14:paraId="68BB6A88">
      <w:pPr>
        <w:rPr>
          <w:rFonts w:ascii="Times New Roman" w:hAnsi="Times New Roman" w:eastAsia="宋体" w:cs="Times New Roman"/>
        </w:rPr>
      </w:pPr>
    </w:p>
    <w:p w14:paraId="1453CBE6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3C2600AB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28C21435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023AC054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0B612382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项目业绩一栏，未提供500万元以上业绩最多加40分；</w:t>
      </w:r>
    </w:p>
    <w:p w14:paraId="1526276C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4915EB99">
      <w:pPr>
        <w:pStyle w:val="13"/>
        <w:rPr>
          <w:rFonts w:hint="default"/>
          <w:lang w:val="en-US" w:eastAsia="zh-CN"/>
        </w:rPr>
      </w:pPr>
    </w:p>
    <w:p w14:paraId="04A48059">
      <w:pPr>
        <w:pStyle w:val="13"/>
        <w:rPr>
          <w:rFonts w:hint="eastAsia"/>
        </w:rPr>
      </w:pPr>
    </w:p>
    <w:p w14:paraId="04273089">
      <w:pPr>
        <w:pStyle w:val="13"/>
      </w:pPr>
    </w:p>
    <w:p w14:paraId="617B87CE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7DD74AD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F42B2B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30BDBB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AC2857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0C3CFB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9B2478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E0DE141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E6C57A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DC28F4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8BE37DD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31162B50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714B996E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70A06D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034C2C1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4A2FA2B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7F646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473DD38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15A802C2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脚手架工程</w:t>
            </w:r>
          </w:p>
        </w:tc>
      </w:tr>
      <w:tr w14:paraId="50686B8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1C292EB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2ADF6C8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F76BA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438280BF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2DD4F1D4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1DD99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0DCECD6A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2EF257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63E6C43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304B3F9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6F96A3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B088DF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217944D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463B3B1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202D14F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40748DB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2A74EA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13B7044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4CFE700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7B2EE55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0380D86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48C0535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2EDA2A6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05CF210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D0BFB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30E41C9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59DED1C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营业执照、资质、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安许、业绩、承诺函，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46BBC7B6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326D1633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4414739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1A270DB2">
            <w:pPr>
              <w:pStyle w:val="13"/>
            </w:pPr>
          </w:p>
        </w:tc>
      </w:tr>
      <w:tr w14:paraId="5A4AFD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276F940F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3069A92E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4631A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3CCF71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项目业绩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2E15586E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申请入库单位每提供近5年来脚手架工程业绩：</w:t>
            </w:r>
          </w:p>
          <w:p w14:paraId="6B8E19DB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300万元以上类似项目，每个业绩加40分，满分100分</w:t>
            </w:r>
          </w:p>
          <w:p w14:paraId="2DE24CF4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200万元（不含200万元）-300万元类似项目，每个业绩加20分，满分100分</w:t>
            </w:r>
          </w:p>
          <w:p w14:paraId="1141F675">
            <w:pPr>
              <w:snapToGrid w:val="0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50万元-200万元类似项目，每个业绩加10分，该部分最多加60分</w:t>
            </w:r>
          </w:p>
          <w:p w14:paraId="7D41857B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50万元以下类似项目业绩，每个业绩加5分，该部分最多加30分。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40E0597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34A162ED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8E919B9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156C10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131142E1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0C29084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1160161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48846F36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56EAE60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0852171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7203EA0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2902BEC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650886EF">
      <w:pPr>
        <w:rPr>
          <w:rFonts w:ascii="Times New Roman" w:hAnsi="Times New Roman" w:eastAsia="宋体" w:cs="Times New Roman"/>
        </w:rPr>
      </w:pPr>
    </w:p>
    <w:p w14:paraId="4FC4FE50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397E2BAB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6BB882AB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5143900E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5C2ED86C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项目业绩一栏，未提供200万元以上业绩最多加60分；</w:t>
      </w:r>
    </w:p>
    <w:p w14:paraId="41A60444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44A0D1B6">
      <w:pPr>
        <w:pStyle w:val="13"/>
        <w:rPr>
          <w:rFonts w:hint="default"/>
          <w:lang w:val="en-US" w:eastAsia="zh-CN"/>
        </w:rPr>
      </w:pPr>
    </w:p>
    <w:p w14:paraId="27BF2953">
      <w:pPr>
        <w:pStyle w:val="13"/>
        <w:rPr>
          <w:rFonts w:hint="default"/>
          <w:lang w:val="en-US" w:eastAsia="zh-CN"/>
        </w:rPr>
      </w:pPr>
    </w:p>
    <w:p w14:paraId="7527FA8D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78BD9A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9DA1E8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A21A22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0AD3CE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DD50BC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4937FD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5FA65B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725AC3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40F897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EE3241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BA82A3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C8EE97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9A45A3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93D8D9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3C00D72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78B8E54B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357045B1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3146"/>
        <w:gridCol w:w="1628"/>
        <w:gridCol w:w="1032"/>
        <w:gridCol w:w="832"/>
      </w:tblGrid>
      <w:tr w14:paraId="1C57E5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1844077D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189A1CC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388412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2EC07B4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014457F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消防工程</w:t>
            </w:r>
          </w:p>
        </w:tc>
      </w:tr>
      <w:tr w14:paraId="5B9024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772899D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1B2D46C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9A88C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767FC550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4ABFCC0B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611DE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3F4D7D29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1F46FF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6B09A36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743FE63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C146D9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1E4DD9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558" w:type="pct"/>
            <w:shd w:val="clear" w:color="auto" w:fill="D8D8D8" w:themeFill="background1" w:themeFillShade="D9"/>
            <w:vAlign w:val="center"/>
          </w:tcPr>
          <w:p w14:paraId="24D7985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806" w:type="pct"/>
            <w:shd w:val="clear" w:color="auto" w:fill="D8D8D8" w:themeFill="background1" w:themeFillShade="D9"/>
            <w:vAlign w:val="center"/>
          </w:tcPr>
          <w:p w14:paraId="317064F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3B4361A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42A61AD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456FAE4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44C2B51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50A025B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633C780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453931B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14ADF26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4C6219D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70290E6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8977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24E4E29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8" w:type="pct"/>
            <w:vAlign w:val="center"/>
          </w:tcPr>
          <w:p w14:paraId="7B531C06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按格式提供资料，营业执照、资质、安许、业绩，承诺函，不良记录以及其他资格要求的审查情况</w:t>
            </w:r>
          </w:p>
        </w:tc>
        <w:tc>
          <w:tcPr>
            <w:tcW w:w="806" w:type="pct"/>
            <w:vAlign w:val="center"/>
          </w:tcPr>
          <w:p w14:paraId="72F742F2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13C7C68E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30643A6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4CCEFD76">
            <w:pPr>
              <w:pStyle w:val="13"/>
            </w:pPr>
          </w:p>
        </w:tc>
      </w:tr>
      <w:tr w14:paraId="480809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6EC3CECF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restart"/>
            <w:vAlign w:val="center"/>
          </w:tcPr>
          <w:p w14:paraId="0B407B29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0F81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9F5B4F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项目业绩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115FCA2C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申请入库单位每提供近5年来消防工程项目业绩：</w:t>
            </w:r>
          </w:p>
          <w:p w14:paraId="74BBC222">
            <w:pPr>
              <w:numPr>
                <w:ilvl w:val="-1"/>
                <w:numId w:val="0"/>
              </w:num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1、1000万元以上类似项目，每个业绩加40分，满分80分</w:t>
            </w:r>
          </w:p>
          <w:p w14:paraId="3A47DD08">
            <w:pPr>
              <w:numPr>
                <w:ilvl w:val="-1"/>
                <w:numId w:val="0"/>
              </w:numPr>
              <w:snapToGrid w:val="0"/>
              <w:ind w:left="0" w:leftChars="0" w:firstLine="0" w:firstLineChars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2、500万元（不含500万元整）-1000万元类似项目，每个业绩加20分，满分80分</w:t>
            </w:r>
          </w:p>
          <w:p w14:paraId="6AFBA283">
            <w:pPr>
              <w:numPr>
                <w:ilvl w:val="-1"/>
                <w:numId w:val="0"/>
              </w:numPr>
              <w:snapToGrid w:val="0"/>
              <w:ind w:left="0" w:leftChars="0" w:firstLine="0" w:firstLineChars="0"/>
              <w:jc w:val="left"/>
              <w:rPr>
                <w:rFonts w:hint="default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3、200万元-500万元类似项目，每个业绩加8分，该部分最多加40分</w:t>
            </w:r>
          </w:p>
          <w:p w14:paraId="0D1633E7">
            <w:pPr>
              <w:numPr>
                <w:ilvl w:val="-1"/>
                <w:numId w:val="0"/>
              </w:numPr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4、200万元以下类似项目业绩，每个业绩加5分，该部分最多加25分。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A1B139D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46A3AF1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80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A5B637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5C4CB4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57D6B186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1CC18A6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7580D381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管理、技术人员专业结构配置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0750747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建造师及安全员</w:t>
            </w:r>
          </w:p>
        </w:tc>
        <w:tc>
          <w:tcPr>
            <w:tcW w:w="1558" w:type="pct"/>
            <w:vAlign w:val="center"/>
          </w:tcPr>
          <w:p w14:paraId="50C3AF45">
            <w:pPr>
              <w:snapToGrid w:val="0"/>
              <w:jc w:val="left"/>
              <w:rPr>
                <w:rFonts w:ascii="宋体" w:hAnsi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</w:rPr>
              <w:t>工程技术人员、项目经理、建造师等符合资质管理要求，专业结构配置齐全、合理；每提供对应专业的一级建造师加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分，二级建造师加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分，该部分满分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Cs w:val="21"/>
              </w:rPr>
              <w:t>分；每提供一名安全C证加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分，满分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分。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以上人员需提供对应的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注册证书、近3个月内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社保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以上证书不重复计分</w:t>
            </w:r>
          </w:p>
        </w:tc>
        <w:tc>
          <w:tcPr>
            <w:tcW w:w="806" w:type="pct"/>
            <w:vAlign w:val="center"/>
          </w:tcPr>
          <w:p w14:paraId="0A64703F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1476881E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412" w:type="pct"/>
            <w:vAlign w:val="center"/>
          </w:tcPr>
          <w:p w14:paraId="06D3341D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324608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7CDDA406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20B345C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75ECA77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0C318B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8" w:type="pct"/>
            <w:vAlign w:val="center"/>
          </w:tcPr>
          <w:p w14:paraId="686F3A3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 w14:paraId="5C6D7F7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203CBF9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4F7186FF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724E99A9">
      <w:pPr>
        <w:rPr>
          <w:rFonts w:ascii="Times New Roman" w:hAnsi="Times New Roman" w:eastAsia="宋体" w:cs="Times New Roman"/>
        </w:rPr>
      </w:pPr>
    </w:p>
    <w:p w14:paraId="3BFAD91A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531735C6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5C4FF0DB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6F003352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7B23B1D7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项目业绩一栏，未提供500万元以上业绩最多加40分；</w:t>
      </w:r>
    </w:p>
    <w:p w14:paraId="6791545B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7BF4DE9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4EF0C5F">
      <w:pPr>
        <w:pStyle w:val="13"/>
        <w:rPr>
          <w:rFonts w:hint="default"/>
          <w:lang w:val="en-US" w:eastAsia="zh-CN"/>
        </w:rPr>
      </w:pPr>
    </w:p>
    <w:p w14:paraId="225CD6A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F7FF1A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022260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47603D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70E34A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23EB1DD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A7CC191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CA46A6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01B1F2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9C2204D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63A7EB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E8399BD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49B760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49F139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29EE10F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49EEDDFB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5166F819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3146"/>
        <w:gridCol w:w="1628"/>
        <w:gridCol w:w="1032"/>
        <w:gridCol w:w="832"/>
      </w:tblGrid>
      <w:tr w14:paraId="7F0BED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78BC232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09044F6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18EC2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17099B2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1FA27DDA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市政配套</w:t>
            </w:r>
          </w:p>
        </w:tc>
      </w:tr>
      <w:tr w14:paraId="68C58F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5662FA7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7A43EFA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183DE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25B58B6B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677A273C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83B0F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1A46FD9F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596D9E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74CB7F7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2C33920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163254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402EE9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558" w:type="pct"/>
            <w:shd w:val="clear" w:color="auto" w:fill="D8D8D8" w:themeFill="background1" w:themeFillShade="D9"/>
            <w:vAlign w:val="center"/>
          </w:tcPr>
          <w:p w14:paraId="487C1CE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806" w:type="pct"/>
            <w:shd w:val="clear" w:color="auto" w:fill="D8D8D8" w:themeFill="background1" w:themeFillShade="D9"/>
            <w:vAlign w:val="center"/>
          </w:tcPr>
          <w:p w14:paraId="07501D1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79453F3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742A41D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532CDC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7397B09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hd w:val="clear" w:color="auto" w:fill="auto"/>
              </w:rPr>
              <w:t>考</w:t>
            </w:r>
          </w:p>
          <w:p w14:paraId="03DAD1E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hd w:val="clear" w:color="auto" w:fill="auto"/>
              </w:rPr>
              <w:t>察</w:t>
            </w:r>
          </w:p>
          <w:p w14:paraId="28504EE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hd w:val="clear" w:color="auto" w:fill="auto"/>
              </w:rPr>
              <w:t>评</w:t>
            </w:r>
          </w:p>
          <w:p w14:paraId="1C2F551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hd w:val="clear" w:color="auto" w:fill="auto"/>
              </w:rPr>
              <w:t>审</w:t>
            </w:r>
          </w:p>
          <w:p w14:paraId="5C8A6CC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hd w:val="clear" w:color="auto" w:fill="auto"/>
              </w:rPr>
              <w:t>阶</w:t>
            </w:r>
          </w:p>
          <w:p w14:paraId="132BDE3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hd w:val="clear" w:color="auto" w:fill="auto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1818A86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00D8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5C170F86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8" w:type="pct"/>
            <w:vAlign w:val="center"/>
          </w:tcPr>
          <w:p w14:paraId="28CE0DF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按格式提供资料，营业执照、资质、安许、业绩，承诺函，不良记录以及其他资格要求的审查情况</w:t>
            </w:r>
          </w:p>
        </w:tc>
        <w:tc>
          <w:tcPr>
            <w:tcW w:w="806" w:type="pct"/>
            <w:vAlign w:val="center"/>
          </w:tcPr>
          <w:p w14:paraId="331A5ED8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56E2855A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3F86A15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5FE493AF">
            <w:pPr>
              <w:pStyle w:val="13"/>
            </w:pPr>
          </w:p>
        </w:tc>
      </w:tr>
      <w:tr w14:paraId="68B88E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4DB1CEA0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Merge w:val="restart"/>
            <w:vAlign w:val="center"/>
          </w:tcPr>
          <w:p w14:paraId="7D0EE3E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单位评价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49D25DD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信誉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79E300B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奖项</w:t>
            </w:r>
          </w:p>
        </w:tc>
        <w:tc>
          <w:tcPr>
            <w:tcW w:w="1558" w:type="pct"/>
            <w:vAlign w:val="center"/>
          </w:tcPr>
          <w:p w14:paraId="2387F0A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近5年获得；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承建或参建的项目</w:t>
            </w:r>
            <w:r>
              <w:rPr>
                <w:rFonts w:hint="eastAsia" w:asciiTheme="minorEastAsia" w:hAnsiTheme="minorEastAsia"/>
                <w:szCs w:val="21"/>
              </w:rPr>
              <w:t>获得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省</w:t>
            </w:r>
            <w:r>
              <w:rPr>
                <w:rFonts w:hint="eastAsia" w:asciiTheme="minorEastAsia" w:hAnsiTheme="minorEastAsia"/>
                <w:szCs w:val="21"/>
              </w:rPr>
              <w:t>级行业主管部门(含政府)颁发的荣誉获奖证书(文件)，得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承建或参建的项目</w:t>
            </w:r>
            <w:r>
              <w:rPr>
                <w:rFonts w:hint="eastAsia" w:asciiTheme="minorEastAsia" w:hAnsiTheme="minorEastAsia"/>
                <w:szCs w:val="21"/>
              </w:rPr>
              <w:t>获得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地市</w:t>
            </w:r>
            <w:r>
              <w:rPr>
                <w:rFonts w:hint="eastAsia" w:asciiTheme="minorEastAsia" w:hAnsiTheme="minorEastAsia"/>
                <w:szCs w:val="21"/>
              </w:rPr>
              <w:t>级行业主管部门(含政府)颁发的荣誉获奖证书(文件)，得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分。最高得1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分。单位提供业绩合同证明</w:t>
            </w:r>
          </w:p>
        </w:tc>
        <w:tc>
          <w:tcPr>
            <w:tcW w:w="806" w:type="pct"/>
            <w:vAlign w:val="center"/>
          </w:tcPr>
          <w:p w14:paraId="2292D9B0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7F22B0E5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vAlign w:val="center"/>
          </w:tcPr>
          <w:p w14:paraId="10162B7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B74DC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08" w:type="pct"/>
            <w:vMerge w:val="continue"/>
            <w:vAlign w:val="center"/>
          </w:tcPr>
          <w:p w14:paraId="16162B56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64DA5FB3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783E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shd w:val="clear" w:color="auto" w:fill="auto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CDDCFB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</w:rPr>
              <w:t>项目业绩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2622952E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申请入库单位每提供近5年来市政配套项目业绩：</w:t>
            </w:r>
          </w:p>
          <w:p w14:paraId="695C93FD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1、2000万元以上市政配套项目，每个业绩加40分，满分80分</w:t>
            </w:r>
          </w:p>
          <w:p w14:paraId="6F74C755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2、500万元（不含500万元整）-2000万元市政配套项目，每个业绩加20分，满分80分</w:t>
            </w:r>
          </w:p>
          <w:p w14:paraId="7D30DAE1">
            <w:pPr>
              <w:snapToGrid w:val="0"/>
              <w:jc w:val="left"/>
              <w:rPr>
                <w:rFonts w:hint="default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3、200万元-500万元市政配套项目，每个业绩加8分，该部分最多加40分</w:t>
            </w:r>
          </w:p>
          <w:p w14:paraId="1087E88F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4、200万元以下市政配套业绩，每个业绩加5分，该部分最多加25分。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0627C366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27070EF5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shd w:val="clear" w:color="auto" w:fill="auto"/>
                <w:lang w:val="en-US" w:eastAsia="zh-CN"/>
              </w:rPr>
              <w:t>80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D3A2A8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  <w:shd w:val="clear" w:color="auto" w:fill="auto"/>
              </w:rPr>
            </w:pPr>
          </w:p>
        </w:tc>
      </w:tr>
      <w:tr w14:paraId="6BBDDB3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5336572C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71B9A62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1E23C4E6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szCs w:val="21"/>
                <w:lang w:val="en-US" w:eastAsia="zh-CN"/>
              </w:rPr>
              <w:t>项目管理人员业绩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7A43104F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项目管理人员业绩</w:t>
            </w:r>
          </w:p>
        </w:tc>
        <w:tc>
          <w:tcPr>
            <w:tcW w:w="1558" w:type="pct"/>
            <w:vAlign w:val="center"/>
          </w:tcPr>
          <w:p w14:paraId="19190865">
            <w:pPr>
              <w:snapToGrid w:val="0"/>
              <w:jc w:val="lef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工程技术人员、项目经理、建造师等符合资质管理要求，专业结构配置齐全、合理；每提供对应专业的一级建造师加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分，二级建造师加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分，该部分满分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分；每提供一名安全C证加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分，满分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分。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以上人员需提供对应的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注册证书、近3个月内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社保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以上证书不重复计分</w:t>
            </w:r>
          </w:p>
        </w:tc>
        <w:tc>
          <w:tcPr>
            <w:tcW w:w="806" w:type="pct"/>
            <w:vAlign w:val="center"/>
          </w:tcPr>
          <w:p w14:paraId="69B2E24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62DF7315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12" w:type="pct"/>
            <w:vAlign w:val="center"/>
          </w:tcPr>
          <w:p w14:paraId="63C00304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D31FA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50C8FB31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603A8FB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104EF5F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573EFBD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8" w:type="pct"/>
            <w:vAlign w:val="center"/>
          </w:tcPr>
          <w:p w14:paraId="448D14A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 w14:paraId="67E0FE3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3E7BE4D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2EDA415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51C2B46E">
      <w:pPr>
        <w:rPr>
          <w:rFonts w:ascii="Times New Roman" w:hAnsi="Times New Roman" w:eastAsia="宋体" w:cs="Times New Roman"/>
        </w:rPr>
      </w:pPr>
    </w:p>
    <w:p w14:paraId="3CD02C2B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797794B4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12FFEA66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57B02127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5411FBFC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项目业绩一栏，未提供500万元以上业绩最多加40分；</w:t>
      </w:r>
    </w:p>
    <w:p w14:paraId="5AB41C95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36D4F64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EA9AF3A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265ACF6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24BB27A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6D901EC0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12240C5A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105AC2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631D19B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5A5C4EA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D33C8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11D90C0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25C0265D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防水工程</w:t>
            </w:r>
          </w:p>
        </w:tc>
      </w:tr>
      <w:tr w14:paraId="33279D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4CAA60B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06AE802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76373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3A4D6C26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202ECCA9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2F8D9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684393E2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0839F5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01A3E77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421F017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63D314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2F2CF7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34E1E9E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1D53228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4678F3E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7BA01BA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1CADAC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44C02C1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3BCE97F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73092E3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4AA724F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4D1759C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50D817E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5B1A43F2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A457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87C1D2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1135DA9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营业执照、资质、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安许、业绩，承诺函，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0630BC06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4753BAEA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2B4F45F4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0EBB69B3">
            <w:pPr>
              <w:pStyle w:val="13"/>
            </w:pPr>
          </w:p>
        </w:tc>
      </w:tr>
      <w:tr w14:paraId="06CA03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7CCAF6B8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4C5095B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D729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F5F47B8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项目业绩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1F7D40FB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申请入库单位每提供近5年来防水工程项目业绩：</w:t>
            </w:r>
          </w:p>
          <w:p w14:paraId="032BA6CB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300万元以上类似项目，每个业绩加40分，满分100分</w:t>
            </w:r>
          </w:p>
          <w:p w14:paraId="229DCF06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200万元（不含200万元）-300万元类似项目，每个业绩加20分，满分100分</w:t>
            </w:r>
          </w:p>
          <w:p w14:paraId="2AFD8B3D">
            <w:pPr>
              <w:snapToGrid w:val="0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100万元-200万元类似项目，每个业绩加10分，该部分最多加60分</w:t>
            </w:r>
          </w:p>
          <w:p w14:paraId="2A48F718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100万元以下类似项目业绩，每个业绩加5分，该部分最多加30分。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59F042E4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826DEFD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4DA55E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1A4AA7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278A722D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7F7828A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37F3AFF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5AA8BBE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419F516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1D24502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036BBF4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1202311E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030D450F">
      <w:pPr>
        <w:rPr>
          <w:rFonts w:ascii="Times New Roman" w:hAnsi="Times New Roman" w:eastAsia="宋体" w:cs="Times New Roman"/>
        </w:rPr>
      </w:pPr>
    </w:p>
    <w:p w14:paraId="4BA81585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2A0581E8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4322089E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0DC18202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0FAE5A1D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项目业绩一栏，未提供200万元以上业绩最多加60分；</w:t>
      </w:r>
    </w:p>
    <w:p w14:paraId="008B7BCD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79E77433">
      <w:pPr>
        <w:pStyle w:val="13"/>
        <w:rPr>
          <w:rFonts w:hint="default"/>
          <w:lang w:val="en-US" w:eastAsia="zh-CN"/>
        </w:rPr>
      </w:pPr>
    </w:p>
    <w:p w14:paraId="1A1CC5C1">
      <w:pPr>
        <w:pStyle w:val="13"/>
        <w:rPr>
          <w:rFonts w:hint="default"/>
          <w:lang w:val="en-US" w:eastAsia="zh-CN"/>
        </w:rPr>
      </w:pPr>
    </w:p>
    <w:p w14:paraId="388092D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052AA9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0A3473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37F249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007D7C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49C6EC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AED063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B1B4BB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2F04E21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8803C0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D8869A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26896C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DCC582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403638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454DC8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087E518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3DFB851C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40E41F2C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555A81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6B20AF4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0935108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04613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389B8FE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2DBD5968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装饰装修工程（施工类）</w:t>
            </w:r>
          </w:p>
        </w:tc>
      </w:tr>
      <w:tr w14:paraId="4CA443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1FF0A77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2E75AC7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5BD0A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689FCDB9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2377915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5EBC9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494DA61C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0FE9FD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04EE880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120F699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6B06DA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AA4EB3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649B743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0FF5746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57681C0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5B2758B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05769F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5AC2C0B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6670810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2005E47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0A079A0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1E27542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59CBAD2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7DC0726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A7E92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F7614C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49BC921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按格式提供资料，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营业执照、资质、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安许、业绩，承诺函，不良记录以及其他资格要求的审查情况</w:t>
            </w:r>
          </w:p>
        </w:tc>
        <w:tc>
          <w:tcPr>
            <w:tcW w:w="1087" w:type="pct"/>
            <w:vAlign w:val="center"/>
          </w:tcPr>
          <w:p w14:paraId="59A8FCD6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44A837FC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09A0DF1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27D98D40">
            <w:pPr>
              <w:pStyle w:val="13"/>
            </w:pPr>
          </w:p>
        </w:tc>
      </w:tr>
      <w:tr w14:paraId="454697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3B3FEAD8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3E275FB7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585D7DA4">
            <w:pPr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7F4C938C">
            <w:pPr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项目业绩</w:t>
            </w:r>
          </w:p>
        </w:tc>
        <w:tc>
          <w:tcPr>
            <w:tcW w:w="1277" w:type="pct"/>
            <w:vAlign w:val="center"/>
          </w:tcPr>
          <w:p w14:paraId="74FF5E5A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申请入库单位每提供近5年来装饰装修工程项目业绩：</w:t>
            </w:r>
          </w:p>
          <w:p w14:paraId="1F9D9F57"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800万元以上类似项目，每个业绩加40分，满分80分</w:t>
            </w:r>
          </w:p>
          <w:p w14:paraId="5BB85948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300万元（不含300万元整）-800万元类似项目，每个业绩加20分，满分80分</w:t>
            </w:r>
          </w:p>
          <w:p w14:paraId="01F4E97B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jc w:val="left"/>
              <w:rPr>
                <w:rFonts w:hint="default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100万元-300万元类似项目，每个业绩加8分，该部分最多加40分</w:t>
            </w:r>
          </w:p>
          <w:p w14:paraId="50C4194D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100万元以下类似项目业绩，每个业绩加5分，该部分最多加25分。</w:t>
            </w:r>
          </w:p>
        </w:tc>
        <w:tc>
          <w:tcPr>
            <w:tcW w:w="1087" w:type="pct"/>
            <w:vAlign w:val="center"/>
          </w:tcPr>
          <w:p w14:paraId="0122ACC3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39674E28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80</w:t>
            </w:r>
          </w:p>
        </w:tc>
        <w:tc>
          <w:tcPr>
            <w:tcW w:w="412" w:type="pct"/>
            <w:vAlign w:val="center"/>
          </w:tcPr>
          <w:p w14:paraId="55BE9662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5D03C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732155F2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restart"/>
            <w:vAlign w:val="center"/>
          </w:tcPr>
          <w:p w14:paraId="15637B22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14BA9043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管理、技术人员专业结构配置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799080A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建造师及安全员</w:t>
            </w:r>
          </w:p>
        </w:tc>
        <w:tc>
          <w:tcPr>
            <w:tcW w:w="1277" w:type="pct"/>
            <w:vAlign w:val="center"/>
          </w:tcPr>
          <w:p w14:paraId="10BDBBDF">
            <w:pPr>
              <w:snapToGrid w:val="0"/>
              <w:jc w:val="left"/>
              <w:rPr>
                <w:rFonts w:ascii="宋体" w:hAnsi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</w:rPr>
              <w:t>工程技术人员、项目经理、建造师等符合资质管理要求，专业结构配置齐全、合理；每提供对应专业的一级建造师加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分，二级建造师加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分，该部分满分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Cs w:val="21"/>
              </w:rPr>
              <w:t>分；每提供一名安全C证加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分，满分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分。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以上人员需提供对应的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注册证书、近3个月内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社保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以上证书不重复计分</w:t>
            </w:r>
          </w:p>
        </w:tc>
        <w:tc>
          <w:tcPr>
            <w:tcW w:w="1087" w:type="pct"/>
            <w:vAlign w:val="center"/>
          </w:tcPr>
          <w:p w14:paraId="07FD843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7F20F7F3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412" w:type="pct"/>
            <w:vAlign w:val="center"/>
          </w:tcPr>
          <w:p w14:paraId="14CEAB4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615508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629777F3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07E47A04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2C06834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小计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03F4A7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236EE2F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6193544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26D6BB0E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412" w:type="pct"/>
            <w:vAlign w:val="center"/>
          </w:tcPr>
          <w:p w14:paraId="40B581D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4CE69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44F61997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7D37580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16EF3D5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2D8FB7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29DF07E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5512932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06E63C24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5166E4D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3AFD5FB8">
      <w:pPr>
        <w:rPr>
          <w:rFonts w:ascii="Times New Roman" w:hAnsi="Times New Roman" w:eastAsia="宋体" w:cs="Times New Roman"/>
        </w:rPr>
      </w:pPr>
    </w:p>
    <w:p w14:paraId="7DF2D23A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097D9130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3CBCE6C2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441E8BFF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71BAF866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项目业绩一栏，未提供300万元以上业绩最多加40分；</w:t>
      </w:r>
    </w:p>
    <w:p w14:paraId="55FAA370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0AB30D7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EC390A9">
      <w:pPr>
        <w:pStyle w:val="13"/>
        <w:rPr>
          <w:rFonts w:hint="default"/>
          <w:lang w:val="en-US" w:eastAsia="zh-CN"/>
        </w:rPr>
      </w:pPr>
    </w:p>
    <w:p w14:paraId="07930A69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534FA45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88A18FD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AB71F7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EBFC2B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B71A1A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A113DC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BDA3F6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A87AFC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3A1980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78054EB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10C3F45B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0D1FFAEF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0F71F7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749BC85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74E22BF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422498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2" w:type="pct"/>
            <w:gridSpan w:val="4"/>
            <w:vAlign w:val="center"/>
          </w:tcPr>
          <w:p w14:paraId="093BBBA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0A8944A8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地基基础工程</w:t>
            </w:r>
          </w:p>
        </w:tc>
      </w:tr>
      <w:tr w14:paraId="570AAA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1C7CACD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70F1933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371765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2DF1DF4B">
            <w:pPr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685143F9">
            <w:pPr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745ABA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3A9E2F3B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授权联系人：              职务：                联系电话：</w:t>
            </w:r>
          </w:p>
        </w:tc>
      </w:tr>
      <w:tr w14:paraId="7F913A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432FC26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055D21E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AA802D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23CB15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02B215B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4BF3C0C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653E47D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2B05F5C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评分</w:t>
            </w:r>
          </w:p>
        </w:tc>
      </w:tr>
      <w:tr w14:paraId="69C5A18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06C2D83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考</w:t>
            </w:r>
          </w:p>
          <w:p w14:paraId="07EA13A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察</w:t>
            </w:r>
          </w:p>
          <w:p w14:paraId="2138D9F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评</w:t>
            </w:r>
          </w:p>
          <w:p w14:paraId="212F0D7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审</w:t>
            </w:r>
          </w:p>
          <w:p w14:paraId="7999C61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阶</w:t>
            </w:r>
          </w:p>
          <w:p w14:paraId="2D180C3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2C65179E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A733B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6E13883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77" w:type="pct"/>
            <w:vAlign w:val="center"/>
          </w:tcPr>
          <w:p w14:paraId="4B5C5DFB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按格式提供资料，营业执照、资质、安许、业绩，承诺函，不良记录以及其他资格要求的审查情况</w:t>
            </w:r>
          </w:p>
        </w:tc>
        <w:tc>
          <w:tcPr>
            <w:tcW w:w="1087" w:type="pct"/>
            <w:vAlign w:val="center"/>
          </w:tcPr>
          <w:p w14:paraId="4F088A3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  格（ ）</w:t>
            </w:r>
          </w:p>
          <w:p w14:paraId="29E1C73F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4C608FD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--</w:t>
            </w:r>
          </w:p>
        </w:tc>
        <w:tc>
          <w:tcPr>
            <w:tcW w:w="412" w:type="pct"/>
            <w:vAlign w:val="center"/>
          </w:tcPr>
          <w:p w14:paraId="271FFFFB">
            <w:pPr>
              <w:pStyle w:val="13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6D42FC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208" w:type="pct"/>
            <w:vMerge w:val="continue"/>
            <w:vAlign w:val="center"/>
          </w:tcPr>
          <w:p w14:paraId="3E6BB8F5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4EF52F1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企业评价</w:t>
            </w: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95F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9386F52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项目业绩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33EB0CA5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申请入库单位每提供近5年来地基基础工程项目业绩：</w:t>
            </w:r>
          </w:p>
          <w:p w14:paraId="55247630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500万元以上类似项目，每个业绩加40分，满分100分</w:t>
            </w:r>
          </w:p>
          <w:p w14:paraId="62EC63C8"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200万元（不含200万元）-500万元类似项目，每个业绩加20分，满分100分</w:t>
            </w:r>
          </w:p>
          <w:p w14:paraId="01225ADB"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50万元-200万元类似项目，每个业绩加10分，该部分最多加60分</w:t>
            </w:r>
          </w:p>
          <w:p w14:paraId="34502268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50万元以下类似项目业绩，每个业绩加5分，该部分最多加30分。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1BC26C6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6682C87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873F9C3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D67F5F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6253CDA7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1B1BC5A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5CAB19E4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4EAC16EC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77" w:type="pct"/>
            <w:vAlign w:val="center"/>
          </w:tcPr>
          <w:p w14:paraId="3D0B8C29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87" w:type="pct"/>
            <w:vAlign w:val="center"/>
          </w:tcPr>
          <w:p w14:paraId="77EAB44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29A39AF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412" w:type="pct"/>
            <w:vAlign w:val="center"/>
          </w:tcPr>
          <w:p w14:paraId="33FD4AF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4E1C776A">
      <w:pPr>
        <w:rPr>
          <w:rFonts w:ascii="Times New Roman" w:hAnsi="Times New Roman" w:eastAsia="宋体" w:cs="Times New Roman"/>
        </w:rPr>
      </w:pPr>
    </w:p>
    <w:p w14:paraId="6E0FD6F8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0BE58C28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63EEB3EF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7406D6EE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770BE52C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项目业绩一栏，未提供200万元以上业绩最多加60分；</w:t>
      </w:r>
    </w:p>
    <w:p w14:paraId="71D9B2FC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795533F8">
      <w:pPr>
        <w:pStyle w:val="13"/>
        <w:rPr>
          <w:rFonts w:hint="default"/>
          <w:lang w:val="en-US" w:eastAsia="zh-CN"/>
        </w:rPr>
      </w:pPr>
    </w:p>
    <w:p w14:paraId="6409E2B0">
      <w:pPr>
        <w:pStyle w:val="13"/>
        <w:rPr>
          <w:rFonts w:hint="default"/>
          <w:lang w:val="en-US" w:eastAsia="zh-CN"/>
        </w:rPr>
      </w:pPr>
    </w:p>
    <w:p w14:paraId="21FCCA05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3FB2D71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B1BB4D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401AF5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B5757F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A2BB1D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114024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43EB0C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5A9CCF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160FDB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2CACA41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C437B0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90CCED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A94580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E25A99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3BFAD5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7E28C4F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51530713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383D921E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3027"/>
        <w:gridCol w:w="1747"/>
        <w:gridCol w:w="1032"/>
        <w:gridCol w:w="832"/>
      </w:tblGrid>
      <w:tr w14:paraId="6BD927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22A24B8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456F0BF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F322F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0CCEFCC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4B73B007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土石方工程</w:t>
            </w:r>
          </w:p>
        </w:tc>
      </w:tr>
      <w:tr w14:paraId="2672DF8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444FE18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56E3886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0436A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43B8A2C7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1B1F215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8A2FA6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47799EFF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2B5079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64744A5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71629F3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9EF2CC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5210AA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499" w:type="pct"/>
            <w:shd w:val="clear" w:color="auto" w:fill="D8D8D8" w:themeFill="background1" w:themeFillShade="D9"/>
            <w:vAlign w:val="center"/>
          </w:tcPr>
          <w:p w14:paraId="3196E50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865" w:type="pct"/>
            <w:shd w:val="clear" w:color="auto" w:fill="D8D8D8" w:themeFill="background1" w:themeFillShade="D9"/>
            <w:vAlign w:val="center"/>
          </w:tcPr>
          <w:p w14:paraId="0094BFA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3F16268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2162D8B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75656F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4B8D92E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6C67717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7F5F330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42500F1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098261A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3180109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4A56956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6961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3EA607A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99" w:type="pct"/>
            <w:vAlign w:val="center"/>
          </w:tcPr>
          <w:p w14:paraId="01ABDDB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按格式提供资料，营业执照、业绩，承诺函，不良记录以及其他资格要求的审查情况</w:t>
            </w:r>
          </w:p>
        </w:tc>
        <w:tc>
          <w:tcPr>
            <w:tcW w:w="865" w:type="pct"/>
            <w:vAlign w:val="center"/>
          </w:tcPr>
          <w:p w14:paraId="260BE377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215CC8E5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0DE7845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76A4A157">
            <w:pPr>
              <w:pStyle w:val="13"/>
            </w:pPr>
          </w:p>
        </w:tc>
      </w:tr>
      <w:tr w14:paraId="79B9A01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4397B8AE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74A27D58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F55E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EAF943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项目业绩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3AF48CD4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申请入库单位每提供近5年来土方工程项目业绩：</w:t>
            </w:r>
          </w:p>
          <w:p w14:paraId="411324E6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300万元以上类似项目，每个业绩加40分，满分80分</w:t>
            </w:r>
          </w:p>
          <w:p w14:paraId="138CE053"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100万元（不含100万元整）-300万元类似项目，每个业绩加20分，满分80分</w:t>
            </w:r>
          </w:p>
          <w:p w14:paraId="5BE8FE8B"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default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50万元-100万元类似项目，每个业绩加8分，该部分最多加40分</w:t>
            </w:r>
          </w:p>
          <w:p w14:paraId="5E99ED16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50万元以下类似项目业绩，每个业绩加5分，该部分最多加30分。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EE98DF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242B01FF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80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3DA57A6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7368F7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28631AE8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2828E799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39F3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自有渣土车数量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472870">
            <w:pPr>
              <w:snapToGrid w:val="0"/>
              <w:jc w:val="left"/>
              <w:rPr>
                <w:rFonts w:hint="default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自有渣土车数量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49850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被考查单位自有渣土车数量20辆以上加20分</w:t>
            </w:r>
          </w:p>
          <w:p w14:paraId="47A1832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自有渣土车数量10-20辆加10分。</w:t>
            </w:r>
          </w:p>
          <w:p w14:paraId="4ED316C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自有渣土车数量10辆以下不加分。</w:t>
            </w:r>
          </w:p>
          <w:p w14:paraId="0DFA153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default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提供有效的行驶证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41B7088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8DCE465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2701887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7E8602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519C8D1E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4C91188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31FC99E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734083C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99" w:type="pct"/>
            <w:vAlign w:val="center"/>
          </w:tcPr>
          <w:p w14:paraId="30487C1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65" w:type="pct"/>
            <w:vAlign w:val="center"/>
          </w:tcPr>
          <w:p w14:paraId="3109AE8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603E2BD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68201D40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2577EA69">
      <w:pPr>
        <w:rPr>
          <w:rFonts w:ascii="Times New Roman" w:hAnsi="Times New Roman" w:eastAsia="宋体" w:cs="Times New Roman"/>
        </w:rPr>
      </w:pPr>
    </w:p>
    <w:p w14:paraId="280F934E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5CD13CAE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3F1F852D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685F985F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7795B058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项目业绩一栏，未提供100万元以上业绩最多加40分；</w:t>
      </w:r>
    </w:p>
    <w:p w14:paraId="265CADFF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5765444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DD11C9E">
      <w:pPr>
        <w:pStyle w:val="13"/>
        <w:rPr>
          <w:rFonts w:hint="default"/>
          <w:lang w:val="en-US" w:eastAsia="zh-CN"/>
        </w:rPr>
      </w:pPr>
    </w:p>
    <w:p w14:paraId="2AC4DFC6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48BD81D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03D487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0A373C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D6B1D9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370A48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33A7CC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077575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4E8852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74680C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DBFEE2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A3DEEC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3B8EF3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93AA6E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6DA8B81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63C0DC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9365A28">
      <w:pPr>
        <w:pStyle w:val="13"/>
        <w:ind w:left="0" w:leftChars="0" w:firstLine="482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3396C37F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39F5A989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510743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1601670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7119FAC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02529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32F95E3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7CE55E90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景观绿化工程（施工类）</w:t>
            </w:r>
          </w:p>
        </w:tc>
      </w:tr>
      <w:tr w14:paraId="3AE761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48D0278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342F74C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891B01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377EF2CB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1EC9D21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4D495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65311ABE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56C329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18ECE53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039D889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B0DD41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D85331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268FE1D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228F168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049AEEB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25E4073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29D8A33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10E2BAD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65705E3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06DE6B8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27DABF2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3F4638E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434C404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692999A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7285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2B9FB23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06D5B70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按格式提供资料，营业执照、安许、业绩、承诺函，不良记录以及其他资格要求的审查情况</w:t>
            </w:r>
          </w:p>
        </w:tc>
        <w:tc>
          <w:tcPr>
            <w:tcW w:w="1087" w:type="pct"/>
            <w:vAlign w:val="center"/>
          </w:tcPr>
          <w:p w14:paraId="7E10A1CB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20E4A455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2DD0155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33F364B3">
            <w:pPr>
              <w:pStyle w:val="13"/>
            </w:pPr>
          </w:p>
        </w:tc>
      </w:tr>
      <w:tr w14:paraId="6E813AC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09F1AD43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4A8A4F54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F3F9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3CE49D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项目业绩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0F16A623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申请入库单位每提供近5年来景观绿化工程项目业绩：</w:t>
            </w:r>
          </w:p>
          <w:p w14:paraId="26483585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500万元以上类似项目，每个业绩加40分，满分100分</w:t>
            </w:r>
          </w:p>
          <w:p w14:paraId="5619B5AC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300万元（不含300万元）-500万元类似项目，每个业绩加20分，满分100分</w:t>
            </w:r>
          </w:p>
          <w:p w14:paraId="56B55002">
            <w:pPr>
              <w:snapToGrid w:val="0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100万元-300万元类似项目，每个业绩加10分，该部分最多加60分</w:t>
            </w:r>
          </w:p>
          <w:p w14:paraId="77205FAD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100万元以下类似项目业绩，每个业绩加5分，该部分最多加30分。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3CFE7ABB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391D0D2D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03830EB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714863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746EBF75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1684CA7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7B3AA77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2DAB8C2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53FB51F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3C93A76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149718BC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6E39E83E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4B9E14DA">
      <w:pPr>
        <w:rPr>
          <w:rFonts w:ascii="Times New Roman" w:hAnsi="Times New Roman" w:eastAsia="宋体" w:cs="Times New Roman"/>
        </w:rPr>
      </w:pPr>
    </w:p>
    <w:p w14:paraId="274FE065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6F7D416B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2220B808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7412D402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556733A0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项目业绩一栏，未提供300万元以上业绩最多加60分；</w:t>
      </w:r>
    </w:p>
    <w:p w14:paraId="5C6F3DAA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702D1ABC">
      <w:pPr>
        <w:pStyle w:val="13"/>
        <w:rPr>
          <w:rFonts w:hint="default"/>
          <w:lang w:val="en-US" w:eastAsia="zh-CN"/>
        </w:rPr>
      </w:pPr>
    </w:p>
    <w:p w14:paraId="6A99DA6D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DF38EA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CA27C0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EDC65E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E12E27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79C4F9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53A3A0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DD67FC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CEE3A8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6787D6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DF12AA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55D34F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875023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D3EB17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3938C06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7915B35D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1387F362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1EE989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1691564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6651D8C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B44D3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4806451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5F3F3B5F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人防及防化工程</w:t>
            </w:r>
          </w:p>
        </w:tc>
      </w:tr>
      <w:tr w14:paraId="4674FD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18D78C6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3FA2C5B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006EB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50B79B41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63EB3E6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E3364C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3DE360D2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0BE468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35F20B6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341BDB5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21F602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0F07AE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3EDE73D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391BDDA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5BF16D7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0F43D08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71ED22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716087B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2599A71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566B1ED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73DE1C3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3143292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4BD958C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33E8841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EE90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854BB6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2803D4C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备案证明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业绩，承诺函，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1335697C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5AE52799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15B7F7D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6B0765D2">
            <w:pPr>
              <w:pStyle w:val="13"/>
            </w:pPr>
          </w:p>
        </w:tc>
      </w:tr>
      <w:tr w14:paraId="670888C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2192CD83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09E3B39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FA71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B322ED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项目业绩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41C057A1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申请入库单位每提供近5年来人防及防化工程项目业绩：</w:t>
            </w:r>
          </w:p>
          <w:p w14:paraId="3EC77759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200万元以上类似项目，每个业绩加40分，满分100分</w:t>
            </w:r>
          </w:p>
          <w:p w14:paraId="17219E18"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100万元（不含100万元）-200万元类似项目，每个业绩加20分，满分100分</w:t>
            </w:r>
          </w:p>
          <w:p w14:paraId="778600B4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50万元-100万元类似项目，每个业绩加10分，该部分最多加60分.</w:t>
            </w:r>
          </w:p>
          <w:p w14:paraId="611E24C9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50万元以下类似项目业绩，每个业绩加5分，该部分最多加30分。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365E993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84D789C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02F6EBB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7AE5CB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5C3AD8E7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5BCB80D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2FE9FD4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28A22E16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03FD6D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7CFE24DC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3A4B9FE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40B3B2A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23B0AFF2">
      <w:pPr>
        <w:rPr>
          <w:rFonts w:ascii="Times New Roman" w:hAnsi="Times New Roman" w:eastAsia="宋体" w:cs="Times New Roman"/>
        </w:rPr>
      </w:pPr>
    </w:p>
    <w:p w14:paraId="45EBAC8C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17E78C93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06A91AD4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544AE139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4CB12E2E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项目业绩一栏，未提供100万元以上业绩最多加60分；</w:t>
      </w:r>
    </w:p>
    <w:p w14:paraId="11122068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695D80D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B93A88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EBF02DD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B60E95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281652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A5D2B2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1BD9BF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9BB934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80F109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EC6CF4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C27128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49BB5B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78C93F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89EFC7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3388B0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642A0A7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744411C3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1D69BF7A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206A0D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7D9162C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06EF8D2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2BC5A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777CC7F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51473B3E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钢结构工程</w:t>
            </w:r>
          </w:p>
        </w:tc>
      </w:tr>
      <w:tr w14:paraId="2B0EF9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7838898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2D93C52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381B6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1681EED6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3E72CD4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C94A8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43DB3F3E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596832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3BC50C6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343B84E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B450B4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53616A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1E93054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606BE74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29F53EA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7109F8E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45372A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47A6013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02C09AA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3383561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27BBB9D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0D272D7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6BD5E68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22759B3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9D38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7A8339B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7CC0F3F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营业执照、资质、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安许、业绩、承诺函，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7BE3DE7A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352ED902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7B98CCA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7CCEEC4C">
            <w:pPr>
              <w:pStyle w:val="13"/>
            </w:pPr>
          </w:p>
        </w:tc>
      </w:tr>
      <w:tr w14:paraId="10E297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1FEDFF9E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4722FB3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2CD1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83F657B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项目业绩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225BAC62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申请入库单位每提供近5年来钢结构工程项目业绩：</w:t>
            </w:r>
          </w:p>
          <w:p w14:paraId="52380ABE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400万元以上类似项目，每个业绩加40分，满分100分</w:t>
            </w:r>
          </w:p>
          <w:p w14:paraId="1A040594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200万元（不含200万元）-400万元类似项目，每个业绩加20分，满分100分</w:t>
            </w:r>
          </w:p>
          <w:p w14:paraId="19DD428A">
            <w:pPr>
              <w:snapToGrid w:val="0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50万元-200万元类似项目，每个业绩加10分，该部分最多加60分</w:t>
            </w:r>
          </w:p>
          <w:p w14:paraId="29505DF7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50万元以下类似项目业绩，每个业绩加5分，该部分最多加30分。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66BA3902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2EFF3130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2C7AD48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46AC5C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76463ED1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11BB5E2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052BED3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C1DC03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DF4DCD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6192410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115468EE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4B2F20B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53E45534">
      <w:pPr>
        <w:rPr>
          <w:rFonts w:ascii="Times New Roman" w:hAnsi="Times New Roman" w:eastAsia="宋体" w:cs="Times New Roman"/>
        </w:rPr>
      </w:pPr>
    </w:p>
    <w:p w14:paraId="60EBD206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1F7CE8AE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20E653B0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262FB929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79C74B4D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项目业绩一栏，未提供200万元以上业绩最多加60分；</w:t>
      </w:r>
    </w:p>
    <w:p w14:paraId="0C78D3D4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5D456ECD">
      <w:pPr>
        <w:pStyle w:val="13"/>
        <w:rPr>
          <w:rFonts w:hint="default"/>
          <w:lang w:val="en-US" w:eastAsia="zh-CN"/>
        </w:rPr>
      </w:pPr>
    </w:p>
    <w:p w14:paraId="58EDF0A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33DA86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FC9243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C463E4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28FC8AF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3FD2B327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亳州城建发展控股集团有限公司</w:t>
      </w:r>
    </w:p>
    <w:p w14:paraId="27B60D33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2470DB2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795525A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007ECA8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56E8D4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5903184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60FA9CA2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弱电智能化工程</w:t>
            </w:r>
          </w:p>
        </w:tc>
      </w:tr>
      <w:tr w14:paraId="4DCDC5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7126833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65A742A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4D6F44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5D3761B7">
            <w:pPr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67D27393">
            <w:pPr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459BA5F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2FFC7775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授权联系人：              职务：                联系电话：</w:t>
            </w:r>
          </w:p>
        </w:tc>
      </w:tr>
      <w:tr w14:paraId="7D71A3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0E3FF3F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342EEDF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5D1ADD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800D53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738A75B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2753EE3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382B148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192B3B5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评分</w:t>
            </w:r>
          </w:p>
        </w:tc>
      </w:tr>
      <w:tr w14:paraId="3E7F9F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Align w:val="center"/>
          </w:tcPr>
          <w:p w14:paraId="6A0D5FD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考</w:t>
            </w:r>
          </w:p>
          <w:p w14:paraId="62F2C3F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察</w:t>
            </w:r>
          </w:p>
          <w:p w14:paraId="0C38DA7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评</w:t>
            </w:r>
          </w:p>
          <w:p w14:paraId="18ECE7F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审</w:t>
            </w:r>
          </w:p>
          <w:p w14:paraId="46A949E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阶</w:t>
            </w:r>
          </w:p>
          <w:p w14:paraId="0D1637D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313F39F0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1D54C7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416BD506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1277" w:type="pct"/>
            <w:vAlign w:val="center"/>
          </w:tcPr>
          <w:p w14:paraId="6246A9B9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按格式提供资料，营业执照、资质、安许、业绩，承诺函，不良记录以及其他资格要求的审查情况</w:t>
            </w:r>
          </w:p>
        </w:tc>
        <w:tc>
          <w:tcPr>
            <w:tcW w:w="1087" w:type="pct"/>
            <w:vAlign w:val="center"/>
          </w:tcPr>
          <w:p w14:paraId="5B82207B">
            <w:pPr>
              <w:snapToGrid w:val="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合  格（ ）</w:t>
            </w:r>
          </w:p>
          <w:p w14:paraId="007C7DC2">
            <w:pPr>
              <w:snapToGrid w:val="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290124E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--</w:t>
            </w:r>
          </w:p>
        </w:tc>
        <w:tc>
          <w:tcPr>
            <w:tcW w:w="412" w:type="pct"/>
            <w:vAlign w:val="center"/>
          </w:tcPr>
          <w:p w14:paraId="562B698F">
            <w:pPr>
              <w:pStyle w:val="13"/>
              <w:rPr>
                <w:highlight w:val="none"/>
              </w:rPr>
            </w:pPr>
          </w:p>
        </w:tc>
      </w:tr>
      <w:tr w14:paraId="112F71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Align w:val="center"/>
          </w:tcPr>
          <w:p w14:paraId="0F70F380"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768E7060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DB65B">
            <w:pPr>
              <w:snapToGrid w:val="0"/>
              <w:jc w:val="left"/>
              <w:rPr>
                <w:rFonts w:hint="eastAsia" w:ascii="宋体" w:hAnsi="宋体" w:cs="Times New Roman" w:eastAsia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50D23C62">
            <w:pPr>
              <w:snapToGrid w:val="0"/>
              <w:jc w:val="left"/>
              <w:rPr>
                <w:rFonts w:hint="eastAsia" w:ascii="宋体" w:hAnsi="宋体" w:cs="Times New Roman" w:eastAsia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</w:rPr>
              <w:t>项目业绩</w:t>
            </w:r>
          </w:p>
        </w:tc>
        <w:tc>
          <w:tcPr>
            <w:tcW w:w="1277" w:type="pct"/>
            <w:vAlign w:val="center"/>
          </w:tcPr>
          <w:p w14:paraId="265B3B94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申请入库单位每提供近5年来弱电智能化工程项目业绩：</w:t>
            </w:r>
          </w:p>
          <w:p w14:paraId="49300CB3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200万元以上类似项目，每个业绩加40分，满分100分</w:t>
            </w:r>
          </w:p>
          <w:p w14:paraId="6BC75CEA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100万元（不含100万元）-200万元类似项目，每个业绩加20分，满分100分</w:t>
            </w:r>
          </w:p>
          <w:p w14:paraId="0212D211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50万元-100万元类似项目，每个业绩加10分，该部分最多加60分.</w:t>
            </w:r>
          </w:p>
          <w:p w14:paraId="00C75DFA">
            <w:pPr>
              <w:snapToGrid w:val="0"/>
              <w:jc w:val="left"/>
              <w:rPr>
                <w:rFonts w:hint="eastAsia" w:ascii="宋体" w:hAnsi="宋体" w:cs="Times New Roman" w:eastAsia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50万元以下类似项目业绩，每个业绩加5分，该部分最多加30分。</w:t>
            </w:r>
          </w:p>
        </w:tc>
        <w:tc>
          <w:tcPr>
            <w:tcW w:w="1087" w:type="pct"/>
            <w:vAlign w:val="center"/>
          </w:tcPr>
          <w:p w14:paraId="61D3E584">
            <w:pPr>
              <w:snapToGrid w:val="0"/>
              <w:jc w:val="left"/>
              <w:rPr>
                <w:rFonts w:hint="eastAsia" w:ascii="宋体" w:hAnsi="宋体" w:cs="Times New Roman" w:eastAsia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48E129EF">
            <w:pPr>
              <w:snapToGrid w:val="0"/>
              <w:jc w:val="center"/>
              <w:rPr>
                <w:rFonts w:hint="eastAsia" w:ascii="宋体" w:hAnsi="宋体" w:cs="Times New Roman" w:eastAsia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12" w:type="pct"/>
            <w:vAlign w:val="center"/>
          </w:tcPr>
          <w:p w14:paraId="662D70BC"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54E0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42B432FE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4B3C1A79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4ADD68CC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30C2F34F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1277" w:type="pct"/>
            <w:vAlign w:val="center"/>
          </w:tcPr>
          <w:p w14:paraId="7063DCA3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1087" w:type="pct"/>
            <w:vAlign w:val="center"/>
          </w:tcPr>
          <w:p w14:paraId="1045FDBD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159D802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100</w:t>
            </w:r>
          </w:p>
        </w:tc>
        <w:tc>
          <w:tcPr>
            <w:tcW w:w="412" w:type="pct"/>
            <w:vAlign w:val="center"/>
          </w:tcPr>
          <w:p w14:paraId="1C6291D6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</w:tbl>
    <w:p w14:paraId="40E36A94">
      <w:pPr>
        <w:rPr>
          <w:rFonts w:ascii="Times New Roman" w:hAnsi="Times New Roman" w:eastAsia="宋体" w:cs="Times New Roman"/>
          <w:highlight w:val="none"/>
        </w:rPr>
      </w:pPr>
    </w:p>
    <w:p w14:paraId="01A849B4">
      <w:pPr>
        <w:rPr>
          <w:rFonts w:ascii="Times New Roman" w:hAnsi="Times New Roman" w:eastAsia="宋体" w:cs="Times New Roman"/>
          <w:sz w:val="24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32"/>
          <w:highlight w:val="none"/>
        </w:rPr>
        <w:t>考察组签名：</w:t>
      </w:r>
    </w:p>
    <w:p w14:paraId="0D4B3615">
      <w:pPr>
        <w:spacing w:line="560" w:lineRule="exact"/>
        <w:jc w:val="left"/>
        <w:rPr>
          <w:rFonts w:ascii="宋体" w:hAnsi="宋体" w:eastAsia="宋体" w:cs="Times New Roman"/>
          <w:b/>
          <w:sz w:val="24"/>
          <w:highlight w:val="none"/>
        </w:rPr>
      </w:pPr>
      <w:r>
        <w:rPr>
          <w:rFonts w:hint="eastAsia" w:ascii="宋体" w:hAnsi="宋体" w:eastAsia="宋体" w:cs="Times New Roman"/>
          <w:b/>
          <w:sz w:val="24"/>
          <w:highlight w:val="none"/>
        </w:rPr>
        <w:t>说明：</w:t>
      </w:r>
    </w:p>
    <w:p w14:paraId="6AE8FF00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  <w:highlight w:val="none"/>
        </w:rPr>
      </w:pPr>
      <w:r>
        <w:rPr>
          <w:rFonts w:hint="eastAsia" w:ascii="宋体" w:hAnsi="宋体" w:eastAsia="宋体" w:cs="Times New Roman"/>
          <w:b/>
          <w:bCs/>
          <w:sz w:val="24"/>
          <w:highlight w:val="none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  <w:highlight w:val="none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highlight w:val="none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  <w:highlight w:val="none"/>
        </w:rPr>
        <w:t>组成员不再进行评价打分；</w:t>
      </w:r>
    </w:p>
    <w:p w14:paraId="1A335A2D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  <w:highlight w:val="none"/>
        </w:rPr>
      </w:pPr>
      <w:r>
        <w:rPr>
          <w:rFonts w:hint="eastAsia" w:ascii="宋体" w:hAnsi="宋体" w:eastAsia="宋体" w:cs="Times New Roman"/>
          <w:b/>
          <w:bCs/>
          <w:sz w:val="24"/>
          <w:highlight w:val="none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  <w:highlight w:val="none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highlight w:val="none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  <w:highlight w:val="none"/>
        </w:rPr>
        <w:t>组成员根据评分办法各自评分并汇总，在“情况描述”栏内填写实际情况，不得空白；</w:t>
      </w:r>
    </w:p>
    <w:p w14:paraId="6EDA5E4E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highlight w:val="none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  <w:highlight w:val="none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highlight w:val="none"/>
          <w:lang w:val="en-US" w:eastAsia="zh-CN"/>
        </w:rPr>
        <w:t>项目业绩一栏，未提供100万元以上业绩最多加60分；</w:t>
      </w:r>
    </w:p>
    <w:p w14:paraId="350B015D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highlight w:val="none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highlight w:val="none"/>
          <w:lang w:val="en-US" w:eastAsia="zh-CN"/>
        </w:rPr>
        <w:t>。</w:t>
      </w:r>
    </w:p>
    <w:p w14:paraId="6911D3C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47FEE03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55B667D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26DD760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3EA841D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4BF7BDF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55BD628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13F2B11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1C13B00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43B47E4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723DB6F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5E403A8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4834F31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5E43DD2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  <w:highlight w:val="none"/>
        </w:rPr>
      </w:pPr>
    </w:p>
    <w:p w14:paraId="33A119E6">
      <w:pPr>
        <w:rPr>
          <w:rFonts w:hint="default" w:ascii="宋体" w:hAnsi="宋体" w:eastAsia="宋体" w:cs="Times New Roman"/>
          <w:b/>
          <w:bCs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highlight w:val="none"/>
          <w:lang w:val="en-US" w:eastAsia="zh-CN"/>
        </w:rPr>
        <w:br w:type="page"/>
      </w:r>
    </w:p>
    <w:p w14:paraId="45A3EF84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7202B028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909"/>
        <w:gridCol w:w="1865"/>
        <w:gridCol w:w="1032"/>
        <w:gridCol w:w="832"/>
      </w:tblGrid>
      <w:tr w14:paraId="19830B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0D27DFD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2CF318B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37A0AE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0E1244D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4CA6C118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市政道路</w:t>
            </w:r>
          </w:p>
        </w:tc>
      </w:tr>
      <w:tr w14:paraId="39B64DC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73FC01D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23B434D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29E3A5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4804AB2B">
            <w:pPr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645FE79D">
            <w:pPr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06E1A1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28B36011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授权联系人：              职务：                联系电话：</w:t>
            </w:r>
          </w:p>
        </w:tc>
      </w:tr>
      <w:tr w14:paraId="35C0C4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07E503E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0AB6528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C100F9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525498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指标</w:t>
            </w:r>
          </w:p>
        </w:tc>
        <w:tc>
          <w:tcPr>
            <w:tcW w:w="1440" w:type="pct"/>
            <w:shd w:val="clear" w:color="auto" w:fill="D8D8D8" w:themeFill="background1" w:themeFillShade="D9"/>
            <w:vAlign w:val="center"/>
          </w:tcPr>
          <w:p w14:paraId="6BBCE3D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评价标准</w:t>
            </w:r>
          </w:p>
        </w:tc>
        <w:tc>
          <w:tcPr>
            <w:tcW w:w="923" w:type="pct"/>
            <w:shd w:val="clear" w:color="auto" w:fill="D8D8D8" w:themeFill="background1" w:themeFillShade="D9"/>
            <w:vAlign w:val="center"/>
          </w:tcPr>
          <w:p w14:paraId="6B3D6BB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49CD7BA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4D5E0BF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评分</w:t>
            </w:r>
          </w:p>
        </w:tc>
      </w:tr>
      <w:tr w14:paraId="3B7A96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096CE22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  <w:shd w:val="clear" w:color="auto" w:fill="auto"/>
              </w:rPr>
              <w:t>考</w:t>
            </w:r>
          </w:p>
          <w:p w14:paraId="56DF3E7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  <w:shd w:val="clear" w:color="auto" w:fill="auto"/>
              </w:rPr>
              <w:t>察</w:t>
            </w:r>
          </w:p>
          <w:p w14:paraId="49A7CE7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  <w:shd w:val="clear" w:color="auto" w:fill="auto"/>
              </w:rPr>
              <w:t>评</w:t>
            </w:r>
          </w:p>
          <w:p w14:paraId="4DC83F6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  <w:shd w:val="clear" w:color="auto" w:fill="auto"/>
              </w:rPr>
              <w:t>审</w:t>
            </w:r>
          </w:p>
          <w:p w14:paraId="08A9C86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  <w:shd w:val="clear" w:color="auto" w:fill="auto"/>
              </w:rPr>
              <w:t>阶</w:t>
            </w:r>
          </w:p>
          <w:p w14:paraId="14B35B9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  <w:shd w:val="clear" w:color="auto" w:fill="auto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4FA41E0D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22782B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2285BC9F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3B66030A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按格式提供资料，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营业执照、资质、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安许、业绩，承诺函，不良记录以及其他资格要求的审查情况</w:t>
            </w:r>
          </w:p>
        </w:tc>
        <w:tc>
          <w:tcPr>
            <w:tcW w:w="923" w:type="pct"/>
            <w:vAlign w:val="center"/>
          </w:tcPr>
          <w:p w14:paraId="315E8D45">
            <w:pPr>
              <w:snapToGrid w:val="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合  格（ ）</w:t>
            </w:r>
          </w:p>
          <w:p w14:paraId="22622B17">
            <w:pPr>
              <w:snapToGrid w:val="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3F87286B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--</w:t>
            </w:r>
          </w:p>
        </w:tc>
        <w:tc>
          <w:tcPr>
            <w:tcW w:w="412" w:type="pct"/>
            <w:vAlign w:val="center"/>
          </w:tcPr>
          <w:p w14:paraId="4AA6A9F0">
            <w:pPr>
              <w:pStyle w:val="13"/>
              <w:rPr>
                <w:highlight w:val="none"/>
              </w:rPr>
            </w:pPr>
          </w:p>
        </w:tc>
      </w:tr>
      <w:tr w14:paraId="4C5FF0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474393B3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restart"/>
            <w:vAlign w:val="center"/>
          </w:tcPr>
          <w:p w14:paraId="614E9E47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单位评价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41DE50BA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信誉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76AF2C0C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奖项</w:t>
            </w:r>
          </w:p>
        </w:tc>
        <w:tc>
          <w:tcPr>
            <w:tcW w:w="1440" w:type="pct"/>
            <w:vAlign w:val="center"/>
          </w:tcPr>
          <w:p w14:paraId="5158B26E">
            <w:pPr>
              <w:snapToGrid w:val="0"/>
              <w:jc w:val="left"/>
              <w:rPr>
                <w:rFonts w:hint="default" w:ascii="宋体" w:hAnsi="宋体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近5年获得；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承建或参建的项目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获得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省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级行业主管部门(含政府)颁发的荣誉获奖证书(文件)，得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承建或参建的项目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获得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地市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级行业主管部门(含政府)颁发的荣誉获奖证书(文件)，得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最高得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分。单位提供业绩合同证明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该项最高得5分。</w:t>
            </w:r>
          </w:p>
        </w:tc>
        <w:tc>
          <w:tcPr>
            <w:tcW w:w="923" w:type="pct"/>
            <w:vAlign w:val="center"/>
          </w:tcPr>
          <w:p w14:paraId="017D0DBD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268ADEC1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12" w:type="pct"/>
            <w:vAlign w:val="center"/>
          </w:tcPr>
          <w:p w14:paraId="47212DD8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6E27484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8" w:type="pct"/>
            <w:vMerge w:val="continue"/>
            <w:shd w:val="clear" w:color="auto" w:fill="auto"/>
            <w:vAlign w:val="center"/>
          </w:tcPr>
          <w:p w14:paraId="45F7DFF2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continue"/>
            <w:shd w:val="clear" w:color="auto" w:fill="auto"/>
            <w:vAlign w:val="center"/>
          </w:tcPr>
          <w:p w14:paraId="699CE10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2B52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shd w:val="clear" w:color="auto" w:fill="auto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46DD93D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</w:rPr>
              <w:t>项目业绩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5DECB45E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申请入库单位每提供近5年来市政道路项目业绩：</w:t>
            </w:r>
          </w:p>
          <w:p w14:paraId="7E46719E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1、7000万元以上市政道路项目，每个业绩加20分，满分55分</w:t>
            </w:r>
          </w:p>
          <w:p w14:paraId="1B88D9E1">
            <w:pPr>
              <w:snapToGrid w:val="0"/>
              <w:jc w:val="left"/>
              <w:rPr>
                <w:rFonts w:hint="default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2、3000万元-7000万元市政道路项目，每个业绩加10分，最多加至40分</w:t>
            </w:r>
          </w:p>
          <w:p w14:paraId="4CE037D2">
            <w:pPr>
              <w:snapToGrid w:val="0"/>
              <w:jc w:val="left"/>
              <w:rPr>
                <w:rFonts w:hint="default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3、1000万元-3000万（不含3000万整）元市政道路项目，每个业绩加5分，最多加至20分</w:t>
            </w:r>
          </w:p>
          <w:p w14:paraId="38C404E8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4、1000万元以下市政道路项目，每个业绩加2分，该部分最多加至10分。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19C270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3250F83E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shd w:val="clear" w:color="auto" w:fill="auto"/>
                <w:lang w:val="en-US" w:eastAsia="zh-CN"/>
              </w:rPr>
              <w:t>55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6AE50B8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  <w:shd w:val="clear" w:color="auto" w:fill="auto"/>
              </w:rPr>
            </w:pPr>
          </w:p>
        </w:tc>
      </w:tr>
      <w:tr w14:paraId="484839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6645DBD9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3EBD3564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776D7924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szCs w:val="21"/>
                <w:highlight w:val="none"/>
                <w:lang w:val="en-US" w:eastAsia="zh-CN"/>
              </w:rPr>
              <w:t>项目管理人员业绩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C6F7DA9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项目管理人员</w:t>
            </w:r>
          </w:p>
        </w:tc>
        <w:tc>
          <w:tcPr>
            <w:tcW w:w="1440" w:type="pct"/>
            <w:vAlign w:val="center"/>
          </w:tcPr>
          <w:p w14:paraId="02256139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工程技术人员、项目经理、建造师等符合资质管理要求，专业结构配置齐全、合理；每提供对应专业的一级建造师加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分，二级建造师加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分，该部分满分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分；每提供一名安全C证加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分，满分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分。以上人员需提供对应的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注册证书、近3个月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社保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；</w:t>
            </w:r>
          </w:p>
          <w:p w14:paraId="7057B8DC">
            <w:pPr>
              <w:snapToGrid w:val="0"/>
              <w:jc w:val="left"/>
              <w:rPr>
                <w:rFonts w:ascii="宋体" w:hAnsi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以上证书不重复计分</w:t>
            </w:r>
          </w:p>
        </w:tc>
        <w:tc>
          <w:tcPr>
            <w:tcW w:w="923" w:type="pct"/>
            <w:vAlign w:val="center"/>
          </w:tcPr>
          <w:p w14:paraId="60DE5CD4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34829891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12" w:type="pct"/>
            <w:vAlign w:val="center"/>
          </w:tcPr>
          <w:p w14:paraId="150D191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7AAB71B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" w:type="pct"/>
            <w:vMerge w:val="continue"/>
            <w:vAlign w:val="center"/>
          </w:tcPr>
          <w:p w14:paraId="2DD146B5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7AA12C74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 w14:paraId="5169775B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企业主要领导人面谈</w:t>
            </w:r>
          </w:p>
        </w:tc>
        <w:tc>
          <w:tcPr>
            <w:tcW w:w="1280" w:type="dxa"/>
            <w:tcBorders>
              <w:left w:val="single" w:color="auto" w:sz="4" w:space="0"/>
            </w:tcBorders>
            <w:vAlign w:val="center"/>
          </w:tcPr>
          <w:p w14:paraId="1E51A43D">
            <w:pPr>
              <w:snapToGrid w:val="0"/>
              <w:jc w:val="left"/>
              <w:rPr>
                <w:rFonts w:hint="eastAsia" w:ascii="宋体" w:hAnsi="宋体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企业主要领导人面谈</w:t>
            </w:r>
          </w:p>
        </w:tc>
        <w:tc>
          <w:tcPr>
            <w:tcW w:w="2909" w:type="dxa"/>
            <w:vAlign w:val="center"/>
          </w:tcPr>
          <w:p w14:paraId="789BC3D8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与企业主要负责人会晤，企业负责人阐述本公司与我公司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建设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项目契合度，公司优势以及对于双方合作的意向的强烈程度等。综合较优的可打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-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分，综合评价为良的可打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-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分，综合评价为中等的可打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-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分，其余1-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分。</w:t>
            </w:r>
          </w:p>
        </w:tc>
        <w:tc>
          <w:tcPr>
            <w:tcW w:w="1865" w:type="dxa"/>
            <w:vAlign w:val="center"/>
          </w:tcPr>
          <w:p w14:paraId="6D13E6F9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1032" w:type="dxa"/>
            <w:vAlign w:val="center"/>
          </w:tcPr>
          <w:p w14:paraId="022E8C45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832" w:type="dxa"/>
            <w:vAlign w:val="center"/>
          </w:tcPr>
          <w:p w14:paraId="32E4390E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6D3D883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21EE876A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672BC39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361137DF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3F552BDE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036052AC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923" w:type="pct"/>
            <w:vAlign w:val="center"/>
          </w:tcPr>
          <w:p w14:paraId="4A8F2C68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6025F44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100</w:t>
            </w:r>
          </w:p>
        </w:tc>
        <w:tc>
          <w:tcPr>
            <w:tcW w:w="412" w:type="pct"/>
            <w:vAlign w:val="center"/>
          </w:tcPr>
          <w:p w14:paraId="0C47912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</w:tbl>
    <w:p w14:paraId="59D7B98D">
      <w:pPr>
        <w:rPr>
          <w:rFonts w:ascii="Times New Roman" w:hAnsi="Times New Roman" w:eastAsia="宋体" w:cs="Times New Roman"/>
        </w:rPr>
      </w:pPr>
    </w:p>
    <w:p w14:paraId="75BF4EA3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1C8FE21B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640A41FF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12DFBF6C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36658A92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项目业绩一栏，未提供7000万元以上业绩最多加至40分；</w:t>
      </w:r>
    </w:p>
    <w:p w14:paraId="684E8837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（4）上述业绩时间要求为合同签订时间；</w:t>
      </w:r>
    </w:p>
    <w:p w14:paraId="4C65E3CE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）企业主要领导人须为公司副总级别及以上身份；</w:t>
      </w:r>
    </w:p>
    <w:p w14:paraId="31FB3B4A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）除企业主要领导人面谈外，其他得分总计＜35分，不再面谈。</w:t>
      </w:r>
    </w:p>
    <w:p w14:paraId="19197705">
      <w:pPr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605BE2FF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2CD52983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988"/>
        <w:gridCol w:w="1786"/>
        <w:gridCol w:w="1032"/>
        <w:gridCol w:w="832"/>
      </w:tblGrid>
      <w:tr w14:paraId="0978C6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6931404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39D092B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6CDE6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08C3F8C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430550FD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保温及外墙涂料工程</w:t>
            </w:r>
          </w:p>
        </w:tc>
      </w:tr>
      <w:tr w14:paraId="1F14356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585F0D1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100D6F7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A0E89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2372722A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28CED8F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D3A68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3ACA8480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5BBA8E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231B1C1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643D6A9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07ACF4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B89A87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479" w:type="pct"/>
            <w:shd w:val="clear" w:color="auto" w:fill="D8D8D8" w:themeFill="background1" w:themeFillShade="D9"/>
            <w:vAlign w:val="center"/>
          </w:tcPr>
          <w:p w14:paraId="5526823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884" w:type="pct"/>
            <w:shd w:val="clear" w:color="auto" w:fill="D8D8D8" w:themeFill="background1" w:themeFillShade="D9"/>
            <w:vAlign w:val="center"/>
          </w:tcPr>
          <w:p w14:paraId="233DE4E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5C709B9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2708FA4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4CBE669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2A10000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4C7496B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5BFBDAD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38CD2A9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057E7FF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25EF182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2531A0D6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27B11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65D891F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9" w:type="pct"/>
            <w:vAlign w:val="center"/>
          </w:tcPr>
          <w:p w14:paraId="5AD7E92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按格式提供资料，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营业执照、资质、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安许、业绩，承诺函，不良记录以及其他资格要求的审查情况</w:t>
            </w:r>
          </w:p>
        </w:tc>
        <w:tc>
          <w:tcPr>
            <w:tcW w:w="884" w:type="pct"/>
            <w:vAlign w:val="center"/>
          </w:tcPr>
          <w:p w14:paraId="33C32AB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  格（ ）</w:t>
            </w:r>
          </w:p>
          <w:p w14:paraId="292DA94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7E1FC09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--</w:t>
            </w:r>
          </w:p>
        </w:tc>
        <w:tc>
          <w:tcPr>
            <w:tcW w:w="412" w:type="pct"/>
            <w:vAlign w:val="center"/>
          </w:tcPr>
          <w:p w14:paraId="7A299394">
            <w:pPr>
              <w:pStyle w:val="1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0CC8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4598B0FE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restart"/>
            <w:vAlign w:val="center"/>
          </w:tcPr>
          <w:p w14:paraId="6269F11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企业评价</w:t>
            </w: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750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AECA44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项目业绩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6C9DF85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申请入库单位每提供近5年来保温涂料工程项目业绩：</w:t>
            </w:r>
          </w:p>
          <w:p w14:paraId="5995BCA6"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500万元以上类似项目，每个业绩加40分，满分80分</w:t>
            </w:r>
          </w:p>
          <w:p w14:paraId="216D1F06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200万元-500万元类似项目，每个业绩加20分，满分80分</w:t>
            </w:r>
          </w:p>
          <w:p w14:paraId="0CD9287A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100万元-200万元类似项目，每个业绩加8分，该部分最多加40分</w:t>
            </w:r>
          </w:p>
          <w:p w14:paraId="41688F39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100万元以下类似项目业绩，每个业绩加5分，该部分最多加25分。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C0DAEA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BDACE5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BD99D6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7F41CE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7E660B68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7E41B43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2383BD15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管理、技术人员专业结构配置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3D789D9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建造师及安全员</w:t>
            </w:r>
          </w:p>
        </w:tc>
        <w:tc>
          <w:tcPr>
            <w:tcW w:w="1479" w:type="pct"/>
            <w:vAlign w:val="center"/>
          </w:tcPr>
          <w:p w14:paraId="4FFAD152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工程技术人员、项目经理、建造师等符合资质管理要求，专业结构配置齐全、合理；每提供对应专业的一级建造师加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分，二级建造师加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分，该部分满分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分；每提供一名安全C证加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分，满分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以上人员需提供对应的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注册证书、近3个月内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社保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以上证书不重复计分</w:t>
            </w:r>
          </w:p>
        </w:tc>
        <w:tc>
          <w:tcPr>
            <w:tcW w:w="884" w:type="pct"/>
            <w:vAlign w:val="center"/>
          </w:tcPr>
          <w:p w14:paraId="07DF6CB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52F3096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12" w:type="pct"/>
            <w:vAlign w:val="center"/>
          </w:tcPr>
          <w:p w14:paraId="2A28A81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F4FE02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5043302D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4C2764C0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0A4D90B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28D0D76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79" w:type="pct"/>
            <w:vAlign w:val="center"/>
          </w:tcPr>
          <w:p w14:paraId="24D0A62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84" w:type="pct"/>
            <w:vAlign w:val="center"/>
          </w:tcPr>
          <w:p w14:paraId="17BC3FE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6807AF3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6DDF86B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2C5DAF83">
      <w:pPr>
        <w:rPr>
          <w:rFonts w:ascii="Times New Roman" w:hAnsi="Times New Roman" w:eastAsia="宋体" w:cs="Times New Roman"/>
        </w:rPr>
      </w:pPr>
    </w:p>
    <w:p w14:paraId="7C35C9F2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0623E4A3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3506732E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0C0AF597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1F21110E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项目业绩一栏，未提供200万元以上业绩最多加40分；</w:t>
      </w:r>
    </w:p>
    <w:p w14:paraId="690DCF3D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7199A1D9">
      <w:pPr>
        <w:pStyle w:val="13"/>
        <w:rPr>
          <w:rFonts w:hint="default"/>
          <w:lang w:val="en-US" w:eastAsia="zh-CN"/>
        </w:rPr>
      </w:pPr>
    </w:p>
    <w:p w14:paraId="138EFDA8">
      <w:pPr>
        <w:pStyle w:val="13"/>
        <w:rPr>
          <w:rFonts w:hint="default"/>
          <w:lang w:val="en-US" w:eastAsia="zh-CN"/>
        </w:rPr>
      </w:pPr>
    </w:p>
    <w:p w14:paraId="4B8EBE6B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0353EFF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00010E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441F78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5A531D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411B75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16181B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B3D1EA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2B0037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B0A17F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D8AF431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293B88EE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78305D61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010AF4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154AB53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425A411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45635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21B7202D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7DE3CE80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亮化工程</w:t>
            </w:r>
          </w:p>
        </w:tc>
      </w:tr>
      <w:tr w14:paraId="159376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51E5190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55F72D7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8634B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1F14CC0B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0CF9620B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E18696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7A3BBAA7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3CC820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258915C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7006435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EE2B45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5490FF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31769F1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2DC8894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6876481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2ECAACB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7B9055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6F0C9AF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2997067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466A3B0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782B181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1DC4BA2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32B98AE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4C3B1D6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11796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66B622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150C123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营业执照、资质、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安许、业绩、承诺函，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0E6D647D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0F67CCA0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4779F1E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553832FA">
            <w:pPr>
              <w:pStyle w:val="13"/>
            </w:pPr>
          </w:p>
        </w:tc>
      </w:tr>
      <w:tr w14:paraId="125A15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57E72014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516050B7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DA87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DC88EB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项目业绩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18D5DB2C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申请入库单位每提供近5年来亮化工程项目业绩：</w:t>
            </w:r>
          </w:p>
          <w:p w14:paraId="59343AD5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200万元以上类似项目，每个业绩加40分，满分100分</w:t>
            </w:r>
          </w:p>
          <w:p w14:paraId="53076320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100万元（不含100万元）-200万元类似项目，每个业绩加20分，满分100分</w:t>
            </w:r>
          </w:p>
          <w:p w14:paraId="54F1F9A3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50万元-100万元类似项目，每个业绩加10分，该部分最多加60分.</w:t>
            </w:r>
          </w:p>
          <w:p w14:paraId="71309D5C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50万元以下类似项目业绩，每个业绩加5分，该部分最多加30分。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15D8CF22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1547289D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8C16646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609653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331D2B04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16FEDE9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1404F80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55CC4AC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76F990B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4B06626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3235888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2BA4F9A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54CFEF18">
      <w:pPr>
        <w:rPr>
          <w:rFonts w:ascii="Times New Roman" w:hAnsi="Times New Roman" w:eastAsia="宋体" w:cs="Times New Roman"/>
        </w:rPr>
      </w:pPr>
    </w:p>
    <w:p w14:paraId="1701AEB8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4B11106E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1CAA5A22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4E1BF74C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2CA3AEB7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项目业绩一栏，未提供100万元以上业绩最多加60分；</w:t>
      </w:r>
    </w:p>
    <w:p w14:paraId="0E09CFCB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6039440E">
      <w:pPr>
        <w:pStyle w:val="13"/>
        <w:rPr>
          <w:rFonts w:hint="default"/>
          <w:lang w:val="en-US" w:eastAsia="zh-CN"/>
        </w:rPr>
      </w:pPr>
    </w:p>
    <w:p w14:paraId="31D9E7EC">
      <w:pPr>
        <w:pStyle w:val="13"/>
        <w:rPr>
          <w:rFonts w:hint="default"/>
          <w:lang w:val="en-US" w:eastAsia="zh-CN"/>
        </w:rPr>
      </w:pPr>
    </w:p>
    <w:p w14:paraId="548C6ED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84A181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4D3F97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188C83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9911DC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E6A7EC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5AE2E0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FB5698D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72C3A1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CD56E6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E0BF97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CA1969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ED00B9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2E4E95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014FDD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B8E328D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0F88643D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71E9F9DF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239536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5165AC6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7707483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4F47B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7F9BFF3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0A667B8D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幕墙工程</w:t>
            </w:r>
          </w:p>
        </w:tc>
      </w:tr>
      <w:tr w14:paraId="020649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256D6FA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5235684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A659A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4D41AE9F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3B376AA8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5BA73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240FE719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0CD1A9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25657F5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62B339E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0A60BE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7DC870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6ABA2DC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7B02903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65E9D92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326327B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743DEC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208" w:type="pct"/>
            <w:vMerge w:val="restart"/>
            <w:vAlign w:val="center"/>
          </w:tcPr>
          <w:p w14:paraId="31AEE16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60AC5FB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78F4C99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5FF128D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4932FD2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241141C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0E8AFBC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2B28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5C56D29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62CA218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营业执照、资质、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安许、业绩、承诺函，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2DC21FBD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01DAB9B9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4DBE3EDF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2CC9B970">
            <w:pPr>
              <w:pStyle w:val="13"/>
            </w:pPr>
          </w:p>
        </w:tc>
      </w:tr>
      <w:tr w14:paraId="2D55C2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  <w:jc w:val="center"/>
        </w:trPr>
        <w:tc>
          <w:tcPr>
            <w:tcW w:w="208" w:type="pct"/>
            <w:vMerge w:val="continue"/>
            <w:vAlign w:val="center"/>
          </w:tcPr>
          <w:p w14:paraId="657A7B53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restart"/>
            <w:vAlign w:val="center"/>
          </w:tcPr>
          <w:p w14:paraId="4F76BF8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CCD36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F0A158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项目业绩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6DBDCA2A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申请入库单位每提供近5年来幕墙工程项目业绩：</w:t>
            </w:r>
          </w:p>
          <w:p w14:paraId="794F5074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500万元以上类似项目，每个业绩加40分，满分80分</w:t>
            </w:r>
          </w:p>
          <w:p w14:paraId="1C2D61A8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300万元（不含300万元）-500万元类似项目，每个业绩加20分，满分80分</w:t>
            </w:r>
          </w:p>
          <w:p w14:paraId="7C2E5F4A">
            <w:pPr>
              <w:snapToGrid w:val="0"/>
              <w:jc w:val="left"/>
              <w:rPr>
                <w:rFonts w:hint="default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100万元-300万元类似项目，每个业绩加8分，该部分最多加40分</w:t>
            </w:r>
          </w:p>
          <w:p w14:paraId="191E3F83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100万元以下类似项目业绩，每个业绩加5分，该部分最多加25分。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271D327F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37CE92D6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80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77A74D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58446D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2A67B440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20B279B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4098F85B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管理、技术人员专业结构配置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316ABF1D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建造师及安全员</w:t>
            </w:r>
          </w:p>
        </w:tc>
        <w:tc>
          <w:tcPr>
            <w:tcW w:w="1277" w:type="pct"/>
            <w:vAlign w:val="center"/>
          </w:tcPr>
          <w:p w14:paraId="764DCB2A">
            <w:pPr>
              <w:snapToGrid w:val="0"/>
              <w:jc w:val="left"/>
              <w:rPr>
                <w:rFonts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工程技术人员、项目经理、建造师等符合资质管理要求，专业结构配置齐全、合理；每提供对应专业的一级建造师加4分，二级建造师加2分，该部分满分12分；每提供一名安全C证加2分，满分8分。以上人员需提供对应的注册证书、近3个月内社保；以上证书不重复计分</w:t>
            </w:r>
          </w:p>
        </w:tc>
        <w:tc>
          <w:tcPr>
            <w:tcW w:w="1087" w:type="pct"/>
            <w:vAlign w:val="center"/>
          </w:tcPr>
          <w:p w14:paraId="25F9EB7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542941C5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412" w:type="pct"/>
            <w:vAlign w:val="center"/>
          </w:tcPr>
          <w:p w14:paraId="0664A7BD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453DC7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74FE26F6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6A1E64BC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396BDD2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9834DF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65B85A6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5B6802AE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6DCA4CD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3538AB4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641B4BE1">
      <w:pPr>
        <w:rPr>
          <w:rFonts w:ascii="Times New Roman" w:hAnsi="Times New Roman" w:eastAsia="宋体" w:cs="Times New Roman"/>
        </w:rPr>
      </w:pPr>
    </w:p>
    <w:p w14:paraId="118687D9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7740C2E4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5951D262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4C11E581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4BAE9783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项目业绩一栏，未提供300万元以上业绩最多加40分；</w:t>
      </w:r>
    </w:p>
    <w:p w14:paraId="62A976C1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（4）上述业绩时间要求为合同签订时间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2D9A0DF1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60BAA40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C3E811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5E5BFE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674A1F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26B7B3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CC4FCD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C2A1B3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C109335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7F9FEE92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59287456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988"/>
        <w:gridCol w:w="1786"/>
        <w:gridCol w:w="1032"/>
        <w:gridCol w:w="832"/>
      </w:tblGrid>
      <w:tr w14:paraId="074552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3DF8E0F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71D75F4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58673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4BEB260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06BD7E5F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大型起重机械租赁与安拆</w:t>
            </w:r>
          </w:p>
        </w:tc>
      </w:tr>
      <w:tr w14:paraId="443BE7E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2700580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6DC204B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0631C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07714ECF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5D727F0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3BFC5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05A88A23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6374EB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70A9D45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6DC7E0F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18B765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617725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479" w:type="pct"/>
            <w:shd w:val="clear" w:color="auto" w:fill="D8D8D8" w:themeFill="background1" w:themeFillShade="D9"/>
            <w:vAlign w:val="center"/>
          </w:tcPr>
          <w:p w14:paraId="51A96CA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884" w:type="pct"/>
            <w:shd w:val="clear" w:color="auto" w:fill="D8D8D8" w:themeFill="background1" w:themeFillShade="D9"/>
            <w:vAlign w:val="center"/>
          </w:tcPr>
          <w:p w14:paraId="0364543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1E1AB11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4DB1254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4601E2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08AFEB5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17B6078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7132780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347D967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64DC15B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3CAD307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1F87A54A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492D6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10BD2479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9" w:type="pct"/>
            <w:vAlign w:val="center"/>
          </w:tcPr>
          <w:p w14:paraId="26A3CDF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按格式提供资料，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营业执照、资质、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安许、业绩，承诺函，不良记录以及其他资格要求的审查情况</w:t>
            </w:r>
          </w:p>
        </w:tc>
        <w:tc>
          <w:tcPr>
            <w:tcW w:w="884" w:type="pct"/>
            <w:vAlign w:val="center"/>
          </w:tcPr>
          <w:p w14:paraId="3F78078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  格（ ）</w:t>
            </w:r>
          </w:p>
          <w:p w14:paraId="5471DFA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2873424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--</w:t>
            </w:r>
          </w:p>
        </w:tc>
        <w:tc>
          <w:tcPr>
            <w:tcW w:w="412" w:type="pct"/>
            <w:vAlign w:val="center"/>
          </w:tcPr>
          <w:p w14:paraId="33AF5A6F">
            <w:pPr>
              <w:pStyle w:val="1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BFDB0F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57832C5E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restart"/>
            <w:vAlign w:val="center"/>
          </w:tcPr>
          <w:p w14:paraId="2A6A269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企业评价</w:t>
            </w: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BD8B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E3C478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项目业绩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3EA479E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申请入库单位每提供近5年来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大型起重机械安装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工程项目业绩：</w:t>
            </w:r>
          </w:p>
          <w:p w14:paraId="6904499B"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500万元以上类似项目，每个业绩加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0分，满分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分</w:t>
            </w:r>
          </w:p>
          <w:p w14:paraId="7890F620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200万元-500万元类似项目，每个业绩加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0分，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最多加至50分</w:t>
            </w:r>
          </w:p>
          <w:p w14:paraId="3AB2E925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100万元-200万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（包含200万）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元类似项目，每个业绩加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分，该部分最多加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至25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分</w:t>
            </w:r>
          </w:p>
          <w:p w14:paraId="2233B61E">
            <w:pPr>
              <w:numPr>
                <w:ilvl w:val="0"/>
                <w:numId w:val="3"/>
              </w:numPr>
              <w:snapToGrid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100万元以下类似项目业绩，每个业绩加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分，该部分最多加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至10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分。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4073625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65BB0DF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CF36B8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98AC9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08" w:type="pct"/>
            <w:vMerge w:val="continue"/>
            <w:vAlign w:val="center"/>
          </w:tcPr>
          <w:p w14:paraId="3FA1E9C4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45CDC17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32685931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管理、技术人员专业结构配置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6681481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特种作业人员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安全、技术管理人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员</w:t>
            </w:r>
          </w:p>
        </w:tc>
        <w:tc>
          <w:tcPr>
            <w:tcW w:w="1479" w:type="pct"/>
            <w:vAlign w:val="center"/>
          </w:tcPr>
          <w:p w14:paraId="388AD2D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工程技术人员、项目经理、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安全管理人员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等符合资质管理要求，专业结构配置齐全、合理；每提供对应专业的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工程师（机械、电气）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分，该部分满分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分；每提供一名安全C证加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分，满分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每提供一名特种作业人员证件（塔吊及施工升降机安拆工、塔吊司机及信号司索工、电工）加1分，满分6分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以上人员需提供对应的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证书、近3个月内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社保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以上证书不重复计分</w:t>
            </w:r>
          </w:p>
        </w:tc>
        <w:tc>
          <w:tcPr>
            <w:tcW w:w="884" w:type="pct"/>
            <w:vAlign w:val="center"/>
          </w:tcPr>
          <w:p w14:paraId="7C62970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68026B9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12" w:type="pct"/>
            <w:vAlign w:val="center"/>
          </w:tcPr>
          <w:p w14:paraId="551EFF1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54518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2E0C2A35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0B6C86D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0EF6C094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塔吊及施工升降机台数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48F79D33">
            <w:pPr>
              <w:snapToGrid w:val="0"/>
              <w:jc w:val="left"/>
              <w:rPr>
                <w:rFonts w:hint="default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设备产权备案登记情况</w:t>
            </w:r>
          </w:p>
        </w:tc>
        <w:tc>
          <w:tcPr>
            <w:tcW w:w="1479" w:type="pct"/>
            <w:vAlign w:val="center"/>
          </w:tcPr>
          <w:p w14:paraId="64E1405F">
            <w:pPr>
              <w:snapToGrid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各单位拥有起重机械数量最低不少于15台，且塔吊出厂年限不超过5年，施工升降机出厂年限不超过3年；少于15台不得分，15台得10分，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一台设备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提供有效的购销合同、设备铭牌、备案证明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4" w:type="pct"/>
            <w:vAlign w:val="center"/>
          </w:tcPr>
          <w:p w14:paraId="1AF3ADE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1AB21B02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12" w:type="pct"/>
            <w:vAlign w:val="center"/>
          </w:tcPr>
          <w:p w14:paraId="6D54AD5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708EA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0D3A1851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18415EB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109E0E32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5BF0F5B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79" w:type="pct"/>
            <w:vAlign w:val="center"/>
          </w:tcPr>
          <w:p w14:paraId="2250DBB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84" w:type="pct"/>
            <w:vAlign w:val="center"/>
          </w:tcPr>
          <w:p w14:paraId="6990BF1F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29494F2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53E4D0AF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2B626D4A">
      <w:pPr>
        <w:rPr>
          <w:rFonts w:ascii="Times New Roman" w:hAnsi="Times New Roman" w:eastAsia="宋体" w:cs="Times New Roman"/>
        </w:rPr>
      </w:pPr>
    </w:p>
    <w:p w14:paraId="579264B2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38C49FFC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6807AA11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66AB420A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组成员根据评分办法各自评分并汇总，在“情况描述”栏内填写实际情况，不得空白；</w:t>
      </w:r>
    </w:p>
    <w:p w14:paraId="62E33116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项目业绩一栏，未提供500万元以上业绩最多加50分；</w:t>
      </w:r>
    </w:p>
    <w:p w14:paraId="2E996117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（4）上述业绩时间为合同签订时间</w:t>
      </w:r>
      <w:r>
        <w:rPr>
          <w:rFonts w:hint="eastAsia" w:ascii="宋体" w:hAnsi="宋体" w:cs="Times New Roman"/>
          <w:b/>
          <w:bCs/>
          <w:sz w:val="24"/>
          <w:lang w:val="en-US" w:eastAsia="zh-CN"/>
        </w:rPr>
        <w:t>。</w:t>
      </w:r>
    </w:p>
    <w:p w14:paraId="67BC7DD3">
      <w:pPr>
        <w:pStyle w:val="13"/>
        <w:rPr>
          <w:rFonts w:hint="default"/>
          <w:lang w:val="en-US" w:eastAsia="zh-CN"/>
        </w:rPr>
      </w:pPr>
    </w:p>
    <w:p w14:paraId="3063B416">
      <w:pPr>
        <w:pStyle w:val="13"/>
        <w:rPr>
          <w:rFonts w:hint="default"/>
          <w:lang w:val="en-US" w:eastAsia="zh-CN"/>
        </w:rPr>
      </w:pPr>
    </w:p>
    <w:p w14:paraId="7B6645F4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4BA8FDD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8984535">
      <w:pPr>
        <w:rPr>
          <w:rFonts w:hint="default" w:ascii="宋体" w:hAnsi="宋体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2"/>
          <w:szCs w:val="22"/>
          <w:lang w:val="en-US" w:eastAsia="zh-CN"/>
        </w:rPr>
        <w:br w:type="page"/>
      </w:r>
    </w:p>
    <w:p w14:paraId="65B608B6">
      <w:pPr>
        <w:widowControl/>
        <w:shd w:val="clear" w:color="auto" w:fill="FFFFFF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6EC9DB5D">
      <w:pPr>
        <w:widowControl/>
        <w:shd w:val="clear" w:color="auto" w:fill="FFFFFF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7A78D2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6BA52E6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1D71018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AA16D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3F142C6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02F1B71D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劳务分包-强弱电管道施工</w:t>
            </w:r>
          </w:p>
        </w:tc>
      </w:tr>
      <w:tr w14:paraId="61B833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1B2524D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74ED0F4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C349A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570CFBFA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19F10A6E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60957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439DFB8E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2F5087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0593B8B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45440B0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37C9B2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7A8C53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5C36D4C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799AF9B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4A9A6B1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4290D0C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0895FB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43DC062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73373DD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4F4EBFF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05978FB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5BE9CA0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6DB2763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1AD94A8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77A82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76FE869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536A947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按格式提供资料，营业执照、资质、安许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</w:rPr>
              <w:t>承诺函，不良记录以及其他资格要求的审查情况</w:t>
            </w:r>
          </w:p>
        </w:tc>
        <w:tc>
          <w:tcPr>
            <w:tcW w:w="1087" w:type="pct"/>
            <w:vAlign w:val="center"/>
          </w:tcPr>
          <w:p w14:paraId="36379193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31AD4D3F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27EC63FE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67711CB3">
            <w:pPr>
              <w:pStyle w:val="13"/>
            </w:pPr>
          </w:p>
        </w:tc>
      </w:tr>
      <w:tr w14:paraId="34E927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8" w:type="pct"/>
            <w:vMerge w:val="continue"/>
            <w:vAlign w:val="center"/>
          </w:tcPr>
          <w:p w14:paraId="5E498177"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1568E984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01D54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企业资格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475C4C5D">
            <w:pPr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纳税人资格</w:t>
            </w:r>
          </w:p>
        </w:tc>
        <w:tc>
          <w:tcPr>
            <w:tcW w:w="1277" w:type="pct"/>
            <w:vAlign w:val="center"/>
          </w:tcPr>
          <w:p w14:paraId="654619A0">
            <w:pPr>
              <w:snapToGrid w:val="0"/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20分：一般纳税人；10分：小规模纳税人</w:t>
            </w:r>
          </w:p>
        </w:tc>
        <w:tc>
          <w:tcPr>
            <w:tcW w:w="1087" w:type="pct"/>
            <w:vAlign w:val="center"/>
          </w:tcPr>
          <w:p w14:paraId="51844969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7C1A32AE">
            <w:pPr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412" w:type="pct"/>
            <w:vAlign w:val="center"/>
          </w:tcPr>
          <w:p w14:paraId="1F956E44">
            <w:pPr>
              <w:pStyle w:val="13"/>
            </w:pPr>
          </w:p>
        </w:tc>
      </w:tr>
      <w:tr w14:paraId="0D0D29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50C89810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0A7937A7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单位评价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3BA4A9F1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73F5D7C6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1"/>
                <w:highlight w:val="none"/>
                <w:lang w:val="en-US" w:eastAsia="zh-CN"/>
              </w:rPr>
              <w:t>合同额</w:t>
            </w:r>
          </w:p>
        </w:tc>
        <w:tc>
          <w:tcPr>
            <w:tcW w:w="1277" w:type="pct"/>
            <w:vAlign w:val="center"/>
          </w:tcPr>
          <w:p w14:paraId="086E3490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近2年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累计签订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强弱电管道施工类、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拉管施工、排管施工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劳务分包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合同，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合同金额大于250万得80分，累计合同金额200-250万元（不含200万元）得60分，累计合同金额150-200万元（不含150万元）得40分，累计合同金额100-150万元得20分，累计合同金额小于100万元不得分</w:t>
            </w:r>
          </w:p>
        </w:tc>
        <w:tc>
          <w:tcPr>
            <w:tcW w:w="1087" w:type="pct"/>
            <w:vAlign w:val="center"/>
          </w:tcPr>
          <w:p w14:paraId="1AE45A7D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67950E87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80</w:t>
            </w:r>
          </w:p>
        </w:tc>
        <w:tc>
          <w:tcPr>
            <w:tcW w:w="412" w:type="pct"/>
            <w:vAlign w:val="center"/>
          </w:tcPr>
          <w:p w14:paraId="6F92D5C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3C5C92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5F222125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5937732E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34997DB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6FE4FAE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252CBF2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2E0F0C0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2044FD8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48DACF1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33D3692B">
      <w:pPr>
        <w:rPr>
          <w:rFonts w:ascii="Times New Roman" w:hAnsi="Times New Roman" w:eastAsia="宋体" w:cs="Times New Roman"/>
        </w:rPr>
      </w:pPr>
    </w:p>
    <w:p w14:paraId="4688ED90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452E7688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1EB1979A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1764C69E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）调查评价小组成员根据评分办法各自评分并汇总，在“情况描述”栏内填写实际情况，不得空白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；</w:t>
      </w:r>
    </w:p>
    <w:p w14:paraId="32B60E07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（3）上述业绩时间要求为合同签订时间。</w:t>
      </w:r>
    </w:p>
    <w:p w14:paraId="2A421744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37A59BD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4DAC368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55B733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E412FC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823E669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7A2030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1CBAB0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A8F186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001F25C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720965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9CD9374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1BB5FC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952A72F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E76611E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58C0CB0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CD3227F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61AFA6D9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54187914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63507F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22C7021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4C67E93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EE5ED1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71ACDC5F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2C8B0225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劳务分包-弱电智能化施工</w:t>
            </w:r>
          </w:p>
        </w:tc>
      </w:tr>
      <w:tr w14:paraId="4D7B92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1E29F9F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11D9EEF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70C63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5F365E91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7A256526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25740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4D4D9911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43A628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78FFF00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1BFBCA1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059315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DFCA38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1675EA1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25A9081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7A9A276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4B3B058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1C328D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26395B9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21F3D07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081FE12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235C4BE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60046E0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1EC1204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3DF82B8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B53C4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4439EF5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747DD14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按格式提供资料，营业执照、资质、安许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</w:rPr>
              <w:t>承诺函，不良记录以及其他资格要求的审查情况</w:t>
            </w:r>
          </w:p>
        </w:tc>
        <w:tc>
          <w:tcPr>
            <w:tcW w:w="1087" w:type="pct"/>
            <w:vAlign w:val="center"/>
          </w:tcPr>
          <w:p w14:paraId="4220C6B4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653AFB01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480A5694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786B3916">
            <w:pPr>
              <w:pStyle w:val="13"/>
            </w:pPr>
          </w:p>
        </w:tc>
      </w:tr>
      <w:tr w14:paraId="49F1B6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8" w:type="pct"/>
            <w:vMerge w:val="continue"/>
            <w:vAlign w:val="center"/>
          </w:tcPr>
          <w:p w14:paraId="7D404E27"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733352A2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4AB2E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企业资格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62FE2C5">
            <w:pPr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纳税人资格</w:t>
            </w:r>
          </w:p>
        </w:tc>
        <w:tc>
          <w:tcPr>
            <w:tcW w:w="1277" w:type="pct"/>
            <w:vAlign w:val="center"/>
          </w:tcPr>
          <w:p w14:paraId="7D2C4AC5">
            <w:pPr>
              <w:snapToGrid w:val="0"/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20分：一般纳税人；10分：小规模纳税人</w:t>
            </w:r>
          </w:p>
        </w:tc>
        <w:tc>
          <w:tcPr>
            <w:tcW w:w="1087" w:type="pct"/>
            <w:vAlign w:val="center"/>
          </w:tcPr>
          <w:p w14:paraId="05E97652"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1" w:type="pct"/>
            <w:vAlign w:val="center"/>
          </w:tcPr>
          <w:p w14:paraId="4294D120">
            <w:pPr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412" w:type="pct"/>
            <w:vAlign w:val="center"/>
          </w:tcPr>
          <w:p w14:paraId="3F226DBA">
            <w:pPr>
              <w:pStyle w:val="13"/>
            </w:pPr>
          </w:p>
        </w:tc>
      </w:tr>
      <w:tr w14:paraId="5B668D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34EC39AC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1856FFE4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单位评价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2FECC9F3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5B6A31B7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1"/>
                <w:highlight w:val="none"/>
                <w:lang w:val="en-US" w:eastAsia="zh-CN"/>
              </w:rPr>
              <w:t>合同额</w:t>
            </w:r>
          </w:p>
        </w:tc>
        <w:tc>
          <w:tcPr>
            <w:tcW w:w="1277" w:type="pct"/>
            <w:vAlign w:val="center"/>
          </w:tcPr>
          <w:p w14:paraId="6AE6083C">
            <w:pPr>
              <w:snapToGrid w:val="0"/>
              <w:jc w:val="left"/>
              <w:rPr>
                <w:rFonts w:ascii="宋体" w:hAnsi="宋体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近2年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累计签订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弱电智能化类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劳务分包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/>
              </w:rPr>
              <w:t>合同，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合同金额大于250万得80分，累计合同金额200-250万元（不含200万元）得60分，累计合同金额150-200万元（不含150万元）得40分，累计合同金额100-150万元得20分，累计合同金额小于100万元不得分</w:t>
            </w:r>
          </w:p>
        </w:tc>
        <w:tc>
          <w:tcPr>
            <w:tcW w:w="1087" w:type="pct"/>
            <w:vAlign w:val="center"/>
          </w:tcPr>
          <w:p w14:paraId="15B9FF6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5A6B1E65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80</w:t>
            </w:r>
          </w:p>
        </w:tc>
        <w:tc>
          <w:tcPr>
            <w:tcW w:w="412" w:type="pct"/>
            <w:vAlign w:val="center"/>
          </w:tcPr>
          <w:p w14:paraId="653EDAF4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5F4A6E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3A0B6938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14D05ED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17000D8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744A48D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28FF5F5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762D1014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42341F6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1B744E84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44800841">
      <w:pPr>
        <w:rPr>
          <w:rFonts w:ascii="Times New Roman" w:hAnsi="Times New Roman" w:eastAsia="宋体" w:cs="Times New Roman"/>
        </w:rPr>
      </w:pPr>
    </w:p>
    <w:p w14:paraId="6DE38A33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1F4B3344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3A503394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50AD9A3F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）调查评价小组成员根据评分办法各自评分并汇总，在“情况描述”栏内填写实际情况，不得空白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；</w:t>
      </w:r>
    </w:p>
    <w:p w14:paraId="2C419797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（3）上述业绩时间要求为合同签订时间。</w:t>
      </w:r>
    </w:p>
    <w:p w14:paraId="633EEB18">
      <w:pPr>
        <w:pStyle w:val="13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</w:p>
    <w:p w14:paraId="59F37D7A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685394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5FEAEC1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F9DCC63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5B6C16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9E9FECD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3602FBE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7D8D468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CD4BF06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6084FA7B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26D8DDB1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047C1C9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1D0D8B72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11BD615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705B8127">
      <w:pPr>
        <w:pStyle w:val="13"/>
        <w:ind w:left="0" w:leftChars="0" w:firstLine="482"/>
        <w:rPr>
          <w:rFonts w:ascii="宋体" w:hAnsi="宋体" w:eastAsia="宋体" w:cs="Times New Roman"/>
          <w:b/>
          <w:bCs/>
          <w:sz w:val="24"/>
        </w:rPr>
      </w:pPr>
    </w:p>
    <w:p w14:paraId="546C9E47">
      <w:pPr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4"/>
          <w:lang w:val="en-US" w:eastAsia="zh-CN"/>
        </w:rPr>
        <w:br w:type="page"/>
      </w:r>
    </w:p>
    <w:p w14:paraId="2B329D04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亳州城建发展控股集团有限公司</w:t>
      </w:r>
    </w:p>
    <w:p w14:paraId="0425B1F5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65"/>
        <w:gridCol w:w="1309"/>
        <w:gridCol w:w="818"/>
        <w:gridCol w:w="3550"/>
        <w:gridCol w:w="1371"/>
        <w:gridCol w:w="1032"/>
        <w:gridCol w:w="832"/>
      </w:tblGrid>
      <w:tr w14:paraId="3C4C93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39" w:type="pct"/>
            <w:gridSpan w:val="4"/>
            <w:tcBorders>
              <w:tl2br w:val="nil"/>
              <w:tr2bl w:val="nil"/>
            </w:tcBorders>
            <w:vAlign w:val="center"/>
          </w:tcPr>
          <w:p w14:paraId="6B3C1E73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供方名称</w:t>
            </w:r>
          </w:p>
        </w:tc>
        <w:tc>
          <w:tcPr>
            <w:tcW w:w="3360" w:type="pct"/>
            <w:gridSpan w:val="4"/>
            <w:tcBorders>
              <w:tl2br w:val="nil"/>
              <w:tr2bl w:val="nil"/>
            </w:tcBorders>
            <w:vAlign w:val="center"/>
          </w:tcPr>
          <w:p w14:paraId="37C006D1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092128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39" w:type="pct"/>
            <w:gridSpan w:val="4"/>
            <w:tcBorders>
              <w:tl2br w:val="nil"/>
              <w:tr2bl w:val="nil"/>
            </w:tcBorders>
            <w:vAlign w:val="center"/>
          </w:tcPr>
          <w:p w14:paraId="05A1D2C9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申请供应商库类别</w:t>
            </w:r>
          </w:p>
        </w:tc>
        <w:tc>
          <w:tcPr>
            <w:tcW w:w="3360" w:type="pct"/>
            <w:gridSpan w:val="4"/>
            <w:tcBorders>
              <w:tl2br w:val="nil"/>
              <w:tr2bl w:val="nil"/>
            </w:tcBorders>
            <w:vAlign w:val="center"/>
          </w:tcPr>
          <w:p w14:paraId="72371609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  <w:t>标识标线标牌及地坪漆工程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（商业类）</w:t>
            </w:r>
          </w:p>
        </w:tc>
      </w:tr>
      <w:tr w14:paraId="2BEC3E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9" w:type="pct"/>
            <w:gridSpan w:val="4"/>
            <w:tcBorders>
              <w:tl2br w:val="nil"/>
              <w:tr2bl w:val="nil"/>
            </w:tcBorders>
            <w:vAlign w:val="center"/>
          </w:tcPr>
          <w:p w14:paraId="0C0AA605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评价时间</w:t>
            </w:r>
          </w:p>
        </w:tc>
        <w:tc>
          <w:tcPr>
            <w:tcW w:w="3360" w:type="pct"/>
            <w:gridSpan w:val="4"/>
            <w:tcBorders>
              <w:tl2br w:val="nil"/>
              <w:tr2bl w:val="nil"/>
            </w:tcBorders>
            <w:vAlign w:val="center"/>
          </w:tcPr>
          <w:p w14:paraId="4052878F">
            <w:pPr>
              <w:spacing w:line="240" w:lineRule="exact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478C76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39" w:type="pct"/>
            <w:gridSpan w:val="4"/>
            <w:tcBorders>
              <w:tl2br w:val="nil"/>
              <w:tr2bl w:val="nil"/>
            </w:tcBorders>
            <w:vAlign w:val="center"/>
          </w:tcPr>
          <w:p w14:paraId="1298F9E6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服务区域范围</w:t>
            </w:r>
          </w:p>
        </w:tc>
        <w:tc>
          <w:tcPr>
            <w:tcW w:w="3360" w:type="pct"/>
            <w:gridSpan w:val="4"/>
            <w:tcBorders>
              <w:tl2br w:val="nil"/>
              <w:tr2bl w:val="nil"/>
            </w:tcBorders>
            <w:vAlign w:val="center"/>
          </w:tcPr>
          <w:p w14:paraId="56636987"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14:paraId="42D878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vAlign w:val="center"/>
          </w:tcPr>
          <w:p w14:paraId="1AA62548">
            <w:pPr>
              <w:ind w:firstLine="480" w:firstLineChars="20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授权联系人：              职务：                联系电话：</w:t>
            </w:r>
          </w:p>
        </w:tc>
      </w:tr>
      <w:tr w14:paraId="194A1A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4A02CA1A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阶段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735B9A46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部门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1318823B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4D6D4E5D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指标</w:t>
            </w:r>
          </w:p>
        </w:tc>
        <w:tc>
          <w:tcPr>
            <w:tcW w:w="175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1790670D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评价标准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686DF5E8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情况描述</w:t>
            </w: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706C9ED5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得分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D8D8D8"/>
            <w:vAlign w:val="center"/>
          </w:tcPr>
          <w:p w14:paraId="5A66F91D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评分</w:t>
            </w:r>
          </w:p>
        </w:tc>
      </w:tr>
      <w:tr w14:paraId="72CC9F4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" w:type="pct"/>
            <w:vMerge w:val="restart"/>
            <w:tcBorders>
              <w:tl2br w:val="nil"/>
              <w:tr2bl w:val="nil"/>
            </w:tcBorders>
            <w:vAlign w:val="center"/>
          </w:tcPr>
          <w:p w14:paraId="03AE6044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考</w:t>
            </w:r>
          </w:p>
          <w:p w14:paraId="34E8B4B5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察</w:t>
            </w:r>
          </w:p>
          <w:p w14:paraId="03188D18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评</w:t>
            </w:r>
          </w:p>
          <w:p w14:paraId="20E57F51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审</w:t>
            </w:r>
          </w:p>
          <w:p w14:paraId="4376C5A5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阶</w:t>
            </w:r>
          </w:p>
          <w:p w14:paraId="55B85E4F">
            <w:pPr>
              <w:snapToGrid w:val="0"/>
              <w:jc w:val="center"/>
              <w:rPr>
                <w:rFonts w:ascii="宋体" w:hAnsi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</w:rPr>
              <w:t>段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49FA6A00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调查评价考察组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568D8ECB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对资料的符合性检查、合法性审  查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20C8B90B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758" w:type="pct"/>
            <w:tcBorders>
              <w:tl2br w:val="nil"/>
              <w:tr2bl w:val="nil"/>
            </w:tcBorders>
            <w:vAlign w:val="center"/>
          </w:tcPr>
          <w:p w14:paraId="7FCBA409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营业执照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、业绩，承诺函，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以及资格要求的审查相关情况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621B2835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合  格（ ）</w:t>
            </w:r>
          </w:p>
          <w:p w14:paraId="4AE5D62A">
            <w:pPr>
              <w:snapToGrid w:val="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不合格（ ）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0693FC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--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73DE25BC">
            <w:pPr>
              <w:pStyle w:val="13"/>
              <w:rPr>
                <w:color w:val="000000"/>
              </w:rPr>
            </w:pPr>
          </w:p>
        </w:tc>
      </w:tr>
      <w:tr w14:paraId="19FE68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3343212C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l2br w:val="nil"/>
              <w:tr2bl w:val="nil"/>
            </w:tcBorders>
            <w:vAlign w:val="center"/>
          </w:tcPr>
          <w:p w14:paraId="56F58F1B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企业评价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414DD561">
            <w:pPr>
              <w:snapToGrid w:val="0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公司组织机构及各项规章制度建设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0960DF47"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pct"/>
            <w:tcBorders>
              <w:tl2br w:val="nil"/>
              <w:tr2bl w:val="nil"/>
            </w:tcBorders>
            <w:vAlign w:val="center"/>
          </w:tcPr>
          <w:p w14:paraId="7EFCB691"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组织机构健全、合理，职责明确；各项规章制度严谨、健全者得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分。质量、安全、合同、财务、劳资等管理制度，每缺少一项减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分，减完为止。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0B2688B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19BE78A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44C5FD6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14:paraId="432926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76B7E857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vAlign w:val="center"/>
          </w:tcPr>
          <w:p w14:paraId="3FC8BB0C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F159C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工程业绩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0BE8E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合同额</w:t>
            </w:r>
          </w:p>
        </w:tc>
        <w:tc>
          <w:tcPr>
            <w:tcW w:w="17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1C657">
            <w:pPr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近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业绩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不含入库要求业绩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）：</w:t>
            </w:r>
          </w:p>
          <w:p w14:paraId="092CAFE5">
            <w:pPr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与房企合作的房地产住宅项目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单个合同额在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及以上的磨石地坪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项目，每个项目得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分，总分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；</w:t>
            </w:r>
          </w:p>
          <w:p w14:paraId="73F836EC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（2）与房企合作的房地产住宅项目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单个合同额在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200（含）-300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（不含）的磨石地坪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项目，每个项目得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分，总分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；</w:t>
            </w:r>
          </w:p>
          <w:p w14:paraId="495F5986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（3）与房企合作的房地产住宅项目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单个合同额在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150（含）-200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（不含）的磨石地坪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项目，每个项目得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分，总分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；</w:t>
            </w:r>
          </w:p>
          <w:p w14:paraId="1D864AD1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其余不得分。</w:t>
            </w:r>
          </w:p>
          <w:p w14:paraId="316D8DFE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注：以上加分不重复计取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，最多只计取2个项目业绩，若供应商提供超过2个业绩，按照得分最高的2个业绩计取，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本项满分40分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9ED8B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87715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FBC94"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0FBB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7" w:type="pct"/>
            <w:vMerge w:val="continue"/>
            <w:tcBorders>
              <w:tl2br w:val="nil"/>
              <w:tr2bl w:val="nil"/>
            </w:tcBorders>
            <w:vAlign w:val="center"/>
          </w:tcPr>
          <w:p w14:paraId="0DDC7D76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vAlign w:val="center"/>
          </w:tcPr>
          <w:p w14:paraId="20153413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Merge w:val="continue"/>
            <w:tcBorders>
              <w:tl2br w:val="nil"/>
              <w:tr2bl w:val="nil"/>
            </w:tcBorders>
            <w:vAlign w:val="center"/>
          </w:tcPr>
          <w:p w14:paraId="4B6EE1EC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0620C731">
            <w:pPr>
              <w:snapToGrid w:val="0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合同额</w:t>
            </w:r>
          </w:p>
        </w:tc>
        <w:tc>
          <w:tcPr>
            <w:tcW w:w="1758" w:type="pct"/>
            <w:tcBorders>
              <w:tl2br w:val="nil"/>
              <w:tr2bl w:val="nil"/>
            </w:tcBorders>
            <w:vAlign w:val="center"/>
          </w:tcPr>
          <w:p w14:paraId="3C6AEBE7">
            <w:pPr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近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业绩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不含入库要求业绩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）：</w:t>
            </w:r>
          </w:p>
          <w:p w14:paraId="6E991826">
            <w:pPr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与房企合作的房地产住宅项目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单个合同额在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及以上的环氧地坪或金刚砂地坪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项目，每个项目得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分，总分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；</w:t>
            </w:r>
          </w:p>
          <w:p w14:paraId="72E1F47D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（2）与房企合作的房地产住宅项目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单个合同额在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120（含）-150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（不含）的环氧地坪或金刚砂地坪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项目，每个项目得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分，总分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；</w:t>
            </w:r>
          </w:p>
          <w:p w14:paraId="470638E5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（3）与房企合作的房地产住宅项目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单个合同额在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100（含）-120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（不含）的环氧地坪或金刚砂地坪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项目，每个项目得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分，总分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；</w:t>
            </w:r>
          </w:p>
          <w:p w14:paraId="52E12CBF"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其余不得分。</w:t>
            </w:r>
          </w:p>
          <w:p w14:paraId="739A2CD8"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注：以上加分不重复计取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，最多只计取2个项目业绩，若供应商提供超过2个业绩，按照得分最高的2个业绩计取，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本项满分40分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0AE327A2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35F7F6EF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522BD603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14:paraId="0D02C1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" w:type="pct"/>
            <w:tcBorders>
              <w:tl2br w:val="nil"/>
              <w:tr2bl w:val="nil"/>
            </w:tcBorders>
            <w:vAlign w:val="center"/>
          </w:tcPr>
          <w:p w14:paraId="38EFD982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vAlign w:val="center"/>
          </w:tcPr>
          <w:p w14:paraId="5158E15F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79A3473E">
            <w:pPr>
              <w:snapToGrid w:val="0"/>
              <w:jc w:val="left"/>
              <w:rPr>
                <w:rFonts w:hint="default" w:ascii="宋体" w:hAnsi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14:paraId="53480EC0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pct"/>
            <w:tcBorders>
              <w:tl2br w:val="nil"/>
              <w:tr2bl w:val="nil"/>
            </w:tcBorders>
            <w:vAlign w:val="center"/>
          </w:tcPr>
          <w:p w14:paraId="312C0BCE">
            <w:pPr>
              <w:snapToGrid w:val="0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401A3EB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78A67ABB">
            <w:pPr>
              <w:snapToGrid w:val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2388D63D">
            <w:pPr>
              <w:snapToGrid w:val="0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14:paraId="25C72E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BBD556F">
      <w:pPr>
        <w:rPr>
          <w:rFonts w:ascii="Times New Roman" w:hAnsi="Times New Roman" w:cs="Times New Roman"/>
          <w:color w:val="000000"/>
          <w:sz w:val="24"/>
          <w:szCs w:val="32"/>
        </w:rPr>
      </w:pPr>
      <w:r>
        <w:rPr>
          <w:rFonts w:hint="eastAsia" w:ascii="Times New Roman" w:hAnsi="Times New Roman" w:cs="Times New Roman"/>
          <w:color w:val="000000"/>
          <w:sz w:val="24"/>
          <w:szCs w:val="32"/>
        </w:rPr>
        <w:t>考察组签名：</w:t>
      </w:r>
    </w:p>
    <w:p w14:paraId="4F0FA8EF">
      <w:pPr>
        <w:spacing w:line="560" w:lineRule="exact"/>
        <w:jc w:val="left"/>
        <w:rPr>
          <w:rFonts w:ascii="宋体" w:hAnsi="宋体" w:cs="Times New Roman"/>
          <w:b/>
          <w:color w:val="000000"/>
          <w:sz w:val="24"/>
        </w:rPr>
      </w:pPr>
      <w:r>
        <w:rPr>
          <w:rFonts w:hint="eastAsia" w:ascii="宋体" w:hAnsi="宋体" w:cs="Times New Roman"/>
          <w:b/>
          <w:color w:val="000000"/>
          <w:sz w:val="24"/>
        </w:rPr>
        <w:t>说明：</w:t>
      </w:r>
    </w:p>
    <w:p w14:paraId="47F5F34E">
      <w:pPr>
        <w:snapToGrid w:val="0"/>
        <w:spacing w:line="560" w:lineRule="exact"/>
        <w:ind w:firstLine="482" w:firstLineChars="200"/>
        <w:jc w:val="left"/>
        <w:rPr>
          <w:rFonts w:ascii="宋体" w:hAnsi="宋体" w:cs="Times New Roman"/>
          <w:b/>
          <w:bCs/>
          <w:color w:val="000000"/>
          <w:sz w:val="24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（1）对资料符合性检查、合法性审查不合格的供应商实施一票否决，调查评价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组成员不再进行评价打分；</w:t>
      </w:r>
    </w:p>
    <w:p w14:paraId="27DBE5D2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</w:rPr>
        <w:t>（2）调查评价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小</w:t>
      </w:r>
      <w:r>
        <w:rPr>
          <w:rFonts w:hint="eastAsia" w:ascii="宋体" w:hAnsi="宋体" w:cs="Times New Roman"/>
          <w:b/>
          <w:bCs/>
          <w:color w:val="000000"/>
          <w:sz w:val="24"/>
        </w:rPr>
        <w:t>组成员根据评分办法各自评分并汇总，在“情况描述”栏内填写实际情况，不得空白；</w:t>
      </w:r>
    </w:p>
    <w:p w14:paraId="33BE6303">
      <w:pPr>
        <w:snapToGrid w:val="0"/>
        <w:spacing w:line="560" w:lineRule="exact"/>
        <w:ind w:firstLine="482" w:firstLineChars="200"/>
        <w:jc w:val="left"/>
        <w:rPr>
          <w:rFonts w:hint="default" w:ascii="宋体" w:hAnsi="宋体" w:cs="Times New Roman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4"/>
          <w:lang w:eastAsia="zh-CN"/>
        </w:rPr>
        <w:t>（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宋体" w:hAnsi="宋体" w:cs="Times New Roman"/>
          <w:b/>
          <w:bCs/>
          <w:color w:val="000000"/>
          <w:sz w:val="24"/>
          <w:lang w:eastAsia="zh-CN"/>
        </w:rPr>
        <w:t>）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以上业绩以签订时间为准。</w:t>
      </w:r>
    </w:p>
    <w:p w14:paraId="66D366EE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cs="Times New Roman"/>
          <w:b/>
          <w:bCs/>
          <w:color w:val="000000"/>
          <w:sz w:val="24"/>
        </w:rPr>
      </w:pPr>
    </w:p>
    <w:p w14:paraId="19F468BC">
      <w:pPr>
        <w:rPr>
          <w:rFonts w:hint="default"/>
          <w:lang w:val="en-US" w:eastAsia="zh-CN"/>
        </w:rPr>
      </w:pPr>
    </w:p>
    <w:p w14:paraId="23529633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211F93F7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1149"/>
        <w:gridCol w:w="1122"/>
        <w:gridCol w:w="2579"/>
        <w:gridCol w:w="2195"/>
        <w:gridCol w:w="1032"/>
        <w:gridCol w:w="832"/>
      </w:tblGrid>
      <w:tr w14:paraId="59534A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7567F25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3CC3AB2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AD19D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7439125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4E593165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钢筋班组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零星维修班组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市政劳务班组</w:t>
            </w:r>
          </w:p>
        </w:tc>
      </w:tr>
      <w:tr w14:paraId="0CEDE0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77A9B7CC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5374E7D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43053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53E51431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6C2FCD8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35B56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5443F806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3B18F1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1467798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2D143B6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569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CC0F89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307424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4D38EF0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6CB7047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585476B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671DDA9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0153F0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0ABBC2A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5CEDB4F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7899641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3FF9497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4E69D41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4CC8057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11B8B176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56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8B89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对资料的符合性检查、合法性审查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0AEE918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3F9AEE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按格式提供资料，业绩、承诺函，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15754C65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7F13D3DA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151A3C2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7CF07AC7">
            <w:pPr>
              <w:pStyle w:val="13"/>
            </w:pPr>
          </w:p>
        </w:tc>
      </w:tr>
      <w:tr w14:paraId="1F730E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742C75A3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70EF8B84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  <w:vAlign w:val="center"/>
          </w:tcPr>
          <w:p w14:paraId="06294139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业绩合同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49135C2E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业绩合同</w:t>
            </w:r>
          </w:p>
        </w:tc>
        <w:tc>
          <w:tcPr>
            <w:tcW w:w="1277" w:type="pct"/>
            <w:vAlign w:val="center"/>
          </w:tcPr>
          <w:p w14:paraId="1510E37E">
            <w:pPr>
              <w:snapToGrid w:val="0"/>
              <w:jc w:val="left"/>
              <w:rPr>
                <w:rFonts w:ascii="宋体" w:hAnsi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近5年（以签订时间为准）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相关业绩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要求合同金额100万—300万(不含100万）每个合同20分，此项总分不超过40分；300—500万(不含300万）每个合同30分；500万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以上每个合同40分。未提供合同不得分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7" w:type="pct"/>
            <w:vAlign w:val="center"/>
          </w:tcPr>
          <w:p w14:paraId="3FC24EC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503EDB8A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12" w:type="pct"/>
            <w:vAlign w:val="center"/>
          </w:tcPr>
          <w:p w14:paraId="3B0CF596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330783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38B6E3C6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39080AD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  <w:vAlign w:val="center"/>
          </w:tcPr>
          <w:p w14:paraId="25C8F6F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0629D4F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15676CC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1FB0620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48A3948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685A726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4FBCE2E6">
      <w:pPr>
        <w:rPr>
          <w:rFonts w:ascii="Times New Roman" w:hAnsi="Times New Roman" w:eastAsia="宋体" w:cs="Times New Roman"/>
        </w:rPr>
      </w:pPr>
    </w:p>
    <w:p w14:paraId="4BF5AE36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7E2C4C5E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6770F802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4BACDC14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3680A49E">
      <w:pPr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br w:type="page"/>
      </w:r>
    </w:p>
    <w:p w14:paraId="70AC9A2C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4EDE5EDC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1149"/>
        <w:gridCol w:w="1122"/>
        <w:gridCol w:w="2579"/>
        <w:gridCol w:w="2195"/>
        <w:gridCol w:w="1032"/>
        <w:gridCol w:w="832"/>
      </w:tblGrid>
      <w:tr w14:paraId="2BD3C9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47791A8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726ED21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FAC38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1C304993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128D2CC9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木工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班组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瓦工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班组</w:t>
            </w:r>
          </w:p>
        </w:tc>
      </w:tr>
      <w:tr w14:paraId="558419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418CE8B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593D5BD8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01449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4CC45E86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61D5CD9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19F14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4324F732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4B5CB0F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17FAF86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7707705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569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48EF24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568A78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2B0427F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0BCF12D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0C1BB48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50261E4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0528FFF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5C10A1A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7E2637B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61F1101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796EDEF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33C727D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3C55FD0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48BC03E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56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CC0E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对资料的符合性检查、合法性审查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0E608236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0B8D75D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按格式提供资料，业绩、承诺函，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73A2826B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0F0BBB13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4ED4D2E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22FA348E">
            <w:pPr>
              <w:pStyle w:val="13"/>
            </w:pPr>
          </w:p>
        </w:tc>
      </w:tr>
      <w:tr w14:paraId="0F86FD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5A768616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7F5E3A6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  <w:vAlign w:val="center"/>
          </w:tcPr>
          <w:p w14:paraId="6ACE9254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业绩合同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522B4955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业绩合同</w:t>
            </w:r>
          </w:p>
        </w:tc>
        <w:tc>
          <w:tcPr>
            <w:tcW w:w="1277" w:type="pct"/>
            <w:vAlign w:val="center"/>
          </w:tcPr>
          <w:p w14:paraId="571C8865">
            <w:pPr>
              <w:snapToGrid w:val="0"/>
              <w:jc w:val="left"/>
              <w:rPr>
                <w:rFonts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近5年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（以签订时间为准）相关业绩，要求合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同金额200万—500万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(不含200万）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每个合同20分，此项总分不超过40分；金额500万—1000万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(不含500万）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每个合同30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分；1000万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以上每个合同40分，未提供合同不得分。</w:t>
            </w:r>
          </w:p>
        </w:tc>
        <w:tc>
          <w:tcPr>
            <w:tcW w:w="1087" w:type="pct"/>
            <w:vAlign w:val="center"/>
          </w:tcPr>
          <w:p w14:paraId="5AC75C0C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09C744C0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12" w:type="pct"/>
            <w:vAlign w:val="center"/>
          </w:tcPr>
          <w:p w14:paraId="642DFE6D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77F6F5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2910370D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279452A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  <w:vAlign w:val="center"/>
          </w:tcPr>
          <w:p w14:paraId="5B5969D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410E9F9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7B63E9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61CD4DE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3BCF201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30D744A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1119E53D">
      <w:pPr>
        <w:rPr>
          <w:rFonts w:ascii="Times New Roman" w:hAnsi="Times New Roman" w:eastAsia="宋体" w:cs="Times New Roman"/>
        </w:rPr>
      </w:pPr>
    </w:p>
    <w:p w14:paraId="6B86C57E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02213711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5AE50326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2A18C2FD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60D19FB2">
      <w:pPr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br w:type="page"/>
      </w:r>
    </w:p>
    <w:p w14:paraId="06A5BB13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4639B3A2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1149"/>
        <w:gridCol w:w="1122"/>
        <w:gridCol w:w="2579"/>
        <w:gridCol w:w="2195"/>
        <w:gridCol w:w="1032"/>
        <w:gridCol w:w="832"/>
      </w:tblGrid>
      <w:tr w14:paraId="5A1B33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4473A1D2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75F38FD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6B0C7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1804F80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2AD0DB6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大清包班组</w:t>
            </w:r>
          </w:p>
        </w:tc>
      </w:tr>
      <w:tr w14:paraId="3CCFF4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421D8B0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03CF4E4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74165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11923AFB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5BFA9257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9D774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5B719693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292EE2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6499D4E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4D7CA13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569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75E353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7D4540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72D1EC0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7E9CF96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6580254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11DE2A1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1766A2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0554625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4040682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7E3BD58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1FFB0D4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40AE1F2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6DBEB15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5BAF240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56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C228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对资料的符合性检查、合法性审查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0D28655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EE0765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按格式提供资料，业绩、承诺函，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1839E635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4E76E6DE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0E46ACC0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27DB9F62">
            <w:pPr>
              <w:pStyle w:val="13"/>
            </w:pPr>
          </w:p>
        </w:tc>
      </w:tr>
      <w:tr w14:paraId="0C8608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02984886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67A46A38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  <w:vAlign w:val="center"/>
          </w:tcPr>
          <w:p w14:paraId="374AA49C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业绩合同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270F1B07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业绩合同</w:t>
            </w:r>
          </w:p>
        </w:tc>
        <w:tc>
          <w:tcPr>
            <w:tcW w:w="1277" w:type="pct"/>
            <w:vAlign w:val="center"/>
          </w:tcPr>
          <w:p w14:paraId="5B92F19C">
            <w:pPr>
              <w:snapToGrid w:val="0"/>
              <w:jc w:val="left"/>
              <w:rPr>
                <w:rFonts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近5年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（以签订时间为准）相关业绩，要求合同金额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1000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万—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万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(不含1000万）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每个合同20分，此项总分不超过40分；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000万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以上每个合同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sz w:val="24"/>
                <w:highlight w:val="none"/>
              </w:rPr>
              <w:t>分。未提供合同不得分。</w:t>
            </w:r>
          </w:p>
        </w:tc>
        <w:tc>
          <w:tcPr>
            <w:tcW w:w="1087" w:type="pct"/>
            <w:vAlign w:val="center"/>
          </w:tcPr>
          <w:p w14:paraId="3DEA3F8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3924CFC3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12" w:type="pct"/>
            <w:vAlign w:val="center"/>
          </w:tcPr>
          <w:p w14:paraId="76AB8937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5361E1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61CEC599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6E1615AD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  <w:vAlign w:val="center"/>
          </w:tcPr>
          <w:p w14:paraId="73AF8DE2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2E3ACA6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89C5606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5503D3A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6FAC8C7C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2FA4DD1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4CE7350E">
      <w:pPr>
        <w:rPr>
          <w:rFonts w:ascii="Times New Roman" w:hAnsi="Times New Roman" w:eastAsia="宋体" w:cs="Times New Roman"/>
        </w:rPr>
      </w:pPr>
    </w:p>
    <w:p w14:paraId="54AA88A8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29AAC53D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6BAEF8CB">
      <w:pPr>
        <w:numPr>
          <w:ilvl w:val="0"/>
          <w:numId w:val="4"/>
        </w:num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00F180BB">
      <w:pPr>
        <w:pStyle w:val="13"/>
        <w:widowControl w:val="0"/>
        <w:numPr>
          <w:ilvl w:val="0"/>
          <w:numId w:val="0"/>
        </w:numPr>
        <w:spacing w:after="120"/>
        <w:jc w:val="both"/>
      </w:pPr>
    </w:p>
    <w:p w14:paraId="240478D6">
      <w:pPr>
        <w:snapToGrid w:val="0"/>
        <w:spacing w:line="560" w:lineRule="exact"/>
        <w:ind w:firstLine="482" w:firstLineChars="200"/>
        <w:jc w:val="left"/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）入库班组提供的业绩工作内容必须同时包含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钢筋工</w:t>
      </w:r>
      <w:r>
        <w:rPr>
          <w:rFonts w:hint="eastAsia" w:ascii="宋体" w:hAnsi="宋体" w:eastAsia="宋体" w:cs="Times New Roman"/>
          <w:b/>
          <w:bCs/>
          <w:sz w:val="24"/>
        </w:rPr>
        <w:t>、木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工</w:t>
      </w:r>
      <w:r>
        <w:rPr>
          <w:rFonts w:hint="eastAsia" w:ascii="宋体" w:hAnsi="宋体" w:eastAsia="宋体" w:cs="Times New Roman"/>
          <w:b/>
          <w:bCs/>
          <w:sz w:val="24"/>
        </w:rPr>
        <w:t>、瓦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工</w:t>
      </w:r>
      <w:r>
        <w:rPr>
          <w:rFonts w:hint="eastAsia" w:ascii="宋体" w:hAnsi="宋体" w:eastAsia="宋体" w:cs="Times New Roman"/>
          <w:b/>
          <w:bCs/>
          <w:sz w:val="24"/>
        </w:rPr>
        <w:t>劳务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等</w:t>
      </w:r>
      <w:r>
        <w:rPr>
          <w:rFonts w:hint="eastAsia" w:ascii="宋体" w:hAnsi="宋体" w:eastAsia="宋体" w:cs="Times New Roman"/>
          <w:b/>
          <w:bCs/>
          <w:sz w:val="24"/>
        </w:rPr>
        <w:t>施工内容，否则不得分。</w:t>
      </w:r>
    </w:p>
    <w:p w14:paraId="1FB0854E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1FFF2340">
      <w:pPr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br w:type="page"/>
      </w:r>
    </w:p>
    <w:p w14:paraId="708ED7CF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7B3359E7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1149"/>
        <w:gridCol w:w="1122"/>
        <w:gridCol w:w="2579"/>
        <w:gridCol w:w="2195"/>
        <w:gridCol w:w="1032"/>
        <w:gridCol w:w="832"/>
      </w:tblGrid>
      <w:tr w14:paraId="68FF74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1129C646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0A689DD4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82D75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07A81ABD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0DE7E27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铝模施工班组</w:t>
            </w:r>
          </w:p>
        </w:tc>
      </w:tr>
      <w:tr w14:paraId="02EF93A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4CE1875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73835BC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F79D1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3B1C5B97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5004D0BD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A2634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5E773A33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23023D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7D2C512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556FABF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569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A3EB08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CA6785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4EA6EB7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63862D6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6AFFF32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5C06671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4B029F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59DC0D8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5EDF6B2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38DB22C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26D31B1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0A26687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3BCDD38E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446D4CB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56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8AD8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对资料的符合性检查、合法性审查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220E10C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1A9508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按格式提供资料，业绩、承诺函，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3F8FA2D2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0EC215FF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5F076B62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05DBC140">
            <w:pPr>
              <w:pStyle w:val="13"/>
            </w:pPr>
          </w:p>
        </w:tc>
      </w:tr>
      <w:tr w14:paraId="1FA8E2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7A31F87A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7763567C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  <w:vAlign w:val="center"/>
          </w:tcPr>
          <w:p w14:paraId="1DADFBD8">
            <w:pPr>
              <w:snapToGrid w:val="0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铝模厂家或与铝模厂家的合作证明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2873D00E">
            <w:pPr>
              <w:snapToGrid w:val="0"/>
              <w:jc w:val="left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277" w:type="pct"/>
            <w:vAlign w:val="center"/>
          </w:tcPr>
          <w:p w14:paraId="4883B964">
            <w:pPr>
              <w:snapToGrid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（1）铝膜厂家：由法定代表人申请入库，得40分，提供厂家营业执照；</w:t>
            </w:r>
          </w:p>
          <w:p w14:paraId="0A3D078B">
            <w:pPr>
              <w:snapToGrid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（2）铝模班组长提供铝模生产厂家长期定向唯一合作承诺书(格式后附），得40分；</w:t>
            </w:r>
          </w:p>
          <w:p w14:paraId="08336AF8">
            <w:pPr>
              <w:pStyle w:val="1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未按（1）、（2）提供资料的不得分</w:t>
            </w:r>
          </w:p>
        </w:tc>
        <w:tc>
          <w:tcPr>
            <w:tcW w:w="1087" w:type="pct"/>
            <w:vAlign w:val="center"/>
          </w:tcPr>
          <w:p w14:paraId="0D6C4551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 w14:paraId="7F579F64">
            <w:pPr>
              <w:snapToGrid w:val="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412" w:type="pct"/>
            <w:vAlign w:val="center"/>
          </w:tcPr>
          <w:p w14:paraId="1BA7C5EB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13145E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208" w:type="pct"/>
            <w:vMerge w:val="continue"/>
            <w:vAlign w:val="center"/>
          </w:tcPr>
          <w:p w14:paraId="5443B879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2B33560D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  <w:vAlign w:val="center"/>
          </w:tcPr>
          <w:p w14:paraId="39B16893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业绩合同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7E2BC744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业绩合同</w:t>
            </w:r>
          </w:p>
        </w:tc>
        <w:tc>
          <w:tcPr>
            <w:tcW w:w="1277" w:type="pct"/>
            <w:vAlign w:val="center"/>
          </w:tcPr>
          <w:p w14:paraId="5895D09D">
            <w:pPr>
              <w:snapToGrid w:val="0"/>
              <w:jc w:val="left"/>
              <w:rPr>
                <w:rFonts w:hint="eastAsia" w:asciiTheme="minorEastAsia" w:hAnsiTheme="minorEastAsia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申请入库厂家或班组长每提供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近5年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（以签订时间为准）铝模安装施工相关的业绩：</w:t>
            </w:r>
          </w:p>
          <w:p w14:paraId="1A5A0781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1000万元以上类似项目，每个业绩加30分；</w:t>
            </w:r>
          </w:p>
          <w:p w14:paraId="0D4D491D">
            <w:pPr>
              <w:snapToGrid w:val="0"/>
              <w:jc w:val="left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500万元（不含500万元）-1000万元类似项目，每个业绩加20分；</w:t>
            </w:r>
          </w:p>
          <w:p w14:paraId="33C75599">
            <w:pPr>
              <w:snapToGrid w:val="0"/>
              <w:jc w:val="left"/>
              <w:rPr>
                <w:rFonts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200万元-500万元类似项目，每个业绩加10分，该部分最多加30分（提供合同或中标通知书）</w:t>
            </w:r>
          </w:p>
        </w:tc>
        <w:tc>
          <w:tcPr>
            <w:tcW w:w="1087" w:type="pct"/>
            <w:vAlign w:val="center"/>
          </w:tcPr>
          <w:p w14:paraId="7C94DB8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5C720C8D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60</w:t>
            </w:r>
          </w:p>
        </w:tc>
        <w:tc>
          <w:tcPr>
            <w:tcW w:w="412" w:type="pct"/>
            <w:vAlign w:val="center"/>
          </w:tcPr>
          <w:p w14:paraId="71BC7EE4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6D6C8F8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0DC7A3BC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5427525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  <w:vAlign w:val="center"/>
          </w:tcPr>
          <w:p w14:paraId="5540763F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584380A6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0006794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5DCC4D4C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6A225F33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7542BBC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14653FC4">
      <w:pPr>
        <w:rPr>
          <w:rFonts w:ascii="Times New Roman" w:hAnsi="Times New Roman" w:eastAsia="宋体" w:cs="Times New Roman"/>
        </w:rPr>
      </w:pPr>
    </w:p>
    <w:p w14:paraId="27AB14A1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3F1E83A1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00386409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61AA2899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2A8A04D6">
      <w:pPr>
        <w:spacing w:line="48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 w14:paraId="1352F2D2">
      <w:pPr>
        <w:spacing w:line="48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 w14:paraId="394FE769">
      <w:pPr>
        <w:spacing w:line="48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 w14:paraId="0BE759B2">
      <w:pPr>
        <w:spacing w:line="48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 w14:paraId="5614D9BA">
      <w:pPr>
        <w:spacing w:line="48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 w14:paraId="3768E4A1">
      <w:pPr>
        <w:spacing w:line="48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 w14:paraId="7268719D"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承诺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书</w:t>
      </w:r>
    </w:p>
    <w:p w14:paraId="3F763BB2">
      <w:pPr>
        <w:pStyle w:val="13"/>
        <w:rPr>
          <w:rFonts w:hint="eastAsia"/>
        </w:rPr>
      </w:pPr>
    </w:p>
    <w:p w14:paraId="74749821">
      <w:pPr>
        <w:spacing w:line="360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zh-CN"/>
        </w:rPr>
        <w:t>亳州城建发展控股集团有限公司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zh-CN" w:eastAsia="zh-CN"/>
        </w:rPr>
        <w:t>：</w:t>
      </w:r>
    </w:p>
    <w:p w14:paraId="6EBD1A82">
      <w:pPr>
        <w:widowControl/>
        <w:shd w:val="clear"/>
        <w:adjustRightInd w:val="0"/>
        <w:snapToGrid w:val="0"/>
        <w:spacing w:line="66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xxx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班组是我司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在贵单位铝膜施工项目中长期定向唯一合作方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zh-CN"/>
        </w:rPr>
        <w:t>,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xxx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班组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zh-CN"/>
        </w:rPr>
        <w:t>入库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以及后期铝膜租赁、技术交底、施工安装、售后等与供应商供货相关的所有事宜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zh-CN"/>
        </w:rPr>
        <w:t>,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本公司均愿全力协助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xxx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班组及贵单位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解决问题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zh-CN"/>
        </w:rPr>
        <w:t>。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承诺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zh-CN"/>
        </w:rPr>
        <w:t>期限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为长期。</w:t>
      </w:r>
    </w:p>
    <w:p w14:paraId="2C95F88D">
      <w:pPr>
        <w:spacing w:line="440" w:lineRule="exac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附件：厂家与班组长身份证正反面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7A9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4261" w:type="dxa"/>
            <w:vAlign w:val="center"/>
          </w:tcPr>
          <w:p w14:paraId="0240CC9B">
            <w:pPr>
              <w:spacing w:line="288" w:lineRule="auto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铝模厂家营业执照正面</w:t>
            </w:r>
          </w:p>
        </w:tc>
        <w:tc>
          <w:tcPr>
            <w:tcW w:w="4261" w:type="dxa"/>
            <w:vAlign w:val="center"/>
          </w:tcPr>
          <w:p w14:paraId="7995F1BB">
            <w:pPr>
              <w:spacing w:line="288" w:lineRule="auto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626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4261" w:type="dxa"/>
            <w:vAlign w:val="center"/>
          </w:tcPr>
          <w:p w14:paraId="6D9F7C80">
            <w:pPr>
              <w:spacing w:line="288" w:lineRule="auto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厂家单位法定代表人身份证正面</w:t>
            </w:r>
          </w:p>
        </w:tc>
        <w:tc>
          <w:tcPr>
            <w:tcW w:w="4261" w:type="dxa"/>
            <w:vAlign w:val="center"/>
          </w:tcPr>
          <w:p w14:paraId="27D2D115">
            <w:pPr>
              <w:spacing w:line="288" w:lineRule="auto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厂家单位法定代表人身份证反面</w:t>
            </w:r>
          </w:p>
        </w:tc>
      </w:tr>
      <w:tr w14:paraId="06D5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4261" w:type="dxa"/>
            <w:vAlign w:val="center"/>
          </w:tcPr>
          <w:p w14:paraId="7374BA88">
            <w:pPr>
              <w:spacing w:line="288" w:lineRule="auto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班组长身份证正面</w:t>
            </w:r>
          </w:p>
        </w:tc>
        <w:tc>
          <w:tcPr>
            <w:tcW w:w="4261" w:type="dxa"/>
            <w:vAlign w:val="center"/>
          </w:tcPr>
          <w:p w14:paraId="4F10C3F5">
            <w:pPr>
              <w:spacing w:line="288" w:lineRule="auto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班组长身份证反面</w:t>
            </w:r>
          </w:p>
        </w:tc>
      </w:tr>
    </w:tbl>
    <w:p w14:paraId="5567DAA0">
      <w:pPr>
        <w:bidi w:val="0"/>
        <w:spacing w:line="360" w:lineRule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厂家签字（公章+法人章）：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电话：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</w:t>
      </w:r>
    </w:p>
    <w:p w14:paraId="2105B487"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班组长签字：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电话：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</w:t>
      </w:r>
    </w:p>
    <w:p w14:paraId="56FB8AFF"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日期：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年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日</w:t>
      </w:r>
    </w:p>
    <w:p w14:paraId="5943074A"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br w:type="page"/>
      </w:r>
    </w:p>
    <w:p w14:paraId="69BA5CC3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66214640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1149"/>
        <w:gridCol w:w="1122"/>
        <w:gridCol w:w="2579"/>
        <w:gridCol w:w="2195"/>
        <w:gridCol w:w="1032"/>
        <w:gridCol w:w="832"/>
      </w:tblGrid>
      <w:tr w14:paraId="7DFF29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2" w:type="pct"/>
            <w:gridSpan w:val="4"/>
            <w:vAlign w:val="center"/>
          </w:tcPr>
          <w:p w14:paraId="4A88CF5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77DFD0A7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0FB8D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2" w:type="pct"/>
            <w:gridSpan w:val="4"/>
            <w:vAlign w:val="center"/>
          </w:tcPr>
          <w:p w14:paraId="7B300C2A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09E94D7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绿化施工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班组  </w:t>
            </w:r>
          </w:p>
        </w:tc>
      </w:tr>
      <w:tr w14:paraId="55DAA1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2" w:type="pct"/>
            <w:gridSpan w:val="4"/>
            <w:vAlign w:val="center"/>
          </w:tcPr>
          <w:p w14:paraId="1C07C2D1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7BEF9D90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17AB8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12" w:type="pct"/>
            <w:gridSpan w:val="4"/>
            <w:vAlign w:val="center"/>
          </w:tcPr>
          <w:p w14:paraId="59E4D73E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27AE10AC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64140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8"/>
            <w:vAlign w:val="center"/>
          </w:tcPr>
          <w:p w14:paraId="6EC45D9C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0895274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37B4688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0CA54C2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569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8D31FB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14D873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6D499F9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2008ED35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315E1D0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2FD087F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16B846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0678F3E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</w:t>
            </w:r>
          </w:p>
          <w:p w14:paraId="414B6336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察</w:t>
            </w:r>
          </w:p>
          <w:p w14:paraId="14F6482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 w14:paraId="1D84EB3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审</w:t>
            </w:r>
          </w:p>
          <w:p w14:paraId="43DE8113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</w:t>
            </w:r>
          </w:p>
          <w:p w14:paraId="38E2C20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7C493FFE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56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750C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对资料的符合性检查、合法性审查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7D36DAB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4412F100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按格式提供资料，业绩、承诺函，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不良记录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以及其他资格要求的审查情况</w:t>
            </w:r>
          </w:p>
        </w:tc>
        <w:tc>
          <w:tcPr>
            <w:tcW w:w="1087" w:type="pct"/>
            <w:vAlign w:val="center"/>
          </w:tcPr>
          <w:p w14:paraId="55C607B4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2C0682E4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11997ABF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1D588128">
            <w:pPr>
              <w:pStyle w:val="13"/>
            </w:pPr>
          </w:p>
        </w:tc>
      </w:tr>
      <w:tr w14:paraId="2ADFDB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0CF4F897">
            <w:pPr>
              <w:snapToGrid w:val="0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379" w:type="pct"/>
            <w:vAlign w:val="center"/>
          </w:tcPr>
          <w:p w14:paraId="113E05B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  <w:vAlign w:val="center"/>
          </w:tcPr>
          <w:p w14:paraId="70750E7C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业绩合同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0D8193B7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业绩合同</w:t>
            </w:r>
          </w:p>
        </w:tc>
        <w:tc>
          <w:tcPr>
            <w:tcW w:w="1277" w:type="pct"/>
            <w:vAlign w:val="center"/>
          </w:tcPr>
          <w:p w14:paraId="6B6506F9">
            <w:pPr>
              <w:snapToGrid w:val="0"/>
              <w:jc w:val="left"/>
              <w:rPr>
                <w:rFonts w:ascii="宋体" w:hAnsi="宋体" w:cs="Times New Roman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近5年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（以签订时间为准）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相关业绩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要求合同金额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100万(不含100万）每个合同20分，此项总分不超过40分；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00—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00万(不含300万）每个合同30分；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00万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以上每个合同40分。未提供合同不得分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7" w:type="pct"/>
            <w:vAlign w:val="center"/>
          </w:tcPr>
          <w:p w14:paraId="247DB0A2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511" w:type="pct"/>
            <w:vAlign w:val="center"/>
          </w:tcPr>
          <w:p w14:paraId="57AC9015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412" w:type="pct"/>
            <w:vAlign w:val="center"/>
          </w:tcPr>
          <w:p w14:paraId="49D55E0D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</w:rPr>
            </w:pPr>
          </w:p>
        </w:tc>
      </w:tr>
      <w:tr w14:paraId="5BE058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42E3B7EB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26F8DF4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69" w:type="pct"/>
            <w:tcBorders>
              <w:right w:val="single" w:color="auto" w:sz="4" w:space="0"/>
            </w:tcBorders>
            <w:vAlign w:val="center"/>
          </w:tcPr>
          <w:p w14:paraId="1EF6587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2ED1F297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0F12DD18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0D42AE2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631A9A1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2B7758B7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2D1EDEE3">
      <w:pPr>
        <w:rPr>
          <w:rFonts w:ascii="Times New Roman" w:hAnsi="Times New Roman" w:eastAsia="宋体" w:cs="Times New Roman"/>
        </w:rPr>
      </w:pPr>
    </w:p>
    <w:p w14:paraId="1CB2C066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00D01554">
      <w:pPr>
        <w:spacing w:line="560" w:lineRule="exact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说明：</w:t>
      </w:r>
    </w:p>
    <w:p w14:paraId="25CB0B7E">
      <w:pPr>
        <w:snapToGrid w:val="0"/>
        <w:spacing w:line="560" w:lineRule="exact"/>
        <w:ind w:firstLine="482" w:firstLineChars="2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4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组成员不再进行评价打分；</w:t>
      </w:r>
    </w:p>
    <w:p w14:paraId="4E3A98E9">
      <w:pPr>
        <w:snapToGrid w:val="0"/>
        <w:spacing w:line="5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4"/>
        </w:rPr>
        <w:t>）调查评价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4"/>
        </w:rPr>
        <w:t>组成员根据评分办法各自评分并汇总，在“情况描述”栏内填写实际情况，不得空白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</w:p>
    <w:p w14:paraId="43626202">
      <w:pPr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br w:type="page"/>
      </w:r>
    </w:p>
    <w:p w14:paraId="41894055">
      <w:pPr>
        <w:widowControl/>
        <w:shd w:val="clear"/>
        <w:adjustRightInd w:val="0"/>
        <w:snapToGrid w:val="0"/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亳州城建发展控股集团有限公司</w:t>
      </w:r>
    </w:p>
    <w:p w14:paraId="213D9D99">
      <w:pPr>
        <w:widowControl/>
        <w:shd w:val="clear"/>
        <w:adjustRightInd w:val="0"/>
        <w:snapToGrid w:val="0"/>
        <w:spacing w:line="6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供方单位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入库调查评价打分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14"/>
        <w:tblW w:w="557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67"/>
        <w:gridCol w:w="991"/>
        <w:gridCol w:w="1280"/>
        <w:gridCol w:w="2579"/>
        <w:gridCol w:w="2195"/>
        <w:gridCol w:w="1032"/>
        <w:gridCol w:w="832"/>
      </w:tblGrid>
      <w:tr w14:paraId="1A1DB84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2" w:type="pct"/>
            <w:gridSpan w:val="4"/>
            <w:vAlign w:val="center"/>
          </w:tcPr>
          <w:p w14:paraId="1E6F202E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供方名称</w:t>
            </w:r>
          </w:p>
        </w:tc>
        <w:tc>
          <w:tcPr>
            <w:tcW w:w="3287" w:type="pct"/>
            <w:gridSpan w:val="4"/>
            <w:vAlign w:val="center"/>
          </w:tcPr>
          <w:p w14:paraId="4642D859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C6F56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712" w:type="pct"/>
            <w:gridSpan w:val="4"/>
            <w:vAlign w:val="center"/>
          </w:tcPr>
          <w:p w14:paraId="570E3CCD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申请供应商库类别</w:t>
            </w:r>
          </w:p>
        </w:tc>
        <w:tc>
          <w:tcPr>
            <w:tcW w:w="3287" w:type="pct"/>
            <w:gridSpan w:val="4"/>
            <w:vAlign w:val="center"/>
          </w:tcPr>
          <w:p w14:paraId="5E9D8623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扩大劳务</w:t>
            </w:r>
          </w:p>
        </w:tc>
      </w:tr>
      <w:tr w14:paraId="0AA593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12" w:type="pct"/>
            <w:gridSpan w:val="4"/>
            <w:vAlign w:val="center"/>
          </w:tcPr>
          <w:p w14:paraId="29C9BC95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评价时间</w:t>
            </w:r>
          </w:p>
        </w:tc>
        <w:tc>
          <w:tcPr>
            <w:tcW w:w="3287" w:type="pct"/>
            <w:gridSpan w:val="4"/>
            <w:vAlign w:val="center"/>
          </w:tcPr>
          <w:p w14:paraId="67E3196B">
            <w:pPr>
              <w:spacing w:line="2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3A767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12" w:type="pct"/>
            <w:gridSpan w:val="4"/>
            <w:vAlign w:val="center"/>
          </w:tcPr>
          <w:p w14:paraId="67C55FA4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服务区域范围</w:t>
            </w:r>
          </w:p>
        </w:tc>
        <w:tc>
          <w:tcPr>
            <w:tcW w:w="3287" w:type="pct"/>
            <w:gridSpan w:val="4"/>
            <w:vAlign w:val="center"/>
          </w:tcPr>
          <w:p w14:paraId="25A907C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E44AE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5000" w:type="pct"/>
            <w:gridSpan w:val="8"/>
            <w:vAlign w:val="center"/>
          </w:tcPr>
          <w:p w14:paraId="45864FAA">
            <w:pPr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授权联系人：              职务：                联系电话：</w:t>
            </w:r>
          </w:p>
        </w:tc>
      </w:tr>
      <w:tr w14:paraId="239AC6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" w:type="pct"/>
            <w:shd w:val="clear" w:color="auto" w:fill="D8D8D8" w:themeFill="background1" w:themeFillShade="D9"/>
            <w:vAlign w:val="center"/>
          </w:tcPr>
          <w:p w14:paraId="7C48B159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阶段</w:t>
            </w:r>
          </w:p>
        </w:tc>
        <w:tc>
          <w:tcPr>
            <w:tcW w:w="379" w:type="pct"/>
            <w:shd w:val="clear" w:color="auto" w:fill="D8D8D8" w:themeFill="background1" w:themeFillShade="D9"/>
            <w:vAlign w:val="center"/>
          </w:tcPr>
          <w:p w14:paraId="467B039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部门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6F3808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内容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47098B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指标</w:t>
            </w:r>
          </w:p>
        </w:tc>
        <w:tc>
          <w:tcPr>
            <w:tcW w:w="1277" w:type="pct"/>
            <w:shd w:val="clear" w:color="auto" w:fill="D8D8D8" w:themeFill="background1" w:themeFillShade="D9"/>
            <w:vAlign w:val="center"/>
          </w:tcPr>
          <w:p w14:paraId="626BDA9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评价标准</w:t>
            </w:r>
          </w:p>
        </w:tc>
        <w:tc>
          <w:tcPr>
            <w:tcW w:w="1087" w:type="pct"/>
            <w:shd w:val="clear" w:color="auto" w:fill="D8D8D8" w:themeFill="background1" w:themeFillShade="D9"/>
            <w:vAlign w:val="center"/>
          </w:tcPr>
          <w:p w14:paraId="19F261A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情况描述</w:t>
            </w:r>
          </w:p>
        </w:tc>
        <w:tc>
          <w:tcPr>
            <w:tcW w:w="511" w:type="pct"/>
            <w:shd w:val="clear" w:color="auto" w:fill="D8D8D8" w:themeFill="background1" w:themeFillShade="D9"/>
            <w:vAlign w:val="center"/>
          </w:tcPr>
          <w:p w14:paraId="3BF8CEB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12" w:type="pct"/>
            <w:shd w:val="clear" w:color="auto" w:fill="D8D8D8" w:themeFill="background1" w:themeFillShade="D9"/>
            <w:vAlign w:val="center"/>
          </w:tcPr>
          <w:p w14:paraId="0ED2DFF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评分</w:t>
            </w:r>
          </w:p>
        </w:tc>
      </w:tr>
      <w:tr w14:paraId="74E09B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" w:type="pct"/>
            <w:vMerge w:val="restart"/>
            <w:vAlign w:val="center"/>
          </w:tcPr>
          <w:p w14:paraId="181BC478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hd w:val="clear" w:color="auto" w:fill="auto"/>
              </w:rPr>
              <w:t>考</w:t>
            </w:r>
          </w:p>
          <w:p w14:paraId="657647A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hd w:val="clear" w:color="auto" w:fill="auto"/>
              </w:rPr>
              <w:t>察</w:t>
            </w:r>
          </w:p>
          <w:p w14:paraId="492CF3F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hd w:val="clear" w:color="auto" w:fill="auto"/>
              </w:rPr>
              <w:t>评</w:t>
            </w:r>
          </w:p>
          <w:p w14:paraId="7A19CC9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hd w:val="clear" w:color="auto" w:fill="auto"/>
              </w:rPr>
              <w:t>审</w:t>
            </w:r>
          </w:p>
          <w:p w14:paraId="486B44D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hd w:val="clear" w:color="auto" w:fill="auto"/>
              </w:rPr>
              <w:t>阶</w:t>
            </w:r>
          </w:p>
          <w:p w14:paraId="64FB75C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hd w:val="clear" w:color="auto" w:fill="auto"/>
              </w:rPr>
              <w:t>段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353A00FD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调查评价考察组</w:t>
            </w:r>
          </w:p>
        </w:tc>
        <w:tc>
          <w:tcPr>
            <w:tcW w:w="4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693A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对资料的符合性检查、合法性审  查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6E3737D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47FA19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按格式提供资料，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营业执照、资质、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安许、业绩，承诺函，不良记录以及其他资格要求的审查情况</w:t>
            </w:r>
          </w:p>
        </w:tc>
        <w:tc>
          <w:tcPr>
            <w:tcW w:w="1087" w:type="pct"/>
            <w:vAlign w:val="center"/>
          </w:tcPr>
          <w:p w14:paraId="70BDE73E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格（ ）</w:t>
            </w:r>
          </w:p>
          <w:p w14:paraId="3288D72D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不合格（ ）</w:t>
            </w:r>
          </w:p>
        </w:tc>
        <w:tc>
          <w:tcPr>
            <w:tcW w:w="511" w:type="pct"/>
            <w:vAlign w:val="center"/>
          </w:tcPr>
          <w:p w14:paraId="01FF54A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--</w:t>
            </w:r>
          </w:p>
        </w:tc>
        <w:tc>
          <w:tcPr>
            <w:tcW w:w="412" w:type="pct"/>
            <w:vAlign w:val="center"/>
          </w:tcPr>
          <w:p w14:paraId="1E951CD2">
            <w:pPr>
              <w:pStyle w:val="13"/>
            </w:pPr>
          </w:p>
        </w:tc>
      </w:tr>
      <w:tr w14:paraId="6ED10A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208" w:type="pct"/>
            <w:vMerge w:val="continue"/>
            <w:vAlign w:val="center"/>
          </w:tcPr>
          <w:p w14:paraId="598969C3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Merge w:val="restart"/>
            <w:vAlign w:val="center"/>
          </w:tcPr>
          <w:p w14:paraId="0DF865B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单位评价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5B0C2CAC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信誉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35E40AC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奖项</w:t>
            </w:r>
          </w:p>
        </w:tc>
        <w:tc>
          <w:tcPr>
            <w:tcW w:w="1277" w:type="pct"/>
            <w:vAlign w:val="center"/>
          </w:tcPr>
          <w:p w14:paraId="35CD2B22">
            <w:pPr>
              <w:snapToGrid w:val="0"/>
              <w:jc w:val="left"/>
              <w:rPr>
                <w:rFonts w:hint="default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近5年获得；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承建或参建的项目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获得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省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级行业主管部门(含政府)颁发的荣誉获奖证书(文件)，得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承建或参建的项目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获得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地市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级行业主管部门(含政府)颁发的荣誉获奖证书(文件)，得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最高得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分。单位提供业绩合同证明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该项最高得5分</w:t>
            </w:r>
          </w:p>
        </w:tc>
        <w:tc>
          <w:tcPr>
            <w:tcW w:w="1087" w:type="pct"/>
            <w:vAlign w:val="center"/>
          </w:tcPr>
          <w:p w14:paraId="076C5C2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0CBBF584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12" w:type="pct"/>
            <w:vAlign w:val="center"/>
          </w:tcPr>
          <w:p w14:paraId="6A31803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CDF86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08" w:type="pct"/>
            <w:vMerge w:val="continue"/>
            <w:vAlign w:val="center"/>
          </w:tcPr>
          <w:p w14:paraId="020BC388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08D8DCB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A0E96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shd w:val="clear" w:color="auto" w:fill="auto"/>
              </w:rPr>
              <w:t>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073CC9">
            <w:pPr>
              <w:snapToGrid w:val="0"/>
              <w:jc w:val="left"/>
              <w:rPr>
                <w:rFonts w:ascii="宋体" w:hAnsi="宋体" w:eastAsia="宋体" w:cs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</w:rPr>
              <w:t>项目业绩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5EAA620D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申请入库单位每提供近5年来房建项目业绩：</w:t>
            </w:r>
          </w:p>
          <w:p w14:paraId="03CCBFFB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1、1亿元以上房建项目，每个业绩加20分，满分55分</w:t>
            </w:r>
          </w:p>
          <w:p w14:paraId="6FA80DBF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2、5000万元-1亿元房建项目，每个业绩加10分，最多加至40分</w:t>
            </w:r>
          </w:p>
          <w:p w14:paraId="0D93CC11">
            <w:pPr>
              <w:snapToGrid w:val="0"/>
              <w:jc w:val="left"/>
              <w:rPr>
                <w:rFonts w:hint="default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3、1000万元-5000万元（不含5000万元整）房建项目，每个业绩加5分，最多加至20分</w:t>
            </w:r>
          </w:p>
          <w:p w14:paraId="4828570B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shd w:val="clear" w:color="auto" w:fill="auto"/>
                <w:lang w:val="en-US" w:eastAsia="zh-CN"/>
              </w:rPr>
              <w:t>4、1000万元以下房建项目业绩，每个业绩加2分，最多加至10分。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4DE2F82D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BF54D52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shd w:val="clear" w:color="auto" w:fill="auto"/>
                <w:lang w:val="en-US" w:eastAsia="zh-CN"/>
              </w:rPr>
              <w:t>55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096228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highlight w:val="none"/>
                <w:shd w:val="clear" w:color="auto" w:fill="auto"/>
              </w:rPr>
            </w:pPr>
          </w:p>
        </w:tc>
      </w:tr>
      <w:tr w14:paraId="74430E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5FDF2887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5BDDADA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6D8C1343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szCs w:val="21"/>
                <w:lang w:val="en-US" w:eastAsia="zh-CN"/>
              </w:rPr>
              <w:t>项目管理人员业绩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03C93551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项目管理人员</w:t>
            </w:r>
          </w:p>
        </w:tc>
        <w:tc>
          <w:tcPr>
            <w:tcW w:w="1277" w:type="pct"/>
            <w:vAlign w:val="center"/>
          </w:tcPr>
          <w:p w14:paraId="7F19D446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工程技术人员、项目经理、建造师等符合资质管理要求，专业结构配置齐全、合理；每提供对应专业的一级建造师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含B证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加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分，二级建造师加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含B证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，该部分满分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分；每提供一名安全C证加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分，满分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分。</w:t>
            </w:r>
          </w:p>
          <w:p w14:paraId="4F0DD806">
            <w:pPr>
              <w:snapToGrid w:val="0"/>
              <w:jc w:val="left"/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以上人员需提供对应的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注册证书、近3个月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社保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；</w:t>
            </w:r>
          </w:p>
          <w:p w14:paraId="4599745B">
            <w:pPr>
              <w:snapToGrid w:val="0"/>
              <w:jc w:val="lef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以上证书不重复计分</w:t>
            </w:r>
          </w:p>
        </w:tc>
        <w:tc>
          <w:tcPr>
            <w:tcW w:w="1087" w:type="pct"/>
            <w:vAlign w:val="center"/>
          </w:tcPr>
          <w:p w14:paraId="4CD9932C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3D574AB0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12" w:type="pct"/>
            <w:vAlign w:val="center"/>
          </w:tcPr>
          <w:p w14:paraId="276E982B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190996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08" w:type="pct"/>
            <w:vMerge w:val="continue"/>
            <w:vAlign w:val="center"/>
          </w:tcPr>
          <w:p w14:paraId="03E60371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389F695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06A421C9">
            <w:pPr>
              <w:snapToGrid w:val="0"/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企业主要领导人面谈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4EA7E93B">
            <w:pPr>
              <w:snapToGrid w:val="0"/>
              <w:jc w:val="left"/>
              <w:rPr>
                <w:rFonts w:hint="eastAsia" w:ascii="宋体" w:hAnsi="宋体" w:cs="Times New Roman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企业主要领导人面谈</w:t>
            </w:r>
          </w:p>
        </w:tc>
        <w:tc>
          <w:tcPr>
            <w:tcW w:w="1277" w:type="pct"/>
            <w:vAlign w:val="center"/>
          </w:tcPr>
          <w:p w14:paraId="1325141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与企业主要负责人会晤，企业负责人阐述本公司与我公司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建设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项目契合度，公司优势以及对于双方合作的意向的强烈程度等。综合较优的可打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-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分，综合评价为良的可打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-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分，综合评价为中等的可打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-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分，其余1-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分。</w:t>
            </w:r>
          </w:p>
        </w:tc>
        <w:tc>
          <w:tcPr>
            <w:tcW w:w="1087" w:type="pct"/>
            <w:vAlign w:val="center"/>
          </w:tcPr>
          <w:p w14:paraId="11AD46A3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1AA6E9BF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12" w:type="pct"/>
            <w:vAlign w:val="center"/>
          </w:tcPr>
          <w:p w14:paraId="3C1230BE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DBFC3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Merge w:val="continue"/>
            <w:vAlign w:val="center"/>
          </w:tcPr>
          <w:p w14:paraId="0718A39F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Merge w:val="continue"/>
            <w:vAlign w:val="center"/>
          </w:tcPr>
          <w:p w14:paraId="345D6C65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44AF6BB3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小计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54DE1385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9251CDB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2450E2FA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45CE66C7"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412" w:type="pct"/>
            <w:vAlign w:val="center"/>
          </w:tcPr>
          <w:p w14:paraId="66C2E4D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2014F8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" w:type="pct"/>
            <w:vAlign w:val="center"/>
          </w:tcPr>
          <w:p w14:paraId="04E9CCBF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08F2D378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90" w:type="pct"/>
            <w:tcBorders>
              <w:right w:val="single" w:color="auto" w:sz="4" w:space="0"/>
            </w:tcBorders>
            <w:vAlign w:val="center"/>
          </w:tcPr>
          <w:p w14:paraId="1741D8F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合计</w:t>
            </w:r>
          </w:p>
        </w:tc>
        <w:tc>
          <w:tcPr>
            <w:tcW w:w="633" w:type="pct"/>
            <w:tcBorders>
              <w:left w:val="single" w:color="auto" w:sz="4" w:space="0"/>
            </w:tcBorders>
            <w:vAlign w:val="center"/>
          </w:tcPr>
          <w:p w14:paraId="379F8009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27199F81">
            <w:pPr>
              <w:snapToGrid w:val="0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7" w:type="pct"/>
            <w:vAlign w:val="center"/>
          </w:tcPr>
          <w:p w14:paraId="55FAA564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6D3292D6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100</w:t>
            </w:r>
          </w:p>
        </w:tc>
        <w:tc>
          <w:tcPr>
            <w:tcW w:w="412" w:type="pct"/>
            <w:vAlign w:val="center"/>
          </w:tcPr>
          <w:p w14:paraId="06BEEB80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174B80B0">
      <w:pPr>
        <w:rPr>
          <w:rFonts w:ascii="Times New Roman" w:hAnsi="Times New Roman" w:eastAsia="宋体" w:cs="Times New Roman"/>
        </w:rPr>
      </w:pPr>
    </w:p>
    <w:p w14:paraId="5977166C">
      <w:pPr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考察组签名：</w:t>
      </w:r>
    </w:p>
    <w:p w14:paraId="47B05650">
      <w:pPr>
        <w:spacing w:line="360" w:lineRule="auto"/>
        <w:jc w:val="left"/>
        <w:rPr>
          <w:rFonts w:ascii="宋体" w:hAnsi="宋体" w:eastAsia="宋体" w:cs="Times New Roman"/>
          <w:b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说明：</w:t>
      </w:r>
    </w:p>
    <w:p w14:paraId="095F6D63">
      <w:pPr>
        <w:snapToGrid w:val="0"/>
        <w:spacing w:line="360" w:lineRule="auto"/>
        <w:ind w:firstLine="422" w:firstLineChars="200"/>
        <w:jc w:val="left"/>
        <w:rPr>
          <w:rFonts w:ascii="宋体" w:hAnsi="宋体" w:eastAsia="宋体" w:cs="Times New Roman"/>
          <w:b/>
          <w:bCs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</w:rPr>
        <w:t>（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）对资料符合性检查、合法性审查不合格的供应商实施一票否决，调查评价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组成员不再进行评价打分；</w:t>
      </w:r>
    </w:p>
    <w:p w14:paraId="7C897353">
      <w:pPr>
        <w:snapToGrid w:val="0"/>
        <w:spacing w:line="360" w:lineRule="auto"/>
        <w:ind w:firstLine="422" w:firstLineChars="200"/>
        <w:jc w:val="left"/>
        <w:rPr>
          <w:rFonts w:ascii="宋体" w:hAnsi="宋体" w:eastAsia="宋体" w:cs="Times New Roman"/>
          <w:b/>
          <w:bCs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</w:rPr>
        <w:t>（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）调查评价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小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组成员根据评分办法各自评分并汇总，在“情况描述”栏内填写实际情况，不得空白；</w:t>
      </w:r>
    </w:p>
    <w:p w14:paraId="14301506">
      <w:pPr>
        <w:snapToGrid w:val="0"/>
        <w:spacing w:line="360" w:lineRule="auto"/>
        <w:ind w:firstLine="422" w:firstLineChars="200"/>
        <w:jc w:val="left"/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</w:rPr>
        <w:t>（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）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项目业绩一栏，未提供1亿元以上业绩最多加40分；</w:t>
      </w:r>
    </w:p>
    <w:p w14:paraId="16C6884F">
      <w:pPr>
        <w:snapToGrid w:val="0"/>
        <w:spacing w:line="360" w:lineRule="auto"/>
        <w:ind w:firstLine="422" w:firstLineChars="200"/>
        <w:jc w:val="left"/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（4）上述业绩时间要求为合同签订时间；</w:t>
      </w:r>
    </w:p>
    <w:p w14:paraId="7A09ACF4">
      <w:pPr>
        <w:pStyle w:val="13"/>
        <w:ind w:left="0" w:leftChars="0" w:firstLine="422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（</w:t>
      </w:r>
      <w:r>
        <w:rPr>
          <w:rFonts w:hint="eastAsia" w:ascii="宋体" w:hAnsi="宋体" w:cs="Times New Roman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）</w:t>
      </w:r>
      <w:r>
        <w:rPr>
          <w:rFonts w:hint="eastAsia" w:ascii="宋体" w:hAnsi="宋体" w:cs="Times New Roman"/>
          <w:b/>
          <w:bCs/>
          <w:color w:val="000000"/>
          <w:sz w:val="24"/>
          <w:lang w:val="en-US" w:eastAsia="zh-CN"/>
        </w:rPr>
        <w:t>企业主要领导人须为公司副总级别及以上身份；</w:t>
      </w:r>
    </w:p>
    <w:p w14:paraId="3133CB25">
      <w:pPr>
        <w:snapToGrid w:val="0"/>
        <w:spacing w:line="360" w:lineRule="auto"/>
        <w:ind w:firstLine="422" w:firstLineChars="200"/>
        <w:jc w:val="left"/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（</w:t>
      </w:r>
      <w:r>
        <w:rPr>
          <w:rFonts w:hint="eastAsia" w:ascii="宋体" w:hAnsi="宋体" w:cs="Times New Roman"/>
          <w:b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）除企业主要领导人面谈外，其他得分总计＜35分，不再面谈。</w:t>
      </w:r>
    </w:p>
    <w:p w14:paraId="71614873">
      <w:pPr>
        <w:snapToGrid w:val="0"/>
        <w:spacing w:line="360" w:lineRule="auto"/>
        <w:jc w:val="left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966465-B058-49F8-A425-1C06B569BD0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2D296B2-8102-4EEE-B341-F289FF85E984}"/>
  </w:font>
  <w:font w:name="Arial Unicode MS">
    <w:panose1 w:val="020B0604020202020204"/>
    <w:charset w:val="86"/>
    <w:family w:val="roman"/>
    <w:pitch w:val="default"/>
    <w:sig w:usb0="F7FFAEFF" w:usb1="F9DFFFFF" w:usb2="0000007F" w:usb3="00000000" w:csb0="203F01FF" w:csb1="D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A752B40-ABFE-4D3C-AF89-61A2C6AD1C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3D8F839-DBCF-4F13-A758-7EF3C21021C8}"/>
  </w:font>
  <w:font w:name="å®ä½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2D9B6D56-AB03-4735-82D3-3997A327D84B}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  <w:embedRegular r:id="rId6" w:fontKey="{37F8B496-4C33-44FA-B9C7-9ED8BE47ECD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A859E740-192B-4088-A9C5-E583E3E4993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338B7EB1-0CE0-42A3-914A-4382816DB89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9" w:fontKey="{8AA66484-8353-4B05-9E21-5B6199B5A44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0" w:fontKey="{5A9C8C2A-48A1-489D-A6CA-4F48A73A8A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1AABD">
    <w:pPr>
      <w:pStyle w:val="9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12E86C7"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9pn57SAAAAAwEAAA8AAAAAAAAAAQAgAAAAIgAAAGRycy9k&#10;b3ducmV2LnhtbFBLAQIUABQAAAAIAIdO4kAVY0DHzwEAAJA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2E86C7">
                    <w:pPr>
                      <w:pStyle w:val="9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8BB13"/>
    <w:multiLevelType w:val="singleLevel"/>
    <w:tmpl w:val="1838BB1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BC5DEDC"/>
    <w:multiLevelType w:val="singleLevel"/>
    <w:tmpl w:val="1BC5DED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4397C3D"/>
    <w:multiLevelType w:val="singleLevel"/>
    <w:tmpl w:val="54397C3D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abstractNum w:abstractNumId="3">
    <w:nsid w:val="625ADC88"/>
    <w:multiLevelType w:val="singleLevel"/>
    <w:tmpl w:val="625ADC88"/>
    <w:lvl w:ilvl="0" w:tentative="0">
      <w:start w:val="1"/>
      <w:numFmt w:val="decimal"/>
      <w:suff w:val="space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Nzk0N2JkMWJhZjU1YjFhNmY1OGIxMWMyZDZkYTgifQ=="/>
  </w:docVars>
  <w:rsids>
    <w:rsidRoot w:val="00DB6253"/>
    <w:rsid w:val="00027315"/>
    <w:rsid w:val="0005151C"/>
    <w:rsid w:val="000532B2"/>
    <w:rsid w:val="00072A82"/>
    <w:rsid w:val="000731AC"/>
    <w:rsid w:val="00075B19"/>
    <w:rsid w:val="0008141F"/>
    <w:rsid w:val="000972BF"/>
    <w:rsid w:val="000A7C5D"/>
    <w:rsid w:val="000B37D0"/>
    <w:rsid w:val="000C7ECE"/>
    <w:rsid w:val="000F4ECC"/>
    <w:rsid w:val="001115C4"/>
    <w:rsid w:val="00114BF4"/>
    <w:rsid w:val="00114DE5"/>
    <w:rsid w:val="00134CFD"/>
    <w:rsid w:val="00140DF5"/>
    <w:rsid w:val="00150553"/>
    <w:rsid w:val="0015364F"/>
    <w:rsid w:val="001617DE"/>
    <w:rsid w:val="00181C15"/>
    <w:rsid w:val="001842A5"/>
    <w:rsid w:val="001B4487"/>
    <w:rsid w:val="001D1949"/>
    <w:rsid w:val="001D593E"/>
    <w:rsid w:val="001E5C9D"/>
    <w:rsid w:val="001F4325"/>
    <w:rsid w:val="001F7BE7"/>
    <w:rsid w:val="002034C0"/>
    <w:rsid w:val="0025277E"/>
    <w:rsid w:val="0026126E"/>
    <w:rsid w:val="002A246E"/>
    <w:rsid w:val="002B249B"/>
    <w:rsid w:val="002C1829"/>
    <w:rsid w:val="002D67C6"/>
    <w:rsid w:val="003023DF"/>
    <w:rsid w:val="00362F87"/>
    <w:rsid w:val="00381979"/>
    <w:rsid w:val="003A651D"/>
    <w:rsid w:val="003C736A"/>
    <w:rsid w:val="003D0F60"/>
    <w:rsid w:val="003D23DB"/>
    <w:rsid w:val="003F0506"/>
    <w:rsid w:val="00410A2B"/>
    <w:rsid w:val="00416A57"/>
    <w:rsid w:val="00425FA0"/>
    <w:rsid w:val="00454D3F"/>
    <w:rsid w:val="004801ED"/>
    <w:rsid w:val="004A4A12"/>
    <w:rsid w:val="004B27DC"/>
    <w:rsid w:val="004C1247"/>
    <w:rsid w:val="004E55F8"/>
    <w:rsid w:val="004F39D1"/>
    <w:rsid w:val="004F3AA4"/>
    <w:rsid w:val="005120C1"/>
    <w:rsid w:val="0052483B"/>
    <w:rsid w:val="00546DA0"/>
    <w:rsid w:val="00564AD3"/>
    <w:rsid w:val="00584430"/>
    <w:rsid w:val="005871D5"/>
    <w:rsid w:val="005A3B11"/>
    <w:rsid w:val="005B3D4A"/>
    <w:rsid w:val="005E17FA"/>
    <w:rsid w:val="005E6718"/>
    <w:rsid w:val="005F2FB6"/>
    <w:rsid w:val="00635FCB"/>
    <w:rsid w:val="006468F8"/>
    <w:rsid w:val="0065462B"/>
    <w:rsid w:val="00656146"/>
    <w:rsid w:val="00663736"/>
    <w:rsid w:val="006A2576"/>
    <w:rsid w:val="006A4E23"/>
    <w:rsid w:val="006B13D5"/>
    <w:rsid w:val="006C7695"/>
    <w:rsid w:val="006F6655"/>
    <w:rsid w:val="00712D9B"/>
    <w:rsid w:val="0072678C"/>
    <w:rsid w:val="00791F4D"/>
    <w:rsid w:val="007A07E7"/>
    <w:rsid w:val="007B0667"/>
    <w:rsid w:val="007C4486"/>
    <w:rsid w:val="007C7BBB"/>
    <w:rsid w:val="007E02C5"/>
    <w:rsid w:val="007E3F12"/>
    <w:rsid w:val="007F6DAE"/>
    <w:rsid w:val="00804C12"/>
    <w:rsid w:val="00836E38"/>
    <w:rsid w:val="00892579"/>
    <w:rsid w:val="008B6CCB"/>
    <w:rsid w:val="008D04DA"/>
    <w:rsid w:val="008D6D3E"/>
    <w:rsid w:val="008E097D"/>
    <w:rsid w:val="008E7B84"/>
    <w:rsid w:val="008F32A7"/>
    <w:rsid w:val="00917D52"/>
    <w:rsid w:val="00947B50"/>
    <w:rsid w:val="00985AE4"/>
    <w:rsid w:val="00993424"/>
    <w:rsid w:val="009A0DB0"/>
    <w:rsid w:val="009B7F42"/>
    <w:rsid w:val="00A02818"/>
    <w:rsid w:val="00A130B7"/>
    <w:rsid w:val="00A16180"/>
    <w:rsid w:val="00A37BC1"/>
    <w:rsid w:val="00A533E5"/>
    <w:rsid w:val="00A630F7"/>
    <w:rsid w:val="00A83EAD"/>
    <w:rsid w:val="00AA4AA3"/>
    <w:rsid w:val="00AB4CEE"/>
    <w:rsid w:val="00AC437B"/>
    <w:rsid w:val="00B061E0"/>
    <w:rsid w:val="00B113BF"/>
    <w:rsid w:val="00B20451"/>
    <w:rsid w:val="00B316A6"/>
    <w:rsid w:val="00B31E12"/>
    <w:rsid w:val="00B502FC"/>
    <w:rsid w:val="00B624FD"/>
    <w:rsid w:val="00B8652D"/>
    <w:rsid w:val="00BA0730"/>
    <w:rsid w:val="00BA41DC"/>
    <w:rsid w:val="00BC5154"/>
    <w:rsid w:val="00BD4C80"/>
    <w:rsid w:val="00C01B6E"/>
    <w:rsid w:val="00C61559"/>
    <w:rsid w:val="00C7590E"/>
    <w:rsid w:val="00C83766"/>
    <w:rsid w:val="00CD3CF4"/>
    <w:rsid w:val="00CF50CB"/>
    <w:rsid w:val="00D12240"/>
    <w:rsid w:val="00D350FD"/>
    <w:rsid w:val="00D35DA6"/>
    <w:rsid w:val="00D473E8"/>
    <w:rsid w:val="00D761D4"/>
    <w:rsid w:val="00D80E5A"/>
    <w:rsid w:val="00DA61BB"/>
    <w:rsid w:val="00DB6253"/>
    <w:rsid w:val="00DC5731"/>
    <w:rsid w:val="00DF4FC2"/>
    <w:rsid w:val="00E264A4"/>
    <w:rsid w:val="00E269E8"/>
    <w:rsid w:val="00E43FDF"/>
    <w:rsid w:val="00E81C0C"/>
    <w:rsid w:val="00EC7142"/>
    <w:rsid w:val="00EF1F9E"/>
    <w:rsid w:val="00F03413"/>
    <w:rsid w:val="00F11417"/>
    <w:rsid w:val="00F33CCD"/>
    <w:rsid w:val="00F42935"/>
    <w:rsid w:val="00F45F09"/>
    <w:rsid w:val="00F67137"/>
    <w:rsid w:val="00F727A7"/>
    <w:rsid w:val="00FA06D0"/>
    <w:rsid w:val="00FC0746"/>
    <w:rsid w:val="01C71570"/>
    <w:rsid w:val="01F571E8"/>
    <w:rsid w:val="01FB12D3"/>
    <w:rsid w:val="02CE034D"/>
    <w:rsid w:val="02DB65D8"/>
    <w:rsid w:val="02EA7511"/>
    <w:rsid w:val="03344176"/>
    <w:rsid w:val="03C8082B"/>
    <w:rsid w:val="048E702B"/>
    <w:rsid w:val="04AB3B8E"/>
    <w:rsid w:val="051E56E5"/>
    <w:rsid w:val="052667CD"/>
    <w:rsid w:val="05677951"/>
    <w:rsid w:val="058F1702"/>
    <w:rsid w:val="06BB0AE1"/>
    <w:rsid w:val="06D4245F"/>
    <w:rsid w:val="07640BC6"/>
    <w:rsid w:val="07791A0F"/>
    <w:rsid w:val="08197D90"/>
    <w:rsid w:val="0823095A"/>
    <w:rsid w:val="08DD09D6"/>
    <w:rsid w:val="09072AC2"/>
    <w:rsid w:val="09A339CE"/>
    <w:rsid w:val="09AD03A9"/>
    <w:rsid w:val="09EA7622"/>
    <w:rsid w:val="0A46280F"/>
    <w:rsid w:val="0A613EBC"/>
    <w:rsid w:val="0A867038"/>
    <w:rsid w:val="0ADF3383"/>
    <w:rsid w:val="0B2D01E5"/>
    <w:rsid w:val="0B3A7208"/>
    <w:rsid w:val="0B422D73"/>
    <w:rsid w:val="0BA87886"/>
    <w:rsid w:val="0BD51E39"/>
    <w:rsid w:val="0BEC6625"/>
    <w:rsid w:val="0BFB44CB"/>
    <w:rsid w:val="0C0B72BD"/>
    <w:rsid w:val="0C2F0D04"/>
    <w:rsid w:val="0C3B6E52"/>
    <w:rsid w:val="0C767178"/>
    <w:rsid w:val="0C774C9E"/>
    <w:rsid w:val="0CA3088D"/>
    <w:rsid w:val="0CE57E5A"/>
    <w:rsid w:val="0D3F7DF9"/>
    <w:rsid w:val="0D411534"/>
    <w:rsid w:val="0DA67E5A"/>
    <w:rsid w:val="0E694AAC"/>
    <w:rsid w:val="0E7400DB"/>
    <w:rsid w:val="0EA82958"/>
    <w:rsid w:val="0EAF3E99"/>
    <w:rsid w:val="0F1113DA"/>
    <w:rsid w:val="0F8634FF"/>
    <w:rsid w:val="0F953DB9"/>
    <w:rsid w:val="0FF87F01"/>
    <w:rsid w:val="1076384D"/>
    <w:rsid w:val="10810C3A"/>
    <w:rsid w:val="10B1077E"/>
    <w:rsid w:val="10DD1AF8"/>
    <w:rsid w:val="11B3098D"/>
    <w:rsid w:val="120128B2"/>
    <w:rsid w:val="120866C3"/>
    <w:rsid w:val="12274C5B"/>
    <w:rsid w:val="12285FA2"/>
    <w:rsid w:val="13146AD2"/>
    <w:rsid w:val="13B4555C"/>
    <w:rsid w:val="13D66497"/>
    <w:rsid w:val="14904B4F"/>
    <w:rsid w:val="14E83D7E"/>
    <w:rsid w:val="153100E0"/>
    <w:rsid w:val="154814E1"/>
    <w:rsid w:val="154C38A5"/>
    <w:rsid w:val="155D441D"/>
    <w:rsid w:val="159A7F8A"/>
    <w:rsid w:val="15AA63A9"/>
    <w:rsid w:val="15DF0417"/>
    <w:rsid w:val="163E123A"/>
    <w:rsid w:val="1652690F"/>
    <w:rsid w:val="16E11200"/>
    <w:rsid w:val="17D470F1"/>
    <w:rsid w:val="183B3893"/>
    <w:rsid w:val="185673A9"/>
    <w:rsid w:val="197E68CC"/>
    <w:rsid w:val="19852036"/>
    <w:rsid w:val="19A14F7B"/>
    <w:rsid w:val="19F33BB6"/>
    <w:rsid w:val="19FB3D12"/>
    <w:rsid w:val="1AAB63A3"/>
    <w:rsid w:val="1B210B02"/>
    <w:rsid w:val="1B583F7F"/>
    <w:rsid w:val="1B70791A"/>
    <w:rsid w:val="1BA92BF1"/>
    <w:rsid w:val="1C2344FA"/>
    <w:rsid w:val="1CC7757C"/>
    <w:rsid w:val="1D0C0C38"/>
    <w:rsid w:val="1D0C42FA"/>
    <w:rsid w:val="1DF72230"/>
    <w:rsid w:val="1E062EC0"/>
    <w:rsid w:val="1E2C3E1B"/>
    <w:rsid w:val="1E5103AA"/>
    <w:rsid w:val="1EA27102"/>
    <w:rsid w:val="1EB940B8"/>
    <w:rsid w:val="1F004B56"/>
    <w:rsid w:val="1F3579B8"/>
    <w:rsid w:val="1F906AB1"/>
    <w:rsid w:val="201C06E3"/>
    <w:rsid w:val="20DB53A4"/>
    <w:rsid w:val="21464C7D"/>
    <w:rsid w:val="215D33CE"/>
    <w:rsid w:val="216C7AA2"/>
    <w:rsid w:val="216D625D"/>
    <w:rsid w:val="217659C1"/>
    <w:rsid w:val="21991F5A"/>
    <w:rsid w:val="21B63D56"/>
    <w:rsid w:val="223D16E1"/>
    <w:rsid w:val="223E7449"/>
    <w:rsid w:val="23740DE9"/>
    <w:rsid w:val="23906220"/>
    <w:rsid w:val="23A66DEF"/>
    <w:rsid w:val="243D759E"/>
    <w:rsid w:val="24D661A1"/>
    <w:rsid w:val="25F969F8"/>
    <w:rsid w:val="25FE5B66"/>
    <w:rsid w:val="275027BD"/>
    <w:rsid w:val="27520B25"/>
    <w:rsid w:val="27A87513"/>
    <w:rsid w:val="27CA4590"/>
    <w:rsid w:val="281551FD"/>
    <w:rsid w:val="2841391F"/>
    <w:rsid w:val="287546B9"/>
    <w:rsid w:val="28853AFF"/>
    <w:rsid w:val="28DC0A73"/>
    <w:rsid w:val="28E817DD"/>
    <w:rsid w:val="29912376"/>
    <w:rsid w:val="2A0809A7"/>
    <w:rsid w:val="2ACD7EA9"/>
    <w:rsid w:val="2B2F7CBC"/>
    <w:rsid w:val="2B425397"/>
    <w:rsid w:val="2B4325BF"/>
    <w:rsid w:val="2BAC5D73"/>
    <w:rsid w:val="2BEB6DE3"/>
    <w:rsid w:val="2C752176"/>
    <w:rsid w:val="2CE51A84"/>
    <w:rsid w:val="2D0D60DE"/>
    <w:rsid w:val="2D186EB7"/>
    <w:rsid w:val="2D6B2627"/>
    <w:rsid w:val="2D6F7187"/>
    <w:rsid w:val="2DDF3A3D"/>
    <w:rsid w:val="2E103862"/>
    <w:rsid w:val="2E4C5B04"/>
    <w:rsid w:val="2EA12308"/>
    <w:rsid w:val="2EBA5E61"/>
    <w:rsid w:val="2ED4010C"/>
    <w:rsid w:val="2EE27CC7"/>
    <w:rsid w:val="2EFE6B7A"/>
    <w:rsid w:val="2F701900"/>
    <w:rsid w:val="2F7839FC"/>
    <w:rsid w:val="2F9D0F53"/>
    <w:rsid w:val="300D4E4E"/>
    <w:rsid w:val="30267856"/>
    <w:rsid w:val="308275EA"/>
    <w:rsid w:val="325057C9"/>
    <w:rsid w:val="32744DC0"/>
    <w:rsid w:val="327936E6"/>
    <w:rsid w:val="32ED1692"/>
    <w:rsid w:val="331854C1"/>
    <w:rsid w:val="33521928"/>
    <w:rsid w:val="33542B3B"/>
    <w:rsid w:val="33A5391C"/>
    <w:rsid w:val="33A8556B"/>
    <w:rsid w:val="342F69BD"/>
    <w:rsid w:val="34ED6EBA"/>
    <w:rsid w:val="35123632"/>
    <w:rsid w:val="35327C22"/>
    <w:rsid w:val="35460B49"/>
    <w:rsid w:val="35743FD0"/>
    <w:rsid w:val="359A279A"/>
    <w:rsid w:val="35B30EB8"/>
    <w:rsid w:val="35B574A4"/>
    <w:rsid w:val="35C97A69"/>
    <w:rsid w:val="3616178C"/>
    <w:rsid w:val="36913166"/>
    <w:rsid w:val="369206BB"/>
    <w:rsid w:val="36AE79A2"/>
    <w:rsid w:val="372240CC"/>
    <w:rsid w:val="37520C7C"/>
    <w:rsid w:val="37562B89"/>
    <w:rsid w:val="378C167F"/>
    <w:rsid w:val="37BF172D"/>
    <w:rsid w:val="38241E65"/>
    <w:rsid w:val="390E030C"/>
    <w:rsid w:val="394D3616"/>
    <w:rsid w:val="395743D1"/>
    <w:rsid w:val="395876DB"/>
    <w:rsid w:val="39A46CF5"/>
    <w:rsid w:val="39AE18D5"/>
    <w:rsid w:val="3AE04B94"/>
    <w:rsid w:val="3AE64ADF"/>
    <w:rsid w:val="3B085F24"/>
    <w:rsid w:val="3B1E11DF"/>
    <w:rsid w:val="3BB73506"/>
    <w:rsid w:val="3C1672D4"/>
    <w:rsid w:val="3C251345"/>
    <w:rsid w:val="3C8A1488"/>
    <w:rsid w:val="3C941A7C"/>
    <w:rsid w:val="3E546854"/>
    <w:rsid w:val="3EBA2645"/>
    <w:rsid w:val="3ECC0DCC"/>
    <w:rsid w:val="3EDE5FFE"/>
    <w:rsid w:val="3F63774E"/>
    <w:rsid w:val="3FB377C0"/>
    <w:rsid w:val="3FEE6A4A"/>
    <w:rsid w:val="40640DFF"/>
    <w:rsid w:val="40886CC4"/>
    <w:rsid w:val="40CE6B32"/>
    <w:rsid w:val="40EC4E9A"/>
    <w:rsid w:val="411C1667"/>
    <w:rsid w:val="41A25183"/>
    <w:rsid w:val="41F670B8"/>
    <w:rsid w:val="41F865B9"/>
    <w:rsid w:val="42DD1FEB"/>
    <w:rsid w:val="430E7FFB"/>
    <w:rsid w:val="43AE0248"/>
    <w:rsid w:val="43B24D10"/>
    <w:rsid w:val="43C13EB6"/>
    <w:rsid w:val="44FA2A5B"/>
    <w:rsid w:val="453C5E98"/>
    <w:rsid w:val="45581EB5"/>
    <w:rsid w:val="45663DEB"/>
    <w:rsid w:val="45796DB6"/>
    <w:rsid w:val="45B0448E"/>
    <w:rsid w:val="462B21DE"/>
    <w:rsid w:val="46491294"/>
    <w:rsid w:val="46E73A25"/>
    <w:rsid w:val="470219EF"/>
    <w:rsid w:val="472F645A"/>
    <w:rsid w:val="47B500B8"/>
    <w:rsid w:val="47CA4234"/>
    <w:rsid w:val="49952A14"/>
    <w:rsid w:val="4A60644D"/>
    <w:rsid w:val="4A890E00"/>
    <w:rsid w:val="4B2B0746"/>
    <w:rsid w:val="4B2F7DD0"/>
    <w:rsid w:val="4B4A3EC0"/>
    <w:rsid w:val="4BBF74EC"/>
    <w:rsid w:val="4BE25C25"/>
    <w:rsid w:val="4BFE0015"/>
    <w:rsid w:val="4C3B68AB"/>
    <w:rsid w:val="4C54772E"/>
    <w:rsid w:val="4CBA6DE4"/>
    <w:rsid w:val="4D481588"/>
    <w:rsid w:val="4D616D01"/>
    <w:rsid w:val="4D650735"/>
    <w:rsid w:val="4DA2013B"/>
    <w:rsid w:val="4E323A5F"/>
    <w:rsid w:val="4E8073BD"/>
    <w:rsid w:val="4F05790C"/>
    <w:rsid w:val="4F1C040A"/>
    <w:rsid w:val="4F310F28"/>
    <w:rsid w:val="4FAC5DFC"/>
    <w:rsid w:val="50392B81"/>
    <w:rsid w:val="506B488F"/>
    <w:rsid w:val="50A230B1"/>
    <w:rsid w:val="51230036"/>
    <w:rsid w:val="516F19C4"/>
    <w:rsid w:val="51D6485A"/>
    <w:rsid w:val="51DE5488"/>
    <w:rsid w:val="522104AA"/>
    <w:rsid w:val="52A72263"/>
    <w:rsid w:val="52B20F62"/>
    <w:rsid w:val="52F820A8"/>
    <w:rsid w:val="53131801"/>
    <w:rsid w:val="539A3DA7"/>
    <w:rsid w:val="53A94D0A"/>
    <w:rsid w:val="543D185B"/>
    <w:rsid w:val="54574CC0"/>
    <w:rsid w:val="54585D07"/>
    <w:rsid w:val="54631EE1"/>
    <w:rsid w:val="5495703C"/>
    <w:rsid w:val="557E2AD9"/>
    <w:rsid w:val="55A11A44"/>
    <w:rsid w:val="55A933DD"/>
    <w:rsid w:val="56004E99"/>
    <w:rsid w:val="567A473C"/>
    <w:rsid w:val="578C5939"/>
    <w:rsid w:val="5844345A"/>
    <w:rsid w:val="585A41E8"/>
    <w:rsid w:val="58B44297"/>
    <w:rsid w:val="58D72D53"/>
    <w:rsid w:val="58F53608"/>
    <w:rsid w:val="59357531"/>
    <w:rsid w:val="59B4233A"/>
    <w:rsid w:val="59D10352"/>
    <w:rsid w:val="5A1C6BFB"/>
    <w:rsid w:val="5A2A0FF2"/>
    <w:rsid w:val="5AA533F4"/>
    <w:rsid w:val="5B1C4CCA"/>
    <w:rsid w:val="5B784AF2"/>
    <w:rsid w:val="5B965141"/>
    <w:rsid w:val="5C121CA4"/>
    <w:rsid w:val="5C2F421A"/>
    <w:rsid w:val="5C69360B"/>
    <w:rsid w:val="5CAD2AA4"/>
    <w:rsid w:val="5CFF599B"/>
    <w:rsid w:val="5D220157"/>
    <w:rsid w:val="5D403FF9"/>
    <w:rsid w:val="5D8D6CB1"/>
    <w:rsid w:val="5DE83E65"/>
    <w:rsid w:val="5E446610"/>
    <w:rsid w:val="5E622685"/>
    <w:rsid w:val="5EA04BB9"/>
    <w:rsid w:val="5F01554E"/>
    <w:rsid w:val="5F086F8A"/>
    <w:rsid w:val="5F335DCF"/>
    <w:rsid w:val="5F5B595F"/>
    <w:rsid w:val="5FED719C"/>
    <w:rsid w:val="601378BA"/>
    <w:rsid w:val="602B470B"/>
    <w:rsid w:val="60706C22"/>
    <w:rsid w:val="60B231CA"/>
    <w:rsid w:val="60E7786D"/>
    <w:rsid w:val="61315E29"/>
    <w:rsid w:val="6144497F"/>
    <w:rsid w:val="616558F0"/>
    <w:rsid w:val="621D7C2B"/>
    <w:rsid w:val="62AA4813"/>
    <w:rsid w:val="62B83B9F"/>
    <w:rsid w:val="62C16755"/>
    <w:rsid w:val="633637F3"/>
    <w:rsid w:val="63681D13"/>
    <w:rsid w:val="63792B04"/>
    <w:rsid w:val="63D43F76"/>
    <w:rsid w:val="63E90858"/>
    <w:rsid w:val="64587CBF"/>
    <w:rsid w:val="64D67929"/>
    <w:rsid w:val="656C1130"/>
    <w:rsid w:val="65974075"/>
    <w:rsid w:val="65AA1728"/>
    <w:rsid w:val="66767BF2"/>
    <w:rsid w:val="669B6734"/>
    <w:rsid w:val="66C25D62"/>
    <w:rsid w:val="66C97EDC"/>
    <w:rsid w:val="6711429E"/>
    <w:rsid w:val="67547844"/>
    <w:rsid w:val="67B83BDC"/>
    <w:rsid w:val="67C9107F"/>
    <w:rsid w:val="68956EE8"/>
    <w:rsid w:val="69074555"/>
    <w:rsid w:val="697D5E96"/>
    <w:rsid w:val="69867B9D"/>
    <w:rsid w:val="69D24C84"/>
    <w:rsid w:val="69FB7605"/>
    <w:rsid w:val="69FC1D65"/>
    <w:rsid w:val="6A1131B8"/>
    <w:rsid w:val="6AD86817"/>
    <w:rsid w:val="6B253777"/>
    <w:rsid w:val="6B936BC0"/>
    <w:rsid w:val="6B9D14F7"/>
    <w:rsid w:val="6BA70CE1"/>
    <w:rsid w:val="6BD167B5"/>
    <w:rsid w:val="6BD6020E"/>
    <w:rsid w:val="6C134FBF"/>
    <w:rsid w:val="6C7D268E"/>
    <w:rsid w:val="6C8129CC"/>
    <w:rsid w:val="6CAB3AAB"/>
    <w:rsid w:val="6CEA036F"/>
    <w:rsid w:val="6DB342B1"/>
    <w:rsid w:val="6DC85BA0"/>
    <w:rsid w:val="6DF36E56"/>
    <w:rsid w:val="6E0F0B83"/>
    <w:rsid w:val="6E472BC4"/>
    <w:rsid w:val="6E611C3E"/>
    <w:rsid w:val="6EB54AF5"/>
    <w:rsid w:val="6EBE6C11"/>
    <w:rsid w:val="6F040050"/>
    <w:rsid w:val="6FD17C9A"/>
    <w:rsid w:val="70732E07"/>
    <w:rsid w:val="716245AC"/>
    <w:rsid w:val="717828B2"/>
    <w:rsid w:val="71892AFA"/>
    <w:rsid w:val="71CF7BDA"/>
    <w:rsid w:val="71D5087F"/>
    <w:rsid w:val="72060573"/>
    <w:rsid w:val="72C44727"/>
    <w:rsid w:val="7311247B"/>
    <w:rsid w:val="737F73DD"/>
    <w:rsid w:val="742A5976"/>
    <w:rsid w:val="747C7660"/>
    <w:rsid w:val="74ED2456"/>
    <w:rsid w:val="751134FB"/>
    <w:rsid w:val="75866304"/>
    <w:rsid w:val="77230867"/>
    <w:rsid w:val="781C5CB2"/>
    <w:rsid w:val="786450E8"/>
    <w:rsid w:val="7888167E"/>
    <w:rsid w:val="78DA4627"/>
    <w:rsid w:val="795B7FA5"/>
    <w:rsid w:val="796F0C6A"/>
    <w:rsid w:val="797031BE"/>
    <w:rsid w:val="79885F44"/>
    <w:rsid w:val="79896261"/>
    <w:rsid w:val="79A45AA0"/>
    <w:rsid w:val="7A524336"/>
    <w:rsid w:val="7A9419C0"/>
    <w:rsid w:val="7AAA4DDC"/>
    <w:rsid w:val="7AEE1D5C"/>
    <w:rsid w:val="7AFA5DE4"/>
    <w:rsid w:val="7B5300E3"/>
    <w:rsid w:val="7C2B1EB0"/>
    <w:rsid w:val="7C9A2A7F"/>
    <w:rsid w:val="7CB24680"/>
    <w:rsid w:val="7D9D0B8C"/>
    <w:rsid w:val="7DEE1D51"/>
    <w:rsid w:val="7EE363F3"/>
    <w:rsid w:val="7F001071"/>
    <w:rsid w:val="7F4507E7"/>
    <w:rsid w:val="7F6864C3"/>
    <w:rsid w:val="7F74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napToGrid w:val="0"/>
      <w:spacing w:line="600" w:lineRule="exact"/>
      <w:contextualSpacing/>
      <w:jc w:val="center"/>
      <w:outlineLvl w:val="0"/>
    </w:pPr>
    <w:rPr>
      <w:rFonts w:ascii="Times New Roman" w:hAnsi="Times New Roman" w:eastAsia="方正小标宋简体" w:cs="Times New Roman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toc 7"/>
    <w:basedOn w:val="1"/>
    <w:next w:val="1"/>
    <w:autoRedefine/>
    <w:qFormat/>
    <w:uiPriority w:val="0"/>
    <w:pPr>
      <w:ind w:left="1200" w:leftChars="1200"/>
    </w:pPr>
  </w:style>
  <w:style w:type="paragraph" w:styleId="5">
    <w:name w:val="annotation text"/>
    <w:basedOn w:val="1"/>
    <w:link w:val="36"/>
    <w:autoRedefine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22"/>
      <w:szCs w:val="20"/>
      <w:lang w:val="en-GB" w:eastAsia="en-US"/>
    </w:rPr>
  </w:style>
  <w:style w:type="paragraph" w:styleId="8">
    <w:name w:val="Balloon Text"/>
    <w:basedOn w:val="1"/>
    <w:link w:val="3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</w:rPr>
  </w:style>
  <w:style w:type="paragraph" w:styleId="12">
    <w:name w:val="annotation subject"/>
    <w:basedOn w:val="5"/>
    <w:next w:val="5"/>
    <w:link w:val="37"/>
    <w:autoRedefine/>
    <w:qFormat/>
    <w:uiPriority w:val="0"/>
    <w:rPr>
      <w:rFonts w:ascii="Times New Roman" w:hAnsi="Times New Roman"/>
      <w:b/>
      <w:bCs/>
    </w:rPr>
  </w:style>
  <w:style w:type="paragraph" w:styleId="13">
    <w:name w:val="Body Text First Indent 2"/>
    <w:basedOn w:val="6"/>
    <w:link w:val="34"/>
    <w:autoRedefine/>
    <w:qFormat/>
    <w:uiPriority w:val="0"/>
    <w:pPr>
      <w:ind w:firstLine="420" w:firstLineChars="200"/>
    </w:p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0"/>
    <w:rPr>
      <w:rFonts w:ascii="Times New Roman" w:hAnsi="Times New Roman" w:eastAsia="宋体" w:cs="Times New Roman"/>
      <w:b/>
    </w:rPr>
  </w:style>
  <w:style w:type="character" w:styleId="18">
    <w:name w:val="Emphasis"/>
    <w:basedOn w:val="16"/>
    <w:autoRedefine/>
    <w:qFormat/>
    <w:uiPriority w:val="0"/>
    <w:rPr>
      <w:rFonts w:ascii="Times New Roman" w:hAnsi="Times New Roman" w:eastAsia="宋体" w:cs="Times New Roman"/>
      <w:i/>
    </w:rPr>
  </w:style>
  <w:style w:type="character" w:styleId="19">
    <w:name w:val="Hyperlink"/>
    <w:basedOn w:val="16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0">
    <w:name w:val="annotation reference"/>
    <w:basedOn w:val="16"/>
    <w:autoRedefine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正文首行缩进 2 Char"/>
    <w:basedOn w:val="16"/>
    <w:link w:val="13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22">
    <w:name w:val="批注文字 Char"/>
    <w:basedOn w:val="16"/>
    <w:link w:val="5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23">
    <w:name w:val="批注框文本 Char"/>
    <w:basedOn w:val="16"/>
    <w:link w:val="8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6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basedOn w:val="16"/>
    <w:link w:val="1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主题 Char"/>
    <w:basedOn w:val="22"/>
    <w:link w:val="12"/>
    <w:autoRedefine/>
    <w:qFormat/>
    <w:uiPriority w:val="0"/>
    <w:rPr>
      <w:rFonts w:ascii="Times New Roman" w:hAnsi="Times New Roman" w:eastAsia="宋体" w:cs="Times New Roman"/>
      <w:b/>
      <w:bCs/>
    </w:rPr>
  </w:style>
  <w:style w:type="table" w:customStyle="1" w:styleId="27">
    <w:name w:val="网格型4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p0"/>
    <w:basedOn w:val="1"/>
    <w:autoRedefine/>
    <w:qFormat/>
    <w:uiPriority w:val="0"/>
    <w:pPr>
      <w:spacing w:line="365" w:lineRule="atLeast"/>
      <w:ind w:left="1"/>
      <w:textAlignment w:val="bottom"/>
    </w:pPr>
    <w:rPr>
      <w:rFonts w:eastAsia="宋体" w:cs="Times New Roman"/>
      <w:sz w:val="20"/>
    </w:rPr>
  </w:style>
  <w:style w:type="paragraph" w:styleId="29">
    <w:name w:val="List Paragraph"/>
    <w:basedOn w:val="1"/>
    <w:autoRedefine/>
    <w:qFormat/>
    <w:uiPriority w:val="99"/>
    <w:pPr>
      <w:ind w:firstLine="420" w:firstLineChars="200"/>
    </w:pPr>
    <w:rPr>
      <w:rFonts w:eastAsia="宋体" w:cs="Times New Roman"/>
    </w:rPr>
  </w:style>
  <w:style w:type="table" w:customStyle="1" w:styleId="30">
    <w:name w:val="网格型41"/>
    <w:basedOn w:val="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">
    <w:name w:val="正文 A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32">
    <w:name w:val="页眉 字符"/>
    <w:basedOn w:val="16"/>
    <w:link w:val="10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33">
    <w:name w:val="页脚 字符"/>
    <w:basedOn w:val="16"/>
    <w:link w:val="9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34">
    <w:name w:val="正文文本首行缩进 2 字符"/>
    <w:basedOn w:val="16"/>
    <w:link w:val="13"/>
    <w:autoRedefine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35">
    <w:name w:val="批注框文本 字符"/>
    <w:basedOn w:val="16"/>
    <w:link w:val="8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36">
    <w:name w:val="批注文字 字符"/>
    <w:basedOn w:val="16"/>
    <w:link w:val="5"/>
    <w:autoRedefine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37">
    <w:name w:val="批注主题 字符"/>
    <w:basedOn w:val="36"/>
    <w:link w:val="12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113</Pages>
  <Words>583</Words>
  <Characters>637</Characters>
  <Lines>2</Lines>
  <Paragraphs>3</Paragraphs>
  <TotalTime>4</TotalTime>
  <ScaleCrop>false</ScaleCrop>
  <LinksUpToDate>false</LinksUpToDate>
  <CharactersWithSpaces>689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2021-09-12T12:22:00Z</dcterms:created>
  <dc:creator>lenovo</dc:creator>
  <cp:lastModifiedBy>杨干清</cp:lastModifiedBy>
  <cp:lastPrinted>2025-02-05T02:25:00Z</cp:lastPrinted>
  <dcterms:modified xsi:type="dcterms:W3CDTF">2025-02-11T09:27:12Z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DA62DE31987046DD8A3B73C6C53DE3CA_13</vt:lpwstr>
  </property>
  <property fmtid="{D5CDD505-2E9C-101B-9397-08002B2CF9AE}" pid="4" name="KSOTemplateDocerSaveRecord">
    <vt:lpwstr>eyJoZGlkIjoiN2Q2Nzk0N2JkMWJhZjU1YjFhNmY1OGIxMWMyZDZkYTgiLCJ1c2VySWQiOiIxNDg4MDMxMjg0In0=</vt:lpwstr>
  </property>
</Properties>
</file>