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监利市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公安局公开招聘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警务辅助人员诚信承诺书</w:t>
      </w:r>
    </w:p>
    <w:p>
      <w:pPr>
        <w:jc w:val="center"/>
        <w:rPr>
          <w:rFonts w:ascii="长城大标宋体" w:hAnsi="长城大标宋体" w:eastAsia="长城大标宋体" w:cs="长城大标宋体"/>
          <w:sz w:val="18"/>
          <w:szCs w:val="18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我已仔细阅读《</w:t>
      </w:r>
      <w:r>
        <w:rPr>
          <w:rFonts w:hint="eastAsia" w:ascii="仿宋_GB2312" w:hAnsi="方正仿宋_GBK" w:eastAsia="仿宋_GB2312" w:cs="方正仿宋_GBK"/>
          <w:kern w:val="0"/>
          <w:sz w:val="32"/>
          <w:szCs w:val="32"/>
          <w:lang w:val="en-US" w:eastAsia="zh-CN"/>
        </w:rPr>
        <w:t>监利市</w:t>
      </w:r>
      <w:bookmarkStart w:id="0" w:name="_GoBack"/>
      <w:bookmarkEnd w:id="0"/>
      <w:r>
        <w:rPr>
          <w:rFonts w:hint="eastAsia" w:ascii="仿宋_GB2312" w:hAnsi="方正仿宋_GBK" w:eastAsia="仿宋_GB2312" w:cs="方正仿宋_GBK"/>
          <w:kern w:val="0"/>
          <w:sz w:val="32"/>
          <w:szCs w:val="32"/>
        </w:rPr>
        <w:t>公安局关于面向社会公开招聘警务辅助人员公告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》，理解其内容，符合应聘条件。我郑重承诺：本人所提供的个人信息、证明材料、证件真实、准确，并自觉遵守本次招聘的各项规定，诚实守信、严守纪律，认真履行应聘人员的义务。对因提供有关信息证件不实或违反有关纪律规定所造成的后果，本人自愿承担相应责任。</w:t>
      </w:r>
    </w:p>
    <w:p>
      <w:pPr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</w:p>
    <w:p>
      <w:pPr>
        <w:rPr>
          <w:rFonts w:hint="eastAsia" w:ascii="仿宋_GB2312" w:hAnsi="方正仿宋_GBK" w:eastAsia="仿宋_GB2312" w:cs="方正仿宋_GBK"/>
          <w:sz w:val="32"/>
          <w:szCs w:val="32"/>
        </w:rPr>
      </w:pPr>
    </w:p>
    <w:p>
      <w:pPr>
        <w:rPr>
          <w:rFonts w:hint="eastAsia" w:ascii="仿宋_GB2312" w:hAnsi="方正仿宋_GBK" w:eastAsia="仿宋_GB2312" w:cs="方正仿宋_GBK"/>
          <w:sz w:val="32"/>
          <w:szCs w:val="32"/>
        </w:rPr>
      </w:pPr>
    </w:p>
    <w:p>
      <w:pPr>
        <w:ind w:firstLine="2880" w:firstLineChars="9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承诺人签名（按手印）：</w:t>
      </w:r>
    </w:p>
    <w:p>
      <w:pPr>
        <w:ind w:left="3958" w:leftChars="1885" w:firstLine="320" w:firstLineChars="100"/>
        <w:rPr>
          <w:rFonts w:hint="eastAsia" w:ascii="仿宋_GB2312" w:hAnsi="方正仿宋_GBK" w:eastAsia="仿宋_GB2312" w:cs="方正仿宋_GBK"/>
          <w:sz w:val="32"/>
          <w:szCs w:val="32"/>
        </w:rPr>
      </w:pPr>
    </w:p>
    <w:p>
      <w:pPr>
        <w:ind w:left="3958" w:leftChars="1885" w:firstLine="800" w:firstLineChars="25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年   月   日</w:t>
      </w:r>
    </w:p>
    <w:p>
      <w:pPr>
        <w:rPr>
          <w:rFonts w:hint="eastAsia" w:ascii="仿宋_GB2312" w:hAnsi="方正仿宋_GBK" w:eastAsia="仿宋_GB2312" w:cs="方正仿宋_GBK"/>
          <w:szCs w:val="21"/>
        </w:rPr>
      </w:pPr>
    </w:p>
    <w:p>
      <w:pPr>
        <w:rPr>
          <w:rFonts w:hint="eastAsia"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大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E4NDBmZTcwNzNmZWM0MjBkNmQwYjgwNDI2OTQwYTAifQ=="/>
  </w:docVars>
  <w:rsids>
    <w:rsidRoot w:val="00B34952"/>
    <w:rsid w:val="00B34952"/>
    <w:rsid w:val="00D17206"/>
    <w:rsid w:val="00E40400"/>
    <w:rsid w:val="0C682210"/>
    <w:rsid w:val="521A2F4A"/>
    <w:rsid w:val="5CE1597F"/>
    <w:rsid w:val="6DB361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191</Words>
  <Characters>191</Characters>
  <Lines>1</Lines>
  <Paragraphs>1</Paragraphs>
  <TotalTime>1</TotalTime>
  <ScaleCrop>false</ScaleCrop>
  <LinksUpToDate>false</LinksUpToDate>
  <CharactersWithSpaces>197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2022-08-23T07:27:00Z</dcterms:created>
  <dc:creator>江陵县公安局政工室</dc:creator>
  <cp:lastModifiedBy>倾城的阳光*＊*</cp:lastModifiedBy>
  <cp:lastPrinted>2022-08-23T07:59:00Z</cp:lastPrinted>
  <dcterms:modified xsi:type="dcterms:W3CDTF">2024-03-01T07:39:56Z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83D0063993D742BBBC4CC1C260463172</vt:lpwstr>
  </property>
</Properties>
</file>