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AB10">
      <w:pPr>
        <w:spacing w:line="12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嵩县公益性岗位报名登记表</w:t>
      </w:r>
    </w:p>
    <w:p w14:paraId="33E59737">
      <w:pPr>
        <w:pStyle w:val="4"/>
        <w:ind w:left="420"/>
        <w:rPr>
          <w:b/>
          <w:bCs/>
        </w:rPr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6"/>
        <w:gridCol w:w="1864"/>
        <w:gridCol w:w="2068"/>
        <w:gridCol w:w="1557"/>
        <w:gridCol w:w="1812"/>
      </w:tblGrid>
      <w:tr w14:paraId="445E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gridSpan w:val="2"/>
          </w:tcPr>
          <w:p w14:paraId="6D2986D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864" w:type="dxa"/>
            <w:tcBorders>
              <w:bottom w:val="single" w:color="auto" w:sz="4" w:space="0"/>
            </w:tcBorders>
          </w:tcPr>
          <w:p w14:paraId="7482837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bottom w:val="single" w:color="auto" w:sz="4" w:space="0"/>
            </w:tcBorders>
          </w:tcPr>
          <w:p w14:paraId="62A3D768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</w:tcPr>
          <w:p w14:paraId="5B49D10C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</w:tcPr>
          <w:p w14:paraId="7158A94D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</w:p>
          <w:p w14:paraId="76DF7EBB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</w:p>
          <w:p w14:paraId="5F1737F5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5FF584A4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2F92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  <w:tcBorders>
              <w:right w:val="single" w:color="auto" w:sz="4" w:space="0"/>
            </w:tcBorders>
          </w:tcPr>
          <w:p w14:paraId="0942CACE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BDC0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</w:tcPr>
          <w:p w14:paraId="2850BAC0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9D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02EED2B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社会保障号</w:t>
            </w:r>
          </w:p>
        </w:tc>
        <w:tc>
          <w:tcPr>
            <w:tcW w:w="1864" w:type="dxa"/>
            <w:tcBorders>
              <w:top w:val="single" w:color="auto" w:sz="4" w:space="0"/>
            </w:tcBorders>
          </w:tcPr>
          <w:p w14:paraId="2220C66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</w:tcBorders>
          </w:tcPr>
          <w:p w14:paraId="185A557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就业创业证号</w:t>
            </w:r>
          </w:p>
        </w:tc>
        <w:tc>
          <w:tcPr>
            <w:tcW w:w="1557" w:type="dxa"/>
            <w:tcBorders>
              <w:top w:val="single" w:color="auto" w:sz="4" w:space="0"/>
            </w:tcBorders>
          </w:tcPr>
          <w:p w14:paraId="5877D62B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</w:tcPr>
          <w:p w14:paraId="0A6DBB0E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EB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gridSpan w:val="2"/>
          </w:tcPr>
          <w:p w14:paraId="5817F73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原工作单位</w:t>
            </w:r>
          </w:p>
        </w:tc>
        <w:tc>
          <w:tcPr>
            <w:tcW w:w="1864" w:type="dxa"/>
          </w:tcPr>
          <w:p w14:paraId="2685A169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</w:tcPr>
          <w:p w14:paraId="33614AF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369" w:type="dxa"/>
            <w:gridSpan w:val="2"/>
          </w:tcPr>
          <w:p w14:paraId="2F47C9F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2D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5DE86339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932" w:type="dxa"/>
            <w:gridSpan w:val="2"/>
          </w:tcPr>
          <w:p w14:paraId="0DEEB2FC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31B0571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个人专长</w:t>
            </w:r>
          </w:p>
        </w:tc>
        <w:tc>
          <w:tcPr>
            <w:tcW w:w="1812" w:type="dxa"/>
          </w:tcPr>
          <w:p w14:paraId="55E6CCDB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12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75664BCA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意向单位</w:t>
            </w:r>
          </w:p>
        </w:tc>
        <w:tc>
          <w:tcPr>
            <w:tcW w:w="3932" w:type="dxa"/>
            <w:gridSpan w:val="2"/>
          </w:tcPr>
          <w:p w14:paraId="31C34641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BE19364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意向岗位</w:t>
            </w:r>
          </w:p>
        </w:tc>
        <w:tc>
          <w:tcPr>
            <w:tcW w:w="1812" w:type="dxa"/>
          </w:tcPr>
          <w:p w14:paraId="65FB7780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746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7" w:type="dxa"/>
            <w:gridSpan w:val="6"/>
          </w:tcPr>
          <w:p w14:paraId="711C0539">
            <w:pPr>
              <w:snapToGrid w:val="0"/>
              <w:spacing w:line="1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申请人承诺</w:t>
            </w:r>
          </w:p>
          <w:p w14:paraId="1EF64B52">
            <w:pPr>
              <w:snapToGrid w:val="0"/>
              <w:spacing w:line="10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所有申报材料真实有效。若有虚假，愿意承担相应责任。</w:t>
            </w:r>
          </w:p>
          <w:p w14:paraId="6326A56E">
            <w:pPr>
              <w:snapToGrid w:val="0"/>
              <w:spacing w:line="1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2A9E16">
            <w:pPr>
              <w:spacing w:line="72" w:lineRule="auto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申请人（签字）：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DDD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057" w:type="dxa"/>
            <w:gridSpan w:val="6"/>
          </w:tcPr>
          <w:p w14:paraId="7F580F37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以下由人社部门填写</w:t>
            </w:r>
          </w:p>
        </w:tc>
      </w:tr>
      <w:tr w14:paraId="33EA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</w:tcPr>
          <w:p w14:paraId="7EA7F6D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38A1F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EBC23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</w:t>
            </w:r>
          </w:p>
          <w:p w14:paraId="0597CF75">
            <w:pPr>
              <w:pStyle w:val="4"/>
              <w:ind w:left="0" w:leftChars="0" w:firstLine="0"/>
              <w:rPr>
                <w:rFonts w:ascii="仿宋" w:hAnsi="仿宋" w:eastAsia="仿宋" w:cs="仿宋"/>
                <w:sz w:val="21"/>
                <w:szCs w:val="21"/>
              </w:rPr>
            </w:pPr>
          </w:p>
          <w:p w14:paraId="69109A08">
            <w:pPr>
              <w:pStyle w:val="4"/>
              <w:ind w:left="0" w:leftChars="0" w:firstLine="0"/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（此栏由户籍地乡镇人力资源社会保障基层服务平台填写盖章）</w:t>
            </w:r>
          </w:p>
        </w:tc>
        <w:tc>
          <w:tcPr>
            <w:tcW w:w="7547" w:type="dxa"/>
            <w:gridSpan w:val="5"/>
          </w:tcPr>
          <w:p w14:paraId="4ADA842B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该人符合[  ]不符合[  ]安置条件。如符合，请选择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单选）。</w:t>
            </w:r>
          </w:p>
          <w:p w14:paraId="0DF621F5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1、城镇零就业家庭成员[  ]；</w:t>
            </w:r>
          </w:p>
          <w:p w14:paraId="3E61F0D4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2、距法定退休年龄十年以内的登记失业人员[  ]；</w:t>
            </w:r>
          </w:p>
          <w:p w14:paraId="54951699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3、登记失业半年以上的长期失业人员[  ]；</w:t>
            </w:r>
          </w:p>
          <w:p w14:paraId="1F200A14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4、就业困难的被征地农民[  ]；</w:t>
            </w:r>
          </w:p>
          <w:p w14:paraId="14F1925E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5、失业的残疾人、城镇退役军人、县级以上劳动模范、军烈属和需要抚养未成年人的单亲家庭成员[  ]；</w:t>
            </w:r>
          </w:p>
          <w:p w14:paraId="5BF16F5B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6、毕业两年内未就业的困难家庭高校毕业生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低保家庭、城镇特困职工家庭、残疾人家庭、脱贫监测户、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享受助学贷款）</w:t>
            </w:r>
            <w:r>
              <w:rPr>
                <w:rFonts w:hint="eastAsia" w:ascii="仿宋" w:hAnsi="仿宋" w:eastAsia="仿宋" w:cs="仿宋"/>
                <w:sz w:val="24"/>
              </w:rPr>
              <w:t>[  ]；</w:t>
            </w:r>
          </w:p>
          <w:p w14:paraId="74DE3263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7、其他人员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[  ]；</w:t>
            </w:r>
          </w:p>
          <w:p w14:paraId="49D9D302">
            <w:pPr>
              <w:spacing w:line="120" w:lineRule="auto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E69F91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（盖章）</w:t>
            </w:r>
          </w:p>
          <w:p w14:paraId="38338CE4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   月      日</w:t>
            </w:r>
          </w:p>
        </w:tc>
      </w:tr>
      <w:tr w14:paraId="0DDA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10" w:type="dxa"/>
          </w:tcPr>
          <w:p w14:paraId="024B14EA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15E1E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复审意见</w:t>
            </w:r>
          </w:p>
        </w:tc>
        <w:tc>
          <w:tcPr>
            <w:tcW w:w="7547" w:type="dxa"/>
            <w:gridSpan w:val="5"/>
          </w:tcPr>
          <w:p w14:paraId="4B0462AA">
            <w:pPr>
              <w:spacing w:line="1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3BCDE3">
            <w:pPr>
              <w:spacing w:line="12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228398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（盖章）</w:t>
            </w:r>
          </w:p>
          <w:p w14:paraId="0FBC11F0">
            <w:pPr>
              <w:spacing w:line="12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    月      日</w:t>
            </w:r>
          </w:p>
        </w:tc>
      </w:tr>
    </w:tbl>
    <w:p w14:paraId="21D1F7DF">
      <w:pPr>
        <w:spacing w:line="20" w:lineRule="exact"/>
        <w:rPr>
          <w:rFonts w:ascii="仿宋" w:hAnsi="仿宋" w:eastAsia="仿宋" w:cs="仿宋"/>
          <w:sz w:val="44"/>
          <w:szCs w:val="44"/>
        </w:rPr>
      </w:pPr>
    </w:p>
    <w:p w14:paraId="008F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2F569E0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ED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D58DE"/>
    <w:rsid w:val="0B4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left="200" w:leftChars="200" w:firstLine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2025-02-26T07:55:00Z</dcterms:created>
  <dc:creator>雪</dc:creator>
  <cp:lastModifiedBy>雪</cp:lastModifiedBy>
  <dcterms:modified xsi:type="dcterms:W3CDTF">2025-02-26T07:55:55Z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D465323AD51943F7AD07BD8528A91C09_11</vt:lpwstr>
  </property>
  <property fmtid="{D5CDD505-2E9C-101B-9397-08002B2CF9AE}" pid="4" name="KSOTemplateDocerSaveRecord">
    <vt:lpwstr>eyJoZGlkIjoiYTEwNDEzMGZiMWI1Nzg4ZGIzNDY1Njc5Y2ZmNGFkYjciLCJ1c2VySWQiOiIzMDI3ODY4NyJ9</vt:lpwstr>
  </property>
</Properties>
</file>