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920A4">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保定市中医院</w:t>
      </w:r>
    </w:p>
    <w:p w14:paraId="0BF0CB00">
      <w:pPr>
        <w:pStyle w:val="15"/>
        <w:spacing w:line="640" w:lineRule="exact"/>
        <w:rPr>
          <w:rFonts w:ascii="方正小标宋简体" w:eastAsia="方正小标宋简体"/>
          <w:b w:val="0"/>
        </w:rPr>
      </w:pPr>
      <w:r>
        <w:rPr>
          <w:rFonts w:hint="eastAsia" w:ascii="方正小标宋简体" w:eastAsia="方正小标宋简体"/>
          <w:b w:val="0"/>
        </w:rPr>
        <w:t>2025年公开招聘工作人员公告</w:t>
      </w:r>
    </w:p>
    <w:p w14:paraId="28FFF925">
      <w:pPr>
        <w:spacing w:line="560" w:lineRule="exact"/>
        <w:ind w:firstLine="880" w:firstLineChars="200"/>
        <w:rPr>
          <w:rFonts w:ascii="仿宋_GB2312" w:hAnsi="宋体" w:eastAsia="仿宋_GB2312" w:cs="宋体"/>
          <w:sz w:val="44"/>
          <w:szCs w:val="44"/>
        </w:rPr>
      </w:pPr>
    </w:p>
    <w:p w14:paraId="2983C472">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为满足我院发展人才需求，根据《事业单位人事管理条例》、《河北省事业单位公开招聘工作人员暂行办法》（冀人社发〔2011〕9号）等规定，现面向社会公开招聘工作人员30名，公告如下：</w:t>
      </w:r>
    </w:p>
    <w:p w14:paraId="07E02C12">
      <w:pPr>
        <w:widowControl/>
        <w:shd w:val="clear" w:color="auto" w:fill="FFFFFF"/>
        <w:spacing w:line="560" w:lineRule="exact"/>
        <w:ind w:firstLine="640"/>
        <w:jc w:val="left"/>
        <w:rPr>
          <w:rFonts w:ascii="黑体" w:hAnsi="黑体" w:eastAsia="黑体" w:cs="黑体"/>
          <w:color w:val="000000"/>
          <w:sz w:val="32"/>
          <w:szCs w:val="32"/>
        </w:rPr>
      </w:pPr>
      <w:r>
        <w:rPr>
          <w:rFonts w:hint="eastAsia" w:ascii="黑体" w:hAnsi="黑体" w:eastAsia="黑体" w:cs="黑体"/>
          <w:color w:val="000000"/>
          <w:kern w:val="0"/>
          <w:sz w:val="32"/>
          <w:szCs w:val="32"/>
          <w:shd w:val="clear" w:color="auto" w:fill="FFFFFF"/>
        </w:rPr>
        <w:t>一、招聘原则和方式</w:t>
      </w:r>
    </w:p>
    <w:p w14:paraId="728E84B9">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（一）招聘原则</w:t>
      </w:r>
    </w:p>
    <w:p w14:paraId="6F525E39">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坚持面向社会公开招聘；坚持德才兼备、以德为先的用人标准及民主、公开、竞争、择优原则。</w:t>
      </w:r>
    </w:p>
    <w:p w14:paraId="1414D38D">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（二）招聘方式</w:t>
      </w:r>
    </w:p>
    <w:p w14:paraId="32A2874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本次招聘采取统一招聘的方式进行。</w:t>
      </w:r>
    </w:p>
    <w:p w14:paraId="0B4A7A79">
      <w:pPr>
        <w:widowControl/>
        <w:shd w:val="clear" w:color="auto" w:fill="FFFFFF"/>
        <w:spacing w:line="560" w:lineRule="exact"/>
        <w:ind w:firstLine="640"/>
        <w:jc w:val="left"/>
        <w:rPr>
          <w:rFonts w:ascii="仿宋" w:hAnsi="仿宋" w:eastAsia="仿宋" w:cs="仿宋"/>
          <w:color w:val="000000"/>
          <w:sz w:val="32"/>
          <w:szCs w:val="32"/>
        </w:rPr>
      </w:pPr>
      <w:r>
        <w:rPr>
          <w:rFonts w:eastAsia="仿宋"/>
          <w:color w:val="000000"/>
          <w:kern w:val="0"/>
          <w:sz w:val="32"/>
          <w:szCs w:val="32"/>
          <w:shd w:val="clear" w:color="auto" w:fill="FFFFFF"/>
        </w:rPr>
        <w:t> </w:t>
      </w:r>
      <w:r>
        <w:rPr>
          <w:rFonts w:hint="eastAsia" w:ascii="黑体" w:hAnsi="黑体" w:eastAsia="黑体" w:cs="黑体"/>
          <w:color w:val="000000"/>
          <w:kern w:val="0"/>
          <w:sz w:val="32"/>
          <w:szCs w:val="32"/>
          <w:shd w:val="clear" w:color="auto" w:fill="FFFFFF"/>
        </w:rPr>
        <w:t>二、招聘岗位及数量</w:t>
      </w:r>
    </w:p>
    <w:p w14:paraId="5F0C76C1">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本次统一招聘人数、考试类别、资格条件等详见《保定市中医院2025年公开招聘岗位信息表》（附件1）。</w:t>
      </w:r>
    </w:p>
    <w:p w14:paraId="3CB65709">
      <w:pPr>
        <w:widowControl/>
        <w:numPr>
          <w:ilvl w:val="0"/>
          <w:numId w:val="1"/>
        </w:numPr>
        <w:shd w:val="clear" w:color="auto" w:fill="FFFFFF"/>
        <w:spacing w:line="560" w:lineRule="exact"/>
        <w:ind w:firstLine="640"/>
        <w:jc w:val="left"/>
        <w:rPr>
          <w:rFonts w:ascii="黑体" w:hAnsi="黑体" w:eastAsia="黑体"/>
          <w:bCs/>
          <w:sz w:val="32"/>
          <w:szCs w:val="32"/>
        </w:rPr>
      </w:pPr>
      <w:r>
        <w:rPr>
          <w:rFonts w:hint="eastAsia" w:ascii="黑体" w:hAnsi="黑体" w:eastAsia="黑体"/>
          <w:bCs/>
          <w:sz w:val="32"/>
          <w:szCs w:val="32"/>
        </w:rPr>
        <w:t>招聘条件及要求</w:t>
      </w:r>
    </w:p>
    <w:p w14:paraId="23ADBD17">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(一)应聘人员应具备以下基本条件：</w:t>
      </w:r>
    </w:p>
    <w:p w14:paraId="3DFF3178">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1.具有中华人民共和国国籍；</w:t>
      </w:r>
    </w:p>
    <w:p w14:paraId="73CBA096">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2.遵守宪法和法律；</w:t>
      </w:r>
    </w:p>
    <w:p w14:paraId="42854BEE">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3.具有良好的品行和职业道德；</w:t>
      </w:r>
    </w:p>
    <w:p w14:paraId="1CA36AC2">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4.具备适应岗位要求的身体条件和心理素质；</w:t>
      </w:r>
    </w:p>
    <w:p w14:paraId="465B48E6">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5.具有与招聘岗位要求相适应的年龄、学历学位、专业、任职资格、工作经历和技能等条件，除《岗位信息表》有特殊要求外，专业审核以毕业证为准；</w:t>
      </w:r>
    </w:p>
    <w:p w14:paraId="2C8D9B4F">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符合所报岗位的年龄要求。年龄一般在18周岁及以上、35周岁及以下，博士研究生或具有副高级及以上职称年龄可放宽至40周岁及以下，招聘岗位对年龄有具体要求的从其要求。《岗位信息表》年龄要求为“35周岁及以下”是指1989年2月24日至2007年2月24日期间出生；“40周岁及以下”是指1984年2月24日至2007年2月24日期间出生；</w:t>
      </w:r>
    </w:p>
    <w:p w14:paraId="12E6971E">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具有国家承认的大学专科或以上学历（通过自学考试、成人教育、网络教育、夜大、电大等非普通高等学历教育形式于2025年7月底前取得相应毕业证书和岗位要求的学位证书；普通高等学历教育（非在职）应届毕业生于2025年7月底前毕业取得相应毕业证书和岗位要求的学位证书；留学回国人员于2025年7月底前取得国（境）外学位并完成教育部留学服务中心学历、学位认证）；</w:t>
      </w:r>
    </w:p>
    <w:p w14:paraId="2A5C1BDD">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严格落实职业资格准入制度，应聘人员须有与报考岗位要求一致的资格类证书（须在2025年7月底前提供与报考岗位要求一致的资格类证书；2025年当年完成医师规范化培训的，须在2025年7月底前提供规培合格证书或规培基地开具的考试成绩合格证明），具体要求以《岗位信息表》为准。</w:t>
      </w:r>
    </w:p>
    <w:p w14:paraId="3533943E">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9.具备《岗位信息表》中所需要的其他条件。</w:t>
      </w:r>
    </w:p>
    <w:p w14:paraId="261FC491">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（二）其他条件：</w:t>
      </w:r>
    </w:p>
    <w:p w14:paraId="360A9744">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1.本次招聘部分岗位中的“高校毕业生”，包括以下人员：</w:t>
      </w:r>
    </w:p>
    <w:p w14:paraId="7D993A13">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（1）纳入国家统招计划、被普通高等院校录取的2025年高校毕业生。</w:t>
      </w:r>
    </w:p>
    <w:p w14:paraId="5DB0C0F8">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国家统一招生的2023年、2024年普通高校毕业生择业期内未落实工作单位，其档案仍保留在原毕业学校，或保留在各级毕业生就业主管部门（毕业生就业指导服务中心）、各级人才交流服务机构和各级公共就业服务机构的毕业生。</w:t>
      </w:r>
    </w:p>
    <w:p w14:paraId="42C761CC">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（3）参加“服务基层项目”前无工作经历，服务期满且考核合格后2年内未落实工作单位的人员。</w:t>
      </w:r>
    </w:p>
    <w:p w14:paraId="73917D95">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（4）普通高等院校在校生或毕业当年入伍，退役后（含复学毕业）2年内未落实工作单位的退役士兵。</w:t>
      </w:r>
    </w:p>
    <w:p w14:paraId="4829B645">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（5）2025年取得国（境）外学位并完成教育部门学历认证的留学回国人员；以及2023年、2024年取得国（境）外学位并完成教育部门学历认证且未落实工作单位的留学回国人员。</w:t>
      </w:r>
    </w:p>
    <w:p w14:paraId="56CD561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招聘岗位条件中凡涉及到年龄、工作时间经历、户籍、档案关系等需要进一步确定时间的，具体时间计算日期截止到招聘报名首日（2025年2月24日），此前累计工作时间每满12个月计为1年。在校期间的社会实践(实习)经历，不视为工作经历。</w:t>
      </w:r>
    </w:p>
    <w:p w14:paraId="10D2B85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3.机关和企事业单位在编在职人员报名须经现工作单位同意，并在资格复审时提供加盖公章的书面证明。</w:t>
      </w:r>
    </w:p>
    <w:p w14:paraId="3E604C9F">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面向社会招收的住院医师如为普通高校应届毕业生的，其住院医师规范化培训合格当年在医疗卫生机构就业，按当年应届毕业生同等对待；经住院医师规范化培训合格的本科学历临床医师，按临床医学、口腔医学、中医专业学位硕士研究生同等对待。</w:t>
      </w:r>
    </w:p>
    <w:p w14:paraId="7297CBF8">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5.应聘人员为领导干部子女或与单位工作人员有亲属关系的，应当要求在报名时主动报告，从严审核把关。</w:t>
      </w:r>
    </w:p>
    <w:p w14:paraId="1E9FEC8E">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（三）本次招聘有下列情形之一的人员不得报考：</w:t>
      </w:r>
    </w:p>
    <w:p w14:paraId="387BFBB9">
      <w:pPr>
        <w:widowControl/>
        <w:shd w:val="clear" w:color="auto" w:fill="FFFFFF"/>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rPr>
        <w:t>1.</w:t>
      </w:r>
      <w:r>
        <w:rPr>
          <w:rFonts w:hint="eastAsia" w:eastAsia="仿宋_GB2312"/>
          <w:sz w:val="32"/>
          <w:szCs w:val="32"/>
        </w:rPr>
        <w:t>现役军人、试用期内的公务员及参照公务员法管理的机关（单位）工作人员和试用期内的事业单位工作人员、未满最低服务年限或未满约定最低服务期限的人员、高校在读生（</w:t>
      </w:r>
      <w:r>
        <w:rPr>
          <w:rFonts w:hint="eastAsia" w:ascii="仿宋_GB2312" w:hAnsi="仿宋_GB2312" w:eastAsia="仿宋_GB2312" w:cs="仿宋_GB2312"/>
          <w:sz w:val="32"/>
          <w:szCs w:val="32"/>
        </w:rPr>
        <w:t>2025年</w:t>
      </w:r>
      <w:r>
        <w:rPr>
          <w:rFonts w:hint="eastAsia" w:eastAsia="仿宋_GB2312"/>
          <w:sz w:val="32"/>
          <w:szCs w:val="32"/>
        </w:rPr>
        <w:t>应届毕业生除外）</w:t>
      </w:r>
      <w:r>
        <w:rPr>
          <w:rFonts w:hint="eastAsia" w:ascii="仿宋_GB2312" w:hAnsi="仿宋_GB2312" w:eastAsia="仿宋_GB2312" w:cs="仿宋_GB2312"/>
          <w:kern w:val="0"/>
          <w:sz w:val="32"/>
          <w:szCs w:val="32"/>
          <w:shd w:val="clear" w:color="auto" w:fill="FFFFFF"/>
        </w:rPr>
        <w:t>。</w:t>
      </w:r>
    </w:p>
    <w:p w14:paraId="10BC2525">
      <w:pPr>
        <w:widowControl/>
        <w:shd w:val="clear" w:color="auto" w:fill="FFFFFF"/>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rPr>
        <w:t>2.</w:t>
      </w:r>
      <w:r>
        <w:rPr>
          <w:rFonts w:hint="eastAsia" w:eastAsia="仿宋_GB2312"/>
          <w:sz w:val="32"/>
          <w:szCs w:val="32"/>
        </w:rPr>
        <w:t>受到党纪政纪处分期限未满的、正在接受组织调查的、曾因犯罪受过刑事处罚的、被开除公职的以及失信被执行人和法律、法规规定不得招聘为事业单位工作人员的其它情形人员</w:t>
      </w:r>
      <w:r>
        <w:rPr>
          <w:rFonts w:hint="eastAsia" w:ascii="仿宋_GB2312" w:hAnsi="仿宋_GB2312" w:eastAsia="仿宋_GB2312" w:cs="仿宋_GB2312"/>
          <w:kern w:val="0"/>
          <w:sz w:val="32"/>
          <w:szCs w:val="32"/>
          <w:shd w:val="clear" w:color="auto" w:fill="FFFFFF"/>
        </w:rPr>
        <w:t>。</w:t>
      </w:r>
    </w:p>
    <w:p w14:paraId="205E2731">
      <w:pPr>
        <w:widowControl/>
        <w:shd w:val="clear" w:color="auto" w:fill="FFFFFF"/>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rPr>
        <w:t>3</w:t>
      </w:r>
      <w:r>
        <w:rPr>
          <w:rFonts w:hint="eastAsia" w:eastAsia="仿宋_GB2312"/>
          <w:sz w:val="32"/>
          <w:szCs w:val="32"/>
        </w:rPr>
        <w:t>.报考聘用后即构成回避关系的人员。回避关系包括《事业单位人事管理回避规定》和《河北省事业单位公开招聘工作人员暂行办法》所列情形</w:t>
      </w:r>
      <w:r>
        <w:rPr>
          <w:rFonts w:hint="eastAsia" w:ascii="仿宋_GB2312" w:hAnsi="仿宋_GB2312" w:eastAsia="仿宋_GB2312" w:cs="仿宋_GB2312"/>
          <w:kern w:val="0"/>
          <w:sz w:val="32"/>
          <w:szCs w:val="32"/>
          <w:shd w:val="clear" w:color="auto" w:fill="FFFFFF"/>
        </w:rPr>
        <w:t>。</w:t>
      </w:r>
    </w:p>
    <w:p w14:paraId="3E84BD64">
      <w:pPr>
        <w:widowControl/>
        <w:shd w:val="clear" w:color="auto" w:fill="FFFFFF"/>
        <w:spacing w:line="560" w:lineRule="exact"/>
        <w:ind w:firstLine="640"/>
        <w:jc w:val="left"/>
        <w:rPr>
          <w:rFonts w:ascii="黑体" w:hAnsi="黑体" w:eastAsia="黑体" w:cs="黑体"/>
          <w:sz w:val="32"/>
          <w:szCs w:val="32"/>
        </w:rPr>
      </w:pPr>
      <w:r>
        <w:rPr>
          <w:rFonts w:hint="eastAsia" w:ascii="黑体" w:hAnsi="黑体" w:eastAsia="黑体" w:cs="黑体"/>
          <w:kern w:val="0"/>
          <w:sz w:val="32"/>
          <w:szCs w:val="32"/>
          <w:shd w:val="clear" w:color="auto" w:fill="FFFFFF"/>
        </w:rPr>
        <w:t>四、招聘程序</w:t>
      </w:r>
      <w:r>
        <w:rPr>
          <w:rFonts w:hint="eastAsia" w:ascii="黑体" w:hAnsi="黑体" w:eastAsia="黑体"/>
          <w:bCs/>
          <w:sz w:val="32"/>
          <w:szCs w:val="32"/>
        </w:rPr>
        <w:t>和方法</w:t>
      </w:r>
    </w:p>
    <w:p w14:paraId="19B99D1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本次公开招聘工作采取考试与考核相结合的方式进行，按照发布公告、报名、资格审查、笔试、资格复审、面试、体检、考核、拟聘人员公示和聘用等程序进行。</w:t>
      </w:r>
    </w:p>
    <w:p w14:paraId="63438F7A">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（一）发布公告</w:t>
      </w:r>
    </w:p>
    <w:p w14:paraId="02EE0744">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2025年2月17日，通过保定市人力资源和社会保障局官网保定市事业单位招聘专题、保定市卫生健康委员会微信公众号、保定市中医院微信公众号面向社会公开发布招聘信息。</w:t>
      </w:r>
    </w:p>
    <w:p w14:paraId="4A78A16D">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（二）报名方法、程序及注意事项</w:t>
      </w:r>
    </w:p>
    <w:p w14:paraId="4BEA9147">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1.报名方法：本次公开招聘采取现场报名、现场审核的方法进行。</w:t>
      </w:r>
    </w:p>
    <w:p w14:paraId="2819167B">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2.报名地点：保定市中医院门诊楼五楼组织人事部。</w:t>
      </w:r>
    </w:p>
    <w:p w14:paraId="446F064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3.报名时间：2025年2月24日9：00至2月28日17：00。审核截止时间：3月1日12：00。</w:t>
      </w:r>
    </w:p>
    <w:p w14:paraId="1A379091">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报名最后2天报名人数比较集中，请尽量避开报名高峰期，以免影响报名应聘。</w:t>
      </w:r>
    </w:p>
    <w:p w14:paraId="679A20B2">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4.报名所需材料：《保定市中医院2025年公开招聘工作人员报名表》（附件2）、毕业证、学位证、学信网证明、身份证、近期红底彩色1寸免冠照片一张及与招聘岗位条件相关的资格证书等材料原件和复印件。</w:t>
      </w:r>
    </w:p>
    <w:p w14:paraId="2B9F5CDD">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5.注意事项：</w:t>
      </w:r>
    </w:p>
    <w:p w14:paraId="5E6EFF52">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应聘人员开始报名前，请认真阅读《公告》及《岗位信息表》内容，详细全面了解本次招聘政策和岗位条件等，然后根据报名流程按时间节点操作。每位应聘人员限报一个岗位、提交一次报名信息，切勿重复报名。</w:t>
      </w:r>
    </w:p>
    <w:p w14:paraId="045E278F">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（2）报名设置开考比例，当报名人数与招聘岗位比例不足2:1时，则核减该岗位招聘数量或取消该岗位招聘，并适时发布补充公告。报考被核减或取消岗位的应聘人员，不能再改报其他岗位。</w:t>
      </w:r>
    </w:p>
    <w:p w14:paraId="7E71B22D">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应聘人员务必牢记报名及考试等重要时间，凡未在规定时间完成相关操作的，视为自动放弃；报名和考试期间务必保管好个人证件和信息，因个人原因造成丢失、被他人盗用或信息被恶意篡改而影响报名和考试的责任自负；报名后务必保持报名时所留联系电话的畅通，以便通知核对有关事宜。</w:t>
      </w:r>
    </w:p>
    <w:p w14:paraId="38D6A237">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（三）资格审查</w:t>
      </w:r>
    </w:p>
    <w:p w14:paraId="641ADB6E">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名实行严格的自律机制，应聘人员须保证所提供的各种材料和信息的真实、准确性，凡本人填写信息不真实、不完整或填写错误的，责任自负；应聘过程中如发现有弄虚作假、舞弊等行为，一经查实，立即取消考试资格及聘用资格。通过资格审查进入笔试环节的人员名单（姓名+性别+出生年月）在医院微信公众号发布，同时发布</w:t>
      </w:r>
      <w:bookmarkStart w:id="0" w:name="_GoBack"/>
      <w:bookmarkEnd w:id="0"/>
      <w:r>
        <w:rPr>
          <w:rFonts w:hint="eastAsia" w:ascii="仿宋_GB2312" w:hAnsi="仿宋_GB2312" w:eastAsia="仿宋_GB2312" w:cs="仿宋_GB2312"/>
          <w:sz w:val="32"/>
          <w:szCs w:val="32"/>
          <w:lang w:val="en-US" w:eastAsia="zh-CN"/>
        </w:rPr>
        <w:t>考试</w:t>
      </w:r>
      <w:r>
        <w:rPr>
          <w:rFonts w:hint="eastAsia" w:ascii="仿宋_GB2312" w:hAnsi="仿宋_GB2312" w:eastAsia="仿宋_GB2312" w:cs="仿宋_GB2312"/>
          <w:sz w:val="32"/>
          <w:szCs w:val="32"/>
        </w:rPr>
        <w:t>时间及相关事项，请应聘人员</w:t>
      </w:r>
      <w:r>
        <w:rPr>
          <w:rFonts w:hint="eastAsia" w:ascii="仿宋_GB2312" w:hAnsi="仿宋_GB2312" w:eastAsia="仿宋_GB2312" w:cs="仿宋_GB2312"/>
          <w:spacing w:val="-6"/>
          <w:sz w:val="32"/>
          <w:szCs w:val="32"/>
        </w:rPr>
        <w:t>及时关注查阅，不再单独电话通知，未通过审核人员不再另行通知。</w:t>
      </w:r>
    </w:p>
    <w:p w14:paraId="37DC8244">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（四）笔试</w:t>
      </w:r>
    </w:p>
    <w:p w14:paraId="6DCC8AF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报名成功，资格审查合格后，进入笔试环节。笔试工作由保定市中医院公开招聘工作领导小组及其办公室组织实施。设立巡视巡考组、综合协调组、试题组、技术保障组、监督组等，由招聘工作办公室牵头负责笔试考务工作。</w:t>
      </w:r>
    </w:p>
    <w:p w14:paraId="32BAE06B">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1.笔试时间：2025年3月8日（星期六）。</w:t>
      </w:r>
    </w:p>
    <w:p w14:paraId="2526A562">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具体笔试地点、场次及注意事项等相关要求详见医院微信公众号通知。</w:t>
      </w:r>
    </w:p>
    <w:p w14:paraId="18528AA1">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2.笔试采取闭卷考试的方式，笔试科目：</w:t>
      </w:r>
    </w:p>
    <w:p w14:paraId="1D10717E">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医学类包括《医学专业基础知识》、《公共基础知识》。</w:t>
      </w:r>
    </w:p>
    <w:p w14:paraId="5C9A6385">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综合类包括《职业能力测验》、《公共基础知识》。</w:t>
      </w:r>
    </w:p>
    <w:p w14:paraId="4A834EBD">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医学专业基础知识主要包括:医疗基础与临床知识、公共卫生知识、医学理论、卫生法学、职业道德素养等。</w:t>
      </w:r>
    </w:p>
    <w:p w14:paraId="24F8B585">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公共基础知识主要包括:政治(含时政)、法律、经济、公共管理、公文写作、职业道德、人文、国情等。</w:t>
      </w:r>
    </w:p>
    <w:p w14:paraId="3C9DE37D">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每类应聘人员以上两科分别合并为一张试卷，各约占卷面分值50%，满分100分。笔试考试为客观题，考试时长2小时。</w:t>
      </w:r>
    </w:p>
    <w:p w14:paraId="78965B53">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应聘人员按医院通知确定的时间、地点、考场参加考试。参加考试时，应聘人员须持二代《居民身份证》。开考30分钟后应聘人员不得进入考点考场，考试结束前不得交卷退场，且严禁将试卷、答题卡、草稿纸等非个人物品带出场外。</w:t>
      </w:r>
    </w:p>
    <w:p w14:paraId="226B758C">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4.笔试结束后，根据笔试总体情况设置笔试合格分数线，数值分别为参加本次考试同类岗位所有应聘人员平均得分的60%，笔试中存在缺考、作弊或低于最低合格分数线取消后续资格。</w:t>
      </w:r>
    </w:p>
    <w:p w14:paraId="4719998A">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5.对在笔试合格分数线以上的应聘人员，根据招聘计划，分岗位依据笔试成绩由高分到低分，按招聘计划1:2的比例确定进入资格复审人员,比例内末位笔试成绩出现并列的应聘人员全部进入资格复审。</w:t>
      </w:r>
    </w:p>
    <w:p w14:paraId="64BBB7ED">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设置开考比例的岗位达不到比例的，对在本岗位最低合格分数线以上的应聘人员，依据应聘人员笔试成绩由高到低顺序确定进入资格复审程序人员,比例内末位成绩并列者全部进入。</w:t>
      </w:r>
    </w:p>
    <w:p w14:paraId="4D7AF34E">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6.2025年3月20日之前，应聘人员关注医院公众号通知查询个人笔试成绩及是否进入资格复审。为保护应聘人员个人隐私并参照公务员招录做法，应聘人员只能查询个人成绩。</w:t>
      </w:r>
    </w:p>
    <w:p w14:paraId="282E82B4">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（五）资格复审</w:t>
      </w:r>
    </w:p>
    <w:p w14:paraId="5E291069">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1.面试前对笔试合格人员进行资格复审，具体时间、地点及所需证件和材料详见医院资格复审公告。</w:t>
      </w:r>
    </w:p>
    <w:p w14:paraId="70221ADC">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资格复审时，应聘人员应按照招聘岗位要求提供本人身份证、学历证、学位证、规培合格证、教育部学历证书电子注册备案表、个人诚信承诺书等与应聘岗位一致的相关资料原件及复印件各一份（2025年当年完成规培暂时无法提供规培证的，需提供规培基地证明；2025年应届毕业生提供教育部学籍在线验证报告及本人书面承诺）。机关和企事业单位在编在职人员需提供原单位同意报考且加盖单位公章的书面证明。</w:t>
      </w:r>
    </w:p>
    <w:p w14:paraId="2E95085D">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3.复审合格即进入面试程序。因报名时所填报信息不实、不符合应聘条件或无故不按时参加复审者，取消进入面试及后续资格，并依据本岗位笔试成绩顺序递补。同时，资格审查贯穿招聘全程，无论</w:t>
      </w:r>
      <w:r>
        <w:rPr>
          <w:rFonts w:hint="eastAsia" w:ascii="仿宋_GB2312" w:hAnsi="仿宋_GB2312" w:eastAsia="仿宋_GB2312" w:cs="仿宋_GB2312"/>
          <w:color w:val="000000"/>
          <w:kern w:val="0"/>
          <w:sz w:val="32"/>
          <w:szCs w:val="32"/>
          <w:shd w:val="clear" w:color="auto" w:fill="FFFFFF"/>
          <w:lang w:val="en-US" w:eastAsia="zh-CN" w:bidi="ar"/>
        </w:rPr>
        <w:t>任</w:t>
      </w:r>
      <w:r>
        <w:rPr>
          <w:rFonts w:hint="eastAsia" w:ascii="仿宋_GB2312" w:hAnsi="仿宋_GB2312" w:eastAsia="仿宋_GB2312" w:cs="仿宋_GB2312"/>
          <w:sz w:val="32"/>
          <w:szCs w:val="32"/>
        </w:rPr>
        <w:t>何环节，一旦发现不符合规定条件的，一律取消后续或聘用资格。</w:t>
      </w:r>
    </w:p>
    <w:p w14:paraId="45BE5BAC">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（六）面试</w:t>
      </w:r>
    </w:p>
    <w:p w14:paraId="69626573">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应聘人员资格复审合格后，进入面试环节。面试工作由保定市中医院公开招聘工作领导小组组织实施，面试所有环节接受纪检监察机关监督。</w:t>
      </w:r>
    </w:p>
    <w:p w14:paraId="6A0CBD94">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1.面试时间、地点及具体要求在医院微信公众号另行通知。</w:t>
      </w:r>
    </w:p>
    <w:p w14:paraId="6088A59A">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2.面试采取现场答辩方式，时间为10分钟3道题。面试内容以考察拟应聘岗位所需的业务能力和综合素质为主，主要包括：专业能力水平、应急处理能力、沟通能力、职业素养、团队协作等。</w:t>
      </w:r>
    </w:p>
    <w:p w14:paraId="3EBCE13F">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.面试时，应聘人员只准报抽签顺序号，不得报姓名及个人信息，否则视为违纪。</w:t>
      </w:r>
    </w:p>
    <w:p w14:paraId="3A324B14">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面试由不低于7名专家组成面试评委会，外聘评委不低于50%。打分采取体操打分法，即分别去掉一个最高分和一个最低分，其余5名评委的平均分为应聘人员面试得分。在面试地点每半天公布一次面试成绩。面试成绩满分为100分，合格分数线为60分，低于面试合格分数线者，取消进入后续环节资格。</w:t>
      </w:r>
    </w:p>
    <w:p w14:paraId="0EDC7F4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.个人总成绩。参加笔试和面试的应聘人员个人总成绩=笔试成绩×50%+面试成绩×50%。直接参加面试的应聘人员面试成绩即为个人总成绩。面试缺考或低于合格分数线者，不计总成绩。</w:t>
      </w:r>
    </w:p>
    <w:p w14:paraId="51A65257">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（七）体检</w:t>
      </w:r>
    </w:p>
    <w:p w14:paraId="633007F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各招聘岗位依据个人总成绩，从高分到低分按计划招聘人数1：1的比例分别确定进入体检程序人员。成绩并列时，优先进入体检程序的顺序为：《岗位信息表》中有规定的首先从其规定，其次按照以下顺序：笔试成绩高的、符合岗位专业要求学历层次高的、符合岗位专业要求最高学历毕业时间早的、年龄小的。</w:t>
      </w:r>
    </w:p>
    <w:p w14:paraId="6781FFE7">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体检时间、地点、人员名单及注意事项将在医院微信公众号上予以另行通知，请应聘人员及时关注。无故未按时参加体检的、放弃体检资格及复检不合格者，取消考核资格，按照该岗位个人总成绩从高到低的顺序依次递补。</w:t>
      </w:r>
    </w:p>
    <w:p w14:paraId="24877F4F">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3.体检项目和标准参照《公务员录用通用体检标准（试行）》实施。初次体检不合格者允许复检一次，复检仍不合格者，取消聘用资格。</w:t>
      </w:r>
    </w:p>
    <w:p w14:paraId="69316818">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（八）考核</w:t>
      </w:r>
    </w:p>
    <w:p w14:paraId="4819CD89">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考核小组对通过考试且体检合格人员进行专项考核。考核内容为政治思想表现、道德品质、业务能力、心理素质等情况，考核不合格者，取消聘用资格。进入考核程序的应聘人员，应按要求提供本人人事档案及毕业证、学位证、身份证、任职资格证、户口本等相关证书、证明资料的原件等相关资料，不能按规定提供或无正当理由逾期不予提供的，视为自动放弃，取消聘用资格。资料存在造假等情形者，取消聘用资格。考核不合格或自动放弃的，按照个人总成绩依次递补。</w:t>
      </w:r>
    </w:p>
    <w:p w14:paraId="6A1D234C">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（九）公示与聘用</w:t>
      </w:r>
    </w:p>
    <w:p w14:paraId="5F5F8481">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1.医院依据各招聘岗位总成绩及体检、考核结果，确定拟聘人员。拟聘用人员在医院微信公众号公示7个工作日，接受社会监督。公示时间另行确定。</w:t>
      </w:r>
    </w:p>
    <w:p w14:paraId="7689305C">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2.公示后不再递补，公示期间被举报反映有问题并查有实据，不符合聘用条件的取消其拟聘人选资格；对反映有问题但一时难以查实的，暂缓聘用，待查实并做出结论后决定是否聘用。</w:t>
      </w:r>
    </w:p>
    <w:p w14:paraId="7D69AD02">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对公示无异议的拟聘用人员，由用人单位填写《河北省事业单位公开招聘工作人员名册》和《河北省事业单位公开招聘工作人员审批表》各一式三份，加盖用人单位和主管部门公章，于2025年8月底前报市人社局办理聘用手续。</w:t>
      </w:r>
    </w:p>
    <w:p w14:paraId="4DB9EBDA">
      <w:pPr>
        <w:widowControl/>
        <w:shd w:val="clear" w:color="auto" w:fill="FFFFFF"/>
        <w:spacing w:line="560" w:lineRule="exact"/>
        <w:ind w:firstLine="640"/>
        <w:jc w:val="left"/>
        <w:rPr>
          <w:rFonts w:ascii="楷体_GB2312" w:hAnsi="楷体_GB2312" w:eastAsia="楷体_GB2312" w:cs="楷体_GB2312"/>
          <w:b/>
          <w:bCs/>
          <w:color w:val="111111"/>
          <w:kern w:val="0"/>
          <w:sz w:val="32"/>
          <w:szCs w:val="32"/>
        </w:rPr>
      </w:pPr>
      <w:r>
        <w:rPr>
          <w:rFonts w:hint="eastAsia" w:ascii="楷体_GB2312" w:hAnsi="楷体_GB2312" w:eastAsia="楷体_GB2312" w:cs="楷体_GB2312"/>
          <w:b/>
          <w:bCs/>
          <w:color w:val="111111"/>
          <w:kern w:val="0"/>
          <w:sz w:val="32"/>
          <w:szCs w:val="32"/>
        </w:rPr>
        <w:t>（十）待遇及管理</w:t>
      </w:r>
    </w:p>
    <w:p w14:paraId="746FF0C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1.根据《聘用人员通知》和《河北省事业单位公开招聘工作人员审批表》，拟聘人员经主管部门同意、报市人社局审批后，纳入人员控制数管理，办理增人、工资、保险、劳动关系转移等手续。</w:t>
      </w:r>
    </w:p>
    <w:p w14:paraId="2C14B616">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新聘人员按有关规定与用人单位签订聘用合同，按相关政策规定实行试用期制度。试用期一并计算在聘用合同期限内。试用期满由用人单位组织对录用人员进行德、能、勤、绩、廉等方面的考核。考核合格的，予以正式聘用，不合格的，取消聘用。</w:t>
      </w:r>
    </w:p>
    <w:p w14:paraId="644A5203">
      <w:pPr>
        <w:spacing w:line="56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五、纪律与监督</w:t>
      </w:r>
    </w:p>
    <w:p w14:paraId="23FDF327">
      <w:pPr>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（一）凡未在规定时间内参加笔试、面试、资格复审、体检、考核、报到等情况的，均视为自动放弃应聘资格</w:t>
      </w:r>
      <w:r>
        <w:rPr>
          <w:rFonts w:hint="eastAsia" w:ascii="仿宋_GB2312" w:hAnsi="仿宋_GB2312" w:eastAsia="仿宋_GB2312" w:cs="仿宋_GB2312"/>
          <w:sz w:val="32"/>
          <w:szCs w:val="32"/>
          <w:lang w:eastAsia="zh-CN"/>
        </w:rPr>
        <w:t>。</w:t>
      </w:r>
    </w:p>
    <w:p w14:paraId="120E1008">
      <w:pPr>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（二）相关人员要认真执行回避等有关规定，构成回避情形时，要自觉、主动回避</w:t>
      </w:r>
      <w:r>
        <w:rPr>
          <w:rFonts w:hint="eastAsia" w:ascii="仿宋_GB2312" w:hAnsi="仿宋_GB2312" w:eastAsia="仿宋_GB2312" w:cs="仿宋_GB2312"/>
          <w:sz w:val="32"/>
          <w:szCs w:val="32"/>
          <w:lang w:eastAsia="zh-CN"/>
        </w:rPr>
        <w:t>。</w:t>
      </w:r>
    </w:p>
    <w:p w14:paraId="0B954ED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（三）招聘工作全过程做到信息公开、程序公开、结果公开，广泛接受监督。</w:t>
      </w:r>
    </w:p>
    <w:p w14:paraId="072EFB33">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（四）本次招聘不指定辅导用书，不举办也不委托举办任何形式的培训班。</w:t>
      </w:r>
    </w:p>
    <w:p w14:paraId="4740F77B">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（五）在公开招聘过程中发现违纪违规行为，按照《事业单位公开招聘违纪违规行为处理规定》(人社部令第35号)处理。</w:t>
      </w:r>
    </w:p>
    <w:p w14:paraId="3E558006">
      <w:pPr>
        <w:adjustRightInd w:val="0"/>
        <w:snapToGrid w:val="0"/>
        <w:spacing w:line="560" w:lineRule="exact"/>
        <w:ind w:firstLine="640" w:firstLineChars="200"/>
        <w:jc w:val="left"/>
        <w:rPr>
          <w:rFonts w:hint="eastAsia" w:eastAsia="仿宋_GB2312"/>
          <w:sz w:val="32"/>
          <w:szCs w:val="32"/>
        </w:rPr>
      </w:pPr>
    </w:p>
    <w:p w14:paraId="43A797F3">
      <w:pPr>
        <w:adjustRightInd w:val="0"/>
        <w:snapToGrid w:val="0"/>
        <w:spacing w:line="560" w:lineRule="exact"/>
        <w:ind w:firstLine="640" w:firstLineChars="200"/>
        <w:jc w:val="left"/>
        <w:rPr>
          <w:rFonts w:eastAsia="仿宋_GB2312"/>
          <w:sz w:val="32"/>
          <w:szCs w:val="32"/>
        </w:rPr>
      </w:pPr>
      <w:r>
        <w:rPr>
          <w:rFonts w:hint="eastAsia" w:eastAsia="仿宋_GB2312"/>
          <w:sz w:val="32"/>
          <w:szCs w:val="32"/>
        </w:rPr>
        <w:t>咨询电话：0312-2066201</w:t>
      </w:r>
    </w:p>
    <w:p w14:paraId="056D70C0">
      <w:pPr>
        <w:adjustRightInd w:val="0"/>
        <w:snapToGrid w:val="0"/>
        <w:spacing w:line="560" w:lineRule="exact"/>
        <w:ind w:firstLine="640" w:firstLineChars="200"/>
        <w:jc w:val="left"/>
        <w:rPr>
          <w:rFonts w:eastAsia="仿宋_GB2312"/>
          <w:sz w:val="32"/>
          <w:szCs w:val="32"/>
        </w:rPr>
      </w:pPr>
      <w:r>
        <w:rPr>
          <w:rFonts w:hint="eastAsia" w:eastAsia="仿宋_GB2312"/>
          <w:sz w:val="32"/>
          <w:szCs w:val="32"/>
        </w:rPr>
        <w:t>监督举报电话：0312-2066203</w:t>
      </w:r>
    </w:p>
    <w:p w14:paraId="63A9350A">
      <w:pPr>
        <w:shd w:val="clear" w:color="auto" w:fill="FFFFFF"/>
        <w:adjustRightInd w:val="0"/>
        <w:snapToGrid w:val="0"/>
        <w:spacing w:line="560" w:lineRule="exact"/>
        <w:ind w:firstLine="640" w:firstLineChars="200"/>
        <w:jc w:val="left"/>
        <w:rPr>
          <w:rFonts w:ascii="黑体" w:hAnsi="宋体" w:eastAsia="黑体" w:cs="黑体"/>
          <w:color w:val="000000"/>
          <w:kern w:val="0"/>
          <w:sz w:val="32"/>
          <w:szCs w:val="32"/>
          <w:highlight w:val="yellow"/>
          <w:shd w:val="clear" w:color="auto" w:fill="FFFFFF"/>
        </w:rPr>
      </w:pPr>
    </w:p>
    <w:p w14:paraId="5DA881FB">
      <w:pPr>
        <w:adjustRightInd w:val="0"/>
        <w:snapToGrid w:val="0"/>
        <w:spacing w:line="560" w:lineRule="exact"/>
        <w:ind w:firstLine="640" w:firstLineChars="200"/>
        <w:jc w:val="left"/>
        <w:rPr>
          <w:rFonts w:eastAsia="仿宋_GB2312"/>
          <w:sz w:val="32"/>
          <w:szCs w:val="32"/>
        </w:rPr>
      </w:pPr>
      <w:r>
        <w:rPr>
          <w:rFonts w:hint="eastAsia" w:eastAsia="仿宋_GB2312"/>
          <w:sz w:val="32"/>
          <w:szCs w:val="32"/>
        </w:rPr>
        <w:t>附件</w:t>
      </w:r>
      <w:r>
        <w:rPr>
          <w:rFonts w:hint="eastAsia" w:eastAsia="仿宋_GB2312"/>
          <w:sz w:val="32"/>
          <w:szCs w:val="32"/>
          <w:lang w:eastAsia="zh-CN"/>
        </w:rPr>
        <w:t>：</w:t>
      </w:r>
      <w:r>
        <w:rPr>
          <w:rFonts w:hint="eastAsia" w:eastAsia="仿宋_GB2312"/>
          <w:sz w:val="32"/>
          <w:szCs w:val="32"/>
          <w:lang w:val="en-US" w:eastAsia="zh-CN"/>
        </w:rPr>
        <w:t>1.</w:t>
      </w:r>
      <w:r>
        <w:rPr>
          <w:rFonts w:hint="eastAsia" w:eastAsia="仿宋_GB2312"/>
          <w:sz w:val="32"/>
          <w:szCs w:val="32"/>
        </w:rPr>
        <w:t>保定市中医院2025年公开招聘岗位信息表</w:t>
      </w:r>
    </w:p>
    <w:p w14:paraId="288AB954">
      <w:pPr>
        <w:adjustRightInd w:val="0"/>
        <w:snapToGrid w:val="0"/>
        <w:spacing w:line="560" w:lineRule="exact"/>
        <w:ind w:firstLine="1600" w:firstLineChars="500"/>
        <w:jc w:val="left"/>
        <w:rPr>
          <w:rFonts w:eastAsia="仿宋_GB2312"/>
          <w:sz w:val="32"/>
          <w:szCs w:val="32"/>
        </w:rPr>
      </w:pPr>
      <w:r>
        <w:rPr>
          <w:rFonts w:hint="eastAsia" w:eastAsia="仿宋_GB2312"/>
          <w:sz w:val="32"/>
          <w:szCs w:val="32"/>
          <w:lang w:val="en-US" w:eastAsia="zh-CN"/>
        </w:rPr>
        <w:t>2.</w:t>
      </w:r>
      <w:r>
        <w:rPr>
          <w:rFonts w:hint="eastAsia" w:eastAsia="仿宋_GB2312"/>
          <w:sz w:val="32"/>
          <w:szCs w:val="32"/>
        </w:rPr>
        <w:t>保定市中医院2025年公开招聘工作人员报名表</w:t>
      </w:r>
    </w:p>
    <w:p w14:paraId="64BFEC65">
      <w:pPr>
        <w:pStyle w:val="3"/>
        <w:adjustRightInd w:val="0"/>
        <w:snapToGrid w:val="0"/>
        <w:spacing w:after="0" w:line="560" w:lineRule="exact"/>
        <w:ind w:firstLine="1609" w:firstLineChars="503"/>
        <w:rPr>
          <w:rFonts w:eastAsia="仿宋_GB2312"/>
          <w:sz w:val="32"/>
          <w:szCs w:val="32"/>
        </w:rPr>
      </w:pPr>
      <w:r>
        <w:rPr>
          <w:rFonts w:hint="eastAsia" w:eastAsia="仿宋_GB2312"/>
          <w:sz w:val="32"/>
          <w:szCs w:val="32"/>
          <w:lang w:val="en-US" w:eastAsia="zh-CN"/>
        </w:rPr>
        <w:t>3.</w:t>
      </w:r>
      <w:r>
        <w:rPr>
          <w:rFonts w:hint="eastAsia" w:eastAsia="仿宋_GB2312"/>
          <w:sz w:val="32"/>
          <w:szCs w:val="32"/>
        </w:rPr>
        <w:t>个人诚信承诺书</w:t>
      </w:r>
    </w:p>
    <w:p w14:paraId="06A8F9FF">
      <w:pPr>
        <w:pStyle w:val="4"/>
        <w:spacing w:line="560" w:lineRule="exact"/>
        <w:ind w:firstLine="640"/>
      </w:pPr>
    </w:p>
    <w:p w14:paraId="0FB8DC2E">
      <w:pPr>
        <w:spacing w:line="560" w:lineRule="exact"/>
      </w:pPr>
    </w:p>
    <w:p w14:paraId="40B1BA31">
      <w:pPr>
        <w:spacing w:line="560" w:lineRule="exact"/>
      </w:pPr>
    </w:p>
    <w:p w14:paraId="79BE4FA7">
      <w:pPr>
        <w:spacing w:line="560" w:lineRule="exact"/>
        <w:ind w:right="840"/>
      </w:pPr>
      <w:r>
        <w:rPr>
          <w:rFonts w:hint="eastAsia"/>
        </w:rPr>
        <w:t xml:space="preserve"> </w:t>
      </w:r>
      <w:r>
        <w:t xml:space="preserve">                                                       </w:t>
      </w:r>
      <w:r>
        <w:rPr>
          <w:rFonts w:hint="eastAsia" w:eastAsia="仿宋_GB2312"/>
          <w:sz w:val="32"/>
          <w:szCs w:val="32"/>
        </w:rPr>
        <w:t>保定市中医院</w:t>
      </w:r>
    </w:p>
    <w:p w14:paraId="6956D876">
      <w:pPr>
        <w:spacing w:line="560" w:lineRule="exact"/>
        <w:rPr>
          <w:rFonts w:eastAsia="仿宋_GB2312"/>
          <w:sz w:val="32"/>
          <w:szCs w:val="32"/>
        </w:rPr>
      </w:pPr>
      <w:r>
        <w:rPr>
          <w:rFonts w:hint="eastAsia"/>
        </w:rPr>
        <w:t xml:space="preserve">                                                 </w:t>
      </w:r>
      <w:r>
        <w:rPr>
          <w:rFonts w:hint="eastAsia" w:eastAsia="仿宋_GB2312"/>
          <w:sz w:val="32"/>
          <w:szCs w:val="32"/>
        </w:rPr>
        <w:t xml:space="preserve">   2025年2月17日</w:t>
      </w:r>
    </w:p>
    <w:sectPr>
      <w:footerReference r:id="rId3" w:type="default"/>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3E6CA3-840C-4428-94E4-13A8C5973D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embedRegular r:id="rId2" w:fontKey="{34692FD1-94B3-4DCF-B9E5-6C7CB0D99B47}"/>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3" w:fontKey="{089E1AF4-38EB-4E56-BD2B-E31CABA60DBB}"/>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4" w:fontKey="{850AA42F-859D-4CFC-AA21-D4BF3678AB11}"/>
  </w:font>
  <w:font w:name="仿宋">
    <w:panose1 w:val="02010609060101010101"/>
    <w:charset w:val="86"/>
    <w:family w:val="modern"/>
    <w:pitch w:val="default"/>
    <w:sig w:usb0="800002BF" w:usb1="38CF7CFA" w:usb2="00000016" w:usb3="00000000" w:csb0="00040001" w:csb1="00000000"/>
    <w:embedRegular r:id="rId5" w:fontKey="{74528490-A415-4860-9B0F-A177554611A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02A9E">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5A422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5A4222">
                    <w:pPr>
                      <w:pStyle w:val="10"/>
                    </w:pPr>
                    <w:r>
                      <w:fldChar w:fldCharType="begin"/>
                    </w:r>
                    <w:r>
                      <w:instrText xml:space="preserve"> PAGE  \* MERGEFORMAT </w:instrText>
                    </w:r>
                    <w:r>
                      <w:fldChar w:fldCharType="separate"/>
                    </w:r>
                    <w:r>
                      <w:t>1</w:t>
                    </w:r>
                    <w:r>
                      <w:fldChar w:fldCharType="end"/>
                    </w:r>
                  </w:p>
                </w:txbxContent>
              </v:textbox>
            </v:shape>
          </w:pict>
        </mc:Fallback>
      </mc:AlternateContent>
    </w:r>
  </w:p>
  <w:p w14:paraId="067F85DE">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08DD64"/>
    <w:multiLevelType w:val="singleLevel"/>
    <w:tmpl w:val="0608DD6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lMzRkZTY3MjRiMTU2NWM3YzA2ZGI0OTEyZWEzODQifQ=="/>
  </w:docVars>
  <w:rsids>
    <w:rsidRoot w:val="003404D0"/>
    <w:rsid w:val="0000118C"/>
    <w:rsid w:val="00006FBA"/>
    <w:rsid w:val="00015131"/>
    <w:rsid w:val="00017588"/>
    <w:rsid w:val="00022EB7"/>
    <w:rsid w:val="000271AE"/>
    <w:rsid w:val="00044660"/>
    <w:rsid w:val="00046A75"/>
    <w:rsid w:val="00052B60"/>
    <w:rsid w:val="00055330"/>
    <w:rsid w:val="00057FC3"/>
    <w:rsid w:val="000603F8"/>
    <w:rsid w:val="00061DCE"/>
    <w:rsid w:val="000663D4"/>
    <w:rsid w:val="00072395"/>
    <w:rsid w:val="0009402A"/>
    <w:rsid w:val="000A050D"/>
    <w:rsid w:val="000A0841"/>
    <w:rsid w:val="000B4F80"/>
    <w:rsid w:val="000C1FC6"/>
    <w:rsid w:val="000C33D4"/>
    <w:rsid w:val="000C4D9B"/>
    <w:rsid w:val="000C6526"/>
    <w:rsid w:val="000D547D"/>
    <w:rsid w:val="000E34CC"/>
    <w:rsid w:val="000E60D6"/>
    <w:rsid w:val="000F0CB2"/>
    <w:rsid w:val="000F5852"/>
    <w:rsid w:val="00100A0F"/>
    <w:rsid w:val="001062E6"/>
    <w:rsid w:val="00107322"/>
    <w:rsid w:val="001147BB"/>
    <w:rsid w:val="00116890"/>
    <w:rsid w:val="00116E7E"/>
    <w:rsid w:val="0012121D"/>
    <w:rsid w:val="00122254"/>
    <w:rsid w:val="00124E60"/>
    <w:rsid w:val="00133D6B"/>
    <w:rsid w:val="001354F3"/>
    <w:rsid w:val="001364D9"/>
    <w:rsid w:val="00145A29"/>
    <w:rsid w:val="00151067"/>
    <w:rsid w:val="00154A8F"/>
    <w:rsid w:val="00161880"/>
    <w:rsid w:val="001627A3"/>
    <w:rsid w:val="001727FC"/>
    <w:rsid w:val="00175AE1"/>
    <w:rsid w:val="0017666D"/>
    <w:rsid w:val="001774B0"/>
    <w:rsid w:val="00181125"/>
    <w:rsid w:val="00183AA5"/>
    <w:rsid w:val="00192B3D"/>
    <w:rsid w:val="001938AF"/>
    <w:rsid w:val="00193B9B"/>
    <w:rsid w:val="001A0774"/>
    <w:rsid w:val="001A1DFA"/>
    <w:rsid w:val="001A7515"/>
    <w:rsid w:val="001B240F"/>
    <w:rsid w:val="001B439B"/>
    <w:rsid w:val="001C33E3"/>
    <w:rsid w:val="001C74E4"/>
    <w:rsid w:val="001C7CA0"/>
    <w:rsid w:val="001D0C5F"/>
    <w:rsid w:val="001D2668"/>
    <w:rsid w:val="001E0255"/>
    <w:rsid w:val="001E6AA5"/>
    <w:rsid w:val="001F12CA"/>
    <w:rsid w:val="001F4493"/>
    <w:rsid w:val="00202329"/>
    <w:rsid w:val="00203963"/>
    <w:rsid w:val="00203DD1"/>
    <w:rsid w:val="002104BC"/>
    <w:rsid w:val="0021719B"/>
    <w:rsid w:val="00224953"/>
    <w:rsid w:val="002254EB"/>
    <w:rsid w:val="00227D2B"/>
    <w:rsid w:val="00233CA9"/>
    <w:rsid w:val="00236C04"/>
    <w:rsid w:val="00240D95"/>
    <w:rsid w:val="00241E01"/>
    <w:rsid w:val="00242A3F"/>
    <w:rsid w:val="002438D1"/>
    <w:rsid w:val="002450EB"/>
    <w:rsid w:val="002452E2"/>
    <w:rsid w:val="00246C66"/>
    <w:rsid w:val="002518B4"/>
    <w:rsid w:val="002563D4"/>
    <w:rsid w:val="00262E81"/>
    <w:rsid w:val="00271362"/>
    <w:rsid w:val="00290786"/>
    <w:rsid w:val="002A04C6"/>
    <w:rsid w:val="002B3219"/>
    <w:rsid w:val="002B630F"/>
    <w:rsid w:val="002B67A9"/>
    <w:rsid w:val="002C0114"/>
    <w:rsid w:val="002C3FAC"/>
    <w:rsid w:val="002D07B6"/>
    <w:rsid w:val="002D56EB"/>
    <w:rsid w:val="002E0FD8"/>
    <w:rsid w:val="002E4862"/>
    <w:rsid w:val="002F0701"/>
    <w:rsid w:val="002F0997"/>
    <w:rsid w:val="002F29A9"/>
    <w:rsid w:val="002F7BD9"/>
    <w:rsid w:val="003000EA"/>
    <w:rsid w:val="00301582"/>
    <w:rsid w:val="0030173A"/>
    <w:rsid w:val="00303D02"/>
    <w:rsid w:val="0030545E"/>
    <w:rsid w:val="00310036"/>
    <w:rsid w:val="00311E32"/>
    <w:rsid w:val="00311EC9"/>
    <w:rsid w:val="003164B9"/>
    <w:rsid w:val="003166CE"/>
    <w:rsid w:val="00316823"/>
    <w:rsid w:val="0032108A"/>
    <w:rsid w:val="003359DD"/>
    <w:rsid w:val="0033717F"/>
    <w:rsid w:val="003404D0"/>
    <w:rsid w:val="003418E8"/>
    <w:rsid w:val="00341DF6"/>
    <w:rsid w:val="0034562F"/>
    <w:rsid w:val="00346376"/>
    <w:rsid w:val="00347466"/>
    <w:rsid w:val="00353C60"/>
    <w:rsid w:val="0036315B"/>
    <w:rsid w:val="00377CAA"/>
    <w:rsid w:val="0038549E"/>
    <w:rsid w:val="00386343"/>
    <w:rsid w:val="00386947"/>
    <w:rsid w:val="00396F15"/>
    <w:rsid w:val="00397000"/>
    <w:rsid w:val="003D2DBB"/>
    <w:rsid w:val="003D4E9E"/>
    <w:rsid w:val="003E112D"/>
    <w:rsid w:val="003E396A"/>
    <w:rsid w:val="003E795D"/>
    <w:rsid w:val="003F1243"/>
    <w:rsid w:val="003F2390"/>
    <w:rsid w:val="003F30B8"/>
    <w:rsid w:val="00402683"/>
    <w:rsid w:val="00402F30"/>
    <w:rsid w:val="00404485"/>
    <w:rsid w:val="0040646D"/>
    <w:rsid w:val="00406BE5"/>
    <w:rsid w:val="00411268"/>
    <w:rsid w:val="00412603"/>
    <w:rsid w:val="00416304"/>
    <w:rsid w:val="00417FC7"/>
    <w:rsid w:val="004250D3"/>
    <w:rsid w:val="00426E7C"/>
    <w:rsid w:val="004362E7"/>
    <w:rsid w:val="00437DD0"/>
    <w:rsid w:val="00456678"/>
    <w:rsid w:val="00460A2C"/>
    <w:rsid w:val="0046268F"/>
    <w:rsid w:val="004637B4"/>
    <w:rsid w:val="00467684"/>
    <w:rsid w:val="00471741"/>
    <w:rsid w:val="00473D78"/>
    <w:rsid w:val="004745C6"/>
    <w:rsid w:val="00480CB5"/>
    <w:rsid w:val="00486B4F"/>
    <w:rsid w:val="00497B02"/>
    <w:rsid w:val="004A05EA"/>
    <w:rsid w:val="004A14B2"/>
    <w:rsid w:val="004A21F9"/>
    <w:rsid w:val="004B050B"/>
    <w:rsid w:val="004C2A5F"/>
    <w:rsid w:val="004C2F6E"/>
    <w:rsid w:val="004C5895"/>
    <w:rsid w:val="004C66E4"/>
    <w:rsid w:val="004D1F06"/>
    <w:rsid w:val="004D3400"/>
    <w:rsid w:val="004D3B2A"/>
    <w:rsid w:val="004D4BE3"/>
    <w:rsid w:val="004E1254"/>
    <w:rsid w:val="004F1262"/>
    <w:rsid w:val="004F1C4F"/>
    <w:rsid w:val="004F33E5"/>
    <w:rsid w:val="004F4BCB"/>
    <w:rsid w:val="004F4E44"/>
    <w:rsid w:val="004F5EE5"/>
    <w:rsid w:val="004F72A6"/>
    <w:rsid w:val="00502A05"/>
    <w:rsid w:val="00503210"/>
    <w:rsid w:val="005033AC"/>
    <w:rsid w:val="00506024"/>
    <w:rsid w:val="00506069"/>
    <w:rsid w:val="0051270E"/>
    <w:rsid w:val="0052031E"/>
    <w:rsid w:val="00520B27"/>
    <w:rsid w:val="00523688"/>
    <w:rsid w:val="00524B22"/>
    <w:rsid w:val="00527379"/>
    <w:rsid w:val="00533062"/>
    <w:rsid w:val="00533E08"/>
    <w:rsid w:val="00534529"/>
    <w:rsid w:val="005361A9"/>
    <w:rsid w:val="00537DCF"/>
    <w:rsid w:val="00541855"/>
    <w:rsid w:val="00545CC3"/>
    <w:rsid w:val="005509CA"/>
    <w:rsid w:val="005606E4"/>
    <w:rsid w:val="00561B80"/>
    <w:rsid w:val="00562B4C"/>
    <w:rsid w:val="00565200"/>
    <w:rsid w:val="00566C37"/>
    <w:rsid w:val="0056795F"/>
    <w:rsid w:val="00570B2D"/>
    <w:rsid w:val="00570B2F"/>
    <w:rsid w:val="0058154D"/>
    <w:rsid w:val="00582AC7"/>
    <w:rsid w:val="00587D19"/>
    <w:rsid w:val="005956C2"/>
    <w:rsid w:val="005A4AEC"/>
    <w:rsid w:val="005B1BC5"/>
    <w:rsid w:val="005B726D"/>
    <w:rsid w:val="005C2DB3"/>
    <w:rsid w:val="005C32FA"/>
    <w:rsid w:val="005C722E"/>
    <w:rsid w:val="005C7D02"/>
    <w:rsid w:val="005D3B7F"/>
    <w:rsid w:val="005D4AB0"/>
    <w:rsid w:val="005E03D7"/>
    <w:rsid w:val="005E54DE"/>
    <w:rsid w:val="005F1310"/>
    <w:rsid w:val="005F7859"/>
    <w:rsid w:val="00600C0C"/>
    <w:rsid w:val="00611EE9"/>
    <w:rsid w:val="00617F60"/>
    <w:rsid w:val="00621047"/>
    <w:rsid w:val="00624F64"/>
    <w:rsid w:val="006401A3"/>
    <w:rsid w:val="00640651"/>
    <w:rsid w:val="006467B6"/>
    <w:rsid w:val="00646D30"/>
    <w:rsid w:val="00651E4D"/>
    <w:rsid w:val="006542C5"/>
    <w:rsid w:val="00657203"/>
    <w:rsid w:val="00660BD1"/>
    <w:rsid w:val="00662048"/>
    <w:rsid w:val="00671999"/>
    <w:rsid w:val="006819D7"/>
    <w:rsid w:val="0068281F"/>
    <w:rsid w:val="00685605"/>
    <w:rsid w:val="00691FB6"/>
    <w:rsid w:val="006952EF"/>
    <w:rsid w:val="00697D0F"/>
    <w:rsid w:val="006A33D6"/>
    <w:rsid w:val="006A7307"/>
    <w:rsid w:val="006C5645"/>
    <w:rsid w:val="006D6A7D"/>
    <w:rsid w:val="006E16E1"/>
    <w:rsid w:val="006E236E"/>
    <w:rsid w:val="006E3F06"/>
    <w:rsid w:val="006E41A3"/>
    <w:rsid w:val="006F48F3"/>
    <w:rsid w:val="00700710"/>
    <w:rsid w:val="00706F6F"/>
    <w:rsid w:val="00714555"/>
    <w:rsid w:val="00714E6E"/>
    <w:rsid w:val="00720221"/>
    <w:rsid w:val="0072238D"/>
    <w:rsid w:val="00722A68"/>
    <w:rsid w:val="00731485"/>
    <w:rsid w:val="007324FD"/>
    <w:rsid w:val="00746C91"/>
    <w:rsid w:val="00750169"/>
    <w:rsid w:val="00751C5B"/>
    <w:rsid w:val="00751E2E"/>
    <w:rsid w:val="00751F25"/>
    <w:rsid w:val="007553BB"/>
    <w:rsid w:val="007634D5"/>
    <w:rsid w:val="00766F18"/>
    <w:rsid w:val="00767A4C"/>
    <w:rsid w:val="007732C7"/>
    <w:rsid w:val="00780EA6"/>
    <w:rsid w:val="007843CE"/>
    <w:rsid w:val="00785728"/>
    <w:rsid w:val="00793D3F"/>
    <w:rsid w:val="007A21B7"/>
    <w:rsid w:val="007A2615"/>
    <w:rsid w:val="007A5B1A"/>
    <w:rsid w:val="007B1A48"/>
    <w:rsid w:val="007B4E82"/>
    <w:rsid w:val="007B7D79"/>
    <w:rsid w:val="007C3359"/>
    <w:rsid w:val="007C33FB"/>
    <w:rsid w:val="007C5755"/>
    <w:rsid w:val="007D1DA2"/>
    <w:rsid w:val="007D4332"/>
    <w:rsid w:val="007D6118"/>
    <w:rsid w:val="007E1D69"/>
    <w:rsid w:val="007E2AB6"/>
    <w:rsid w:val="007E2CD2"/>
    <w:rsid w:val="007E2E2D"/>
    <w:rsid w:val="007E64F5"/>
    <w:rsid w:val="007F1CD7"/>
    <w:rsid w:val="00805C6C"/>
    <w:rsid w:val="00805D81"/>
    <w:rsid w:val="0080618F"/>
    <w:rsid w:val="00814F26"/>
    <w:rsid w:val="0081590E"/>
    <w:rsid w:val="008207D8"/>
    <w:rsid w:val="00834FF3"/>
    <w:rsid w:val="00843F5D"/>
    <w:rsid w:val="00851922"/>
    <w:rsid w:val="008525EC"/>
    <w:rsid w:val="00853478"/>
    <w:rsid w:val="008534B6"/>
    <w:rsid w:val="00853D69"/>
    <w:rsid w:val="008675EF"/>
    <w:rsid w:val="00873191"/>
    <w:rsid w:val="00875544"/>
    <w:rsid w:val="0087581B"/>
    <w:rsid w:val="0087770F"/>
    <w:rsid w:val="008825C7"/>
    <w:rsid w:val="008834F2"/>
    <w:rsid w:val="0088640E"/>
    <w:rsid w:val="00890017"/>
    <w:rsid w:val="0089009A"/>
    <w:rsid w:val="0089356A"/>
    <w:rsid w:val="008A0851"/>
    <w:rsid w:val="008A0EBC"/>
    <w:rsid w:val="008A4180"/>
    <w:rsid w:val="008B1F34"/>
    <w:rsid w:val="008B4A85"/>
    <w:rsid w:val="008C5230"/>
    <w:rsid w:val="008C5291"/>
    <w:rsid w:val="008C5905"/>
    <w:rsid w:val="008C782B"/>
    <w:rsid w:val="008D1C57"/>
    <w:rsid w:val="008D2714"/>
    <w:rsid w:val="008D6109"/>
    <w:rsid w:val="008D7C54"/>
    <w:rsid w:val="008E7DF5"/>
    <w:rsid w:val="008F26AA"/>
    <w:rsid w:val="0090027D"/>
    <w:rsid w:val="00903D74"/>
    <w:rsid w:val="00904EC2"/>
    <w:rsid w:val="00914D05"/>
    <w:rsid w:val="00922F9A"/>
    <w:rsid w:val="009234D8"/>
    <w:rsid w:val="009253BA"/>
    <w:rsid w:val="00925C67"/>
    <w:rsid w:val="00930C36"/>
    <w:rsid w:val="009343BD"/>
    <w:rsid w:val="00936939"/>
    <w:rsid w:val="00943D0E"/>
    <w:rsid w:val="0094509F"/>
    <w:rsid w:val="009500B8"/>
    <w:rsid w:val="00951074"/>
    <w:rsid w:val="00951384"/>
    <w:rsid w:val="009562FD"/>
    <w:rsid w:val="00966408"/>
    <w:rsid w:val="0096722A"/>
    <w:rsid w:val="0097057B"/>
    <w:rsid w:val="00975A4A"/>
    <w:rsid w:val="0098014F"/>
    <w:rsid w:val="009917AC"/>
    <w:rsid w:val="00992090"/>
    <w:rsid w:val="009A1308"/>
    <w:rsid w:val="009B340E"/>
    <w:rsid w:val="009B6312"/>
    <w:rsid w:val="009C059C"/>
    <w:rsid w:val="009C3A93"/>
    <w:rsid w:val="009C440E"/>
    <w:rsid w:val="009C7763"/>
    <w:rsid w:val="009D31F6"/>
    <w:rsid w:val="009D4EDB"/>
    <w:rsid w:val="009D54CF"/>
    <w:rsid w:val="009E7BED"/>
    <w:rsid w:val="009F20AB"/>
    <w:rsid w:val="009F5E99"/>
    <w:rsid w:val="009F6123"/>
    <w:rsid w:val="00A00ED4"/>
    <w:rsid w:val="00A12700"/>
    <w:rsid w:val="00A1551D"/>
    <w:rsid w:val="00A15A10"/>
    <w:rsid w:val="00A16430"/>
    <w:rsid w:val="00A16612"/>
    <w:rsid w:val="00A16C53"/>
    <w:rsid w:val="00A2458F"/>
    <w:rsid w:val="00A246EA"/>
    <w:rsid w:val="00A30E90"/>
    <w:rsid w:val="00A35AC0"/>
    <w:rsid w:val="00A41435"/>
    <w:rsid w:val="00A45E69"/>
    <w:rsid w:val="00A4727E"/>
    <w:rsid w:val="00A52122"/>
    <w:rsid w:val="00A537E0"/>
    <w:rsid w:val="00A6255C"/>
    <w:rsid w:val="00A701B4"/>
    <w:rsid w:val="00A72F60"/>
    <w:rsid w:val="00A767D0"/>
    <w:rsid w:val="00A77DE7"/>
    <w:rsid w:val="00A80FDB"/>
    <w:rsid w:val="00A81CF7"/>
    <w:rsid w:val="00A858E0"/>
    <w:rsid w:val="00A877EB"/>
    <w:rsid w:val="00A8780A"/>
    <w:rsid w:val="00A92428"/>
    <w:rsid w:val="00AA2A64"/>
    <w:rsid w:val="00AA4898"/>
    <w:rsid w:val="00AA5EFA"/>
    <w:rsid w:val="00AB6E33"/>
    <w:rsid w:val="00AC10AD"/>
    <w:rsid w:val="00AC11F2"/>
    <w:rsid w:val="00AC3A6E"/>
    <w:rsid w:val="00AC6792"/>
    <w:rsid w:val="00AD403F"/>
    <w:rsid w:val="00AD4563"/>
    <w:rsid w:val="00AD70B1"/>
    <w:rsid w:val="00AD7CCB"/>
    <w:rsid w:val="00AF052A"/>
    <w:rsid w:val="00AF15FB"/>
    <w:rsid w:val="00AF3DB7"/>
    <w:rsid w:val="00B0118C"/>
    <w:rsid w:val="00B1751C"/>
    <w:rsid w:val="00B2025B"/>
    <w:rsid w:val="00B25338"/>
    <w:rsid w:val="00B32ECC"/>
    <w:rsid w:val="00B37C98"/>
    <w:rsid w:val="00B4234F"/>
    <w:rsid w:val="00B466DE"/>
    <w:rsid w:val="00B6035E"/>
    <w:rsid w:val="00B605E1"/>
    <w:rsid w:val="00B61AE3"/>
    <w:rsid w:val="00B62D89"/>
    <w:rsid w:val="00B638EB"/>
    <w:rsid w:val="00B7202B"/>
    <w:rsid w:val="00B82C02"/>
    <w:rsid w:val="00B85267"/>
    <w:rsid w:val="00B87025"/>
    <w:rsid w:val="00B87043"/>
    <w:rsid w:val="00B872D0"/>
    <w:rsid w:val="00BA146D"/>
    <w:rsid w:val="00BA3F2E"/>
    <w:rsid w:val="00BA4C68"/>
    <w:rsid w:val="00BA5E1D"/>
    <w:rsid w:val="00BA7D6A"/>
    <w:rsid w:val="00BB208E"/>
    <w:rsid w:val="00BB6BFE"/>
    <w:rsid w:val="00BB740D"/>
    <w:rsid w:val="00BC15B4"/>
    <w:rsid w:val="00BC1692"/>
    <w:rsid w:val="00BC4BAF"/>
    <w:rsid w:val="00BD269A"/>
    <w:rsid w:val="00BD69C2"/>
    <w:rsid w:val="00BE2411"/>
    <w:rsid w:val="00BE364C"/>
    <w:rsid w:val="00BE3990"/>
    <w:rsid w:val="00BF2E6B"/>
    <w:rsid w:val="00BF4094"/>
    <w:rsid w:val="00BF4B3E"/>
    <w:rsid w:val="00C00F90"/>
    <w:rsid w:val="00C02293"/>
    <w:rsid w:val="00C03494"/>
    <w:rsid w:val="00C06E44"/>
    <w:rsid w:val="00C122B7"/>
    <w:rsid w:val="00C21011"/>
    <w:rsid w:val="00C21930"/>
    <w:rsid w:val="00C226BE"/>
    <w:rsid w:val="00C22D80"/>
    <w:rsid w:val="00C23FC0"/>
    <w:rsid w:val="00C245A5"/>
    <w:rsid w:val="00C24CE1"/>
    <w:rsid w:val="00C2568D"/>
    <w:rsid w:val="00C27701"/>
    <w:rsid w:val="00C2779C"/>
    <w:rsid w:val="00C30994"/>
    <w:rsid w:val="00C32B45"/>
    <w:rsid w:val="00C37556"/>
    <w:rsid w:val="00C535ED"/>
    <w:rsid w:val="00C53710"/>
    <w:rsid w:val="00C7035E"/>
    <w:rsid w:val="00C7084B"/>
    <w:rsid w:val="00C70D43"/>
    <w:rsid w:val="00C720C4"/>
    <w:rsid w:val="00C83197"/>
    <w:rsid w:val="00C866E6"/>
    <w:rsid w:val="00C873F0"/>
    <w:rsid w:val="00C876B5"/>
    <w:rsid w:val="00C96AC0"/>
    <w:rsid w:val="00CA5EBC"/>
    <w:rsid w:val="00CC4AF7"/>
    <w:rsid w:val="00CD1F77"/>
    <w:rsid w:val="00CE3825"/>
    <w:rsid w:val="00CE4412"/>
    <w:rsid w:val="00CE5123"/>
    <w:rsid w:val="00CE5C1C"/>
    <w:rsid w:val="00CF4446"/>
    <w:rsid w:val="00CF7F5A"/>
    <w:rsid w:val="00D01967"/>
    <w:rsid w:val="00D0264B"/>
    <w:rsid w:val="00D02B04"/>
    <w:rsid w:val="00D0667A"/>
    <w:rsid w:val="00D122D3"/>
    <w:rsid w:val="00D17064"/>
    <w:rsid w:val="00D2321B"/>
    <w:rsid w:val="00D3041F"/>
    <w:rsid w:val="00D30D37"/>
    <w:rsid w:val="00D32D48"/>
    <w:rsid w:val="00D35306"/>
    <w:rsid w:val="00D37D46"/>
    <w:rsid w:val="00D41438"/>
    <w:rsid w:val="00D615C9"/>
    <w:rsid w:val="00D628AE"/>
    <w:rsid w:val="00D64708"/>
    <w:rsid w:val="00D64D37"/>
    <w:rsid w:val="00D72630"/>
    <w:rsid w:val="00D742CF"/>
    <w:rsid w:val="00D7685E"/>
    <w:rsid w:val="00D775CF"/>
    <w:rsid w:val="00D8371E"/>
    <w:rsid w:val="00D8558D"/>
    <w:rsid w:val="00D923E9"/>
    <w:rsid w:val="00DA0CE2"/>
    <w:rsid w:val="00DA22DD"/>
    <w:rsid w:val="00DA2CE9"/>
    <w:rsid w:val="00DB0A43"/>
    <w:rsid w:val="00DB62E9"/>
    <w:rsid w:val="00DC23F2"/>
    <w:rsid w:val="00DC25DA"/>
    <w:rsid w:val="00DC5451"/>
    <w:rsid w:val="00DC64D2"/>
    <w:rsid w:val="00DC7497"/>
    <w:rsid w:val="00DD6728"/>
    <w:rsid w:val="00DE59FA"/>
    <w:rsid w:val="00DE6C54"/>
    <w:rsid w:val="00DF0BCB"/>
    <w:rsid w:val="00DF5611"/>
    <w:rsid w:val="00DF674A"/>
    <w:rsid w:val="00E00A84"/>
    <w:rsid w:val="00E00D42"/>
    <w:rsid w:val="00E05719"/>
    <w:rsid w:val="00E065A9"/>
    <w:rsid w:val="00E11F83"/>
    <w:rsid w:val="00E15393"/>
    <w:rsid w:val="00E20DDD"/>
    <w:rsid w:val="00E23527"/>
    <w:rsid w:val="00E23690"/>
    <w:rsid w:val="00E40382"/>
    <w:rsid w:val="00E41500"/>
    <w:rsid w:val="00E44AE5"/>
    <w:rsid w:val="00E45313"/>
    <w:rsid w:val="00E45A96"/>
    <w:rsid w:val="00E523F6"/>
    <w:rsid w:val="00E5562C"/>
    <w:rsid w:val="00E578B4"/>
    <w:rsid w:val="00E60148"/>
    <w:rsid w:val="00E61A1A"/>
    <w:rsid w:val="00E66744"/>
    <w:rsid w:val="00E67472"/>
    <w:rsid w:val="00E73927"/>
    <w:rsid w:val="00E848C5"/>
    <w:rsid w:val="00E91C85"/>
    <w:rsid w:val="00E92D09"/>
    <w:rsid w:val="00EC141A"/>
    <w:rsid w:val="00EC2E31"/>
    <w:rsid w:val="00EE2230"/>
    <w:rsid w:val="00EE5C58"/>
    <w:rsid w:val="00EE6429"/>
    <w:rsid w:val="00EF0464"/>
    <w:rsid w:val="00EF568A"/>
    <w:rsid w:val="00EF7119"/>
    <w:rsid w:val="00EF756D"/>
    <w:rsid w:val="00F01275"/>
    <w:rsid w:val="00F04F69"/>
    <w:rsid w:val="00F0673D"/>
    <w:rsid w:val="00F074F6"/>
    <w:rsid w:val="00F2000F"/>
    <w:rsid w:val="00F20A70"/>
    <w:rsid w:val="00F30268"/>
    <w:rsid w:val="00F3212C"/>
    <w:rsid w:val="00F3293E"/>
    <w:rsid w:val="00F33725"/>
    <w:rsid w:val="00F33EC9"/>
    <w:rsid w:val="00F3410F"/>
    <w:rsid w:val="00F423D6"/>
    <w:rsid w:val="00F550ED"/>
    <w:rsid w:val="00F55256"/>
    <w:rsid w:val="00F57105"/>
    <w:rsid w:val="00F57D36"/>
    <w:rsid w:val="00F62C00"/>
    <w:rsid w:val="00F70155"/>
    <w:rsid w:val="00F719B6"/>
    <w:rsid w:val="00F749F3"/>
    <w:rsid w:val="00F81C3F"/>
    <w:rsid w:val="00F83BA3"/>
    <w:rsid w:val="00F9527D"/>
    <w:rsid w:val="00FA35F8"/>
    <w:rsid w:val="00FA4E6B"/>
    <w:rsid w:val="00FB3322"/>
    <w:rsid w:val="00FB4532"/>
    <w:rsid w:val="00FC5487"/>
    <w:rsid w:val="00FC7554"/>
    <w:rsid w:val="00FD1E6A"/>
    <w:rsid w:val="00FE3633"/>
    <w:rsid w:val="00FE41D0"/>
    <w:rsid w:val="00FE4EC9"/>
    <w:rsid w:val="00FE7A56"/>
    <w:rsid w:val="00FF2B68"/>
    <w:rsid w:val="00FF4066"/>
    <w:rsid w:val="00FF5D59"/>
    <w:rsid w:val="01C16D3A"/>
    <w:rsid w:val="022B0427"/>
    <w:rsid w:val="026D3223"/>
    <w:rsid w:val="03B81428"/>
    <w:rsid w:val="04451F01"/>
    <w:rsid w:val="045D3FFA"/>
    <w:rsid w:val="053A13B6"/>
    <w:rsid w:val="05E03DD7"/>
    <w:rsid w:val="05F23A3F"/>
    <w:rsid w:val="065110EC"/>
    <w:rsid w:val="066624AE"/>
    <w:rsid w:val="069E11EB"/>
    <w:rsid w:val="07391925"/>
    <w:rsid w:val="073E6F3C"/>
    <w:rsid w:val="075E2523"/>
    <w:rsid w:val="086E3375"/>
    <w:rsid w:val="08D631A4"/>
    <w:rsid w:val="098708AE"/>
    <w:rsid w:val="09AE7E55"/>
    <w:rsid w:val="09C25210"/>
    <w:rsid w:val="09C70AC6"/>
    <w:rsid w:val="0A627318"/>
    <w:rsid w:val="0C8C7D5C"/>
    <w:rsid w:val="0DCB0B71"/>
    <w:rsid w:val="0E16143A"/>
    <w:rsid w:val="0E5469E3"/>
    <w:rsid w:val="0EBF1377"/>
    <w:rsid w:val="0EF41315"/>
    <w:rsid w:val="0F2A0414"/>
    <w:rsid w:val="0F5E67C6"/>
    <w:rsid w:val="0FDD4B16"/>
    <w:rsid w:val="10A36062"/>
    <w:rsid w:val="10D572AC"/>
    <w:rsid w:val="10EF574B"/>
    <w:rsid w:val="11AE2F10"/>
    <w:rsid w:val="12C37274"/>
    <w:rsid w:val="1332383E"/>
    <w:rsid w:val="13856B95"/>
    <w:rsid w:val="14A26437"/>
    <w:rsid w:val="14C111A0"/>
    <w:rsid w:val="14C447F8"/>
    <w:rsid w:val="15140761"/>
    <w:rsid w:val="160733B1"/>
    <w:rsid w:val="16E24019"/>
    <w:rsid w:val="17E625C2"/>
    <w:rsid w:val="18DD095C"/>
    <w:rsid w:val="1930049B"/>
    <w:rsid w:val="1956751B"/>
    <w:rsid w:val="1AE02A5E"/>
    <w:rsid w:val="1AEC06BC"/>
    <w:rsid w:val="1B441E13"/>
    <w:rsid w:val="1C180E63"/>
    <w:rsid w:val="1C656C23"/>
    <w:rsid w:val="1C943EEF"/>
    <w:rsid w:val="1CC7757C"/>
    <w:rsid w:val="1CE27F12"/>
    <w:rsid w:val="1CE83979"/>
    <w:rsid w:val="1D813CEF"/>
    <w:rsid w:val="1F297E9B"/>
    <w:rsid w:val="1FC41DDD"/>
    <w:rsid w:val="1FDA1374"/>
    <w:rsid w:val="20857532"/>
    <w:rsid w:val="2087096D"/>
    <w:rsid w:val="217355DC"/>
    <w:rsid w:val="2222301D"/>
    <w:rsid w:val="22DF1DC6"/>
    <w:rsid w:val="22F16F37"/>
    <w:rsid w:val="230A4E08"/>
    <w:rsid w:val="24BC6EFC"/>
    <w:rsid w:val="24E22CCC"/>
    <w:rsid w:val="253727CB"/>
    <w:rsid w:val="255F65A3"/>
    <w:rsid w:val="26035DEB"/>
    <w:rsid w:val="262A1916"/>
    <w:rsid w:val="263A04C3"/>
    <w:rsid w:val="265E2CFF"/>
    <w:rsid w:val="26A74DC7"/>
    <w:rsid w:val="26D43F45"/>
    <w:rsid w:val="276F3AD7"/>
    <w:rsid w:val="28637660"/>
    <w:rsid w:val="28732366"/>
    <w:rsid w:val="28920EBE"/>
    <w:rsid w:val="2A4B590B"/>
    <w:rsid w:val="2A506E02"/>
    <w:rsid w:val="2AA65B04"/>
    <w:rsid w:val="2AAC3290"/>
    <w:rsid w:val="2AC86D6A"/>
    <w:rsid w:val="2B4A5600"/>
    <w:rsid w:val="2CC76AC6"/>
    <w:rsid w:val="2DCD1BB4"/>
    <w:rsid w:val="2E6B6498"/>
    <w:rsid w:val="2E8A1747"/>
    <w:rsid w:val="2F4A3E20"/>
    <w:rsid w:val="2FF87D20"/>
    <w:rsid w:val="3075080D"/>
    <w:rsid w:val="31703E2C"/>
    <w:rsid w:val="31DD48DC"/>
    <w:rsid w:val="32132BEF"/>
    <w:rsid w:val="323112C7"/>
    <w:rsid w:val="325D3F31"/>
    <w:rsid w:val="32665D6B"/>
    <w:rsid w:val="338F0054"/>
    <w:rsid w:val="33AC70D6"/>
    <w:rsid w:val="33CC2BA1"/>
    <w:rsid w:val="341F1E4B"/>
    <w:rsid w:val="34324DB1"/>
    <w:rsid w:val="34433534"/>
    <w:rsid w:val="34493149"/>
    <w:rsid w:val="35635123"/>
    <w:rsid w:val="35873E61"/>
    <w:rsid w:val="35BF4E3C"/>
    <w:rsid w:val="367F3842"/>
    <w:rsid w:val="36D57178"/>
    <w:rsid w:val="374A41F5"/>
    <w:rsid w:val="37FF0327"/>
    <w:rsid w:val="38135C1D"/>
    <w:rsid w:val="38B247E4"/>
    <w:rsid w:val="38D71B0B"/>
    <w:rsid w:val="38FD5C8E"/>
    <w:rsid w:val="391A61B9"/>
    <w:rsid w:val="39AE1C62"/>
    <w:rsid w:val="39AF7CB0"/>
    <w:rsid w:val="39BA73DD"/>
    <w:rsid w:val="3A41151A"/>
    <w:rsid w:val="3A65480A"/>
    <w:rsid w:val="3BB865B6"/>
    <w:rsid w:val="3C167847"/>
    <w:rsid w:val="3CA87CA1"/>
    <w:rsid w:val="3CC2763E"/>
    <w:rsid w:val="3CEE40E9"/>
    <w:rsid w:val="3D7A59B3"/>
    <w:rsid w:val="3DEF0FAA"/>
    <w:rsid w:val="3E693685"/>
    <w:rsid w:val="3F3C44CF"/>
    <w:rsid w:val="3F9C18FD"/>
    <w:rsid w:val="3FB06A0C"/>
    <w:rsid w:val="3FC45F04"/>
    <w:rsid w:val="4182744A"/>
    <w:rsid w:val="41DC3C98"/>
    <w:rsid w:val="41E864D0"/>
    <w:rsid w:val="422C1673"/>
    <w:rsid w:val="434C3974"/>
    <w:rsid w:val="435146E0"/>
    <w:rsid w:val="437454B8"/>
    <w:rsid w:val="438E79F3"/>
    <w:rsid w:val="43B0435D"/>
    <w:rsid w:val="43E47751"/>
    <w:rsid w:val="445B62A1"/>
    <w:rsid w:val="445C7035"/>
    <w:rsid w:val="44B042CE"/>
    <w:rsid w:val="44C43833"/>
    <w:rsid w:val="457F3E71"/>
    <w:rsid w:val="458541FD"/>
    <w:rsid w:val="45DD792D"/>
    <w:rsid w:val="46AC4336"/>
    <w:rsid w:val="47104B3F"/>
    <w:rsid w:val="47631ACB"/>
    <w:rsid w:val="4779771F"/>
    <w:rsid w:val="479E6C35"/>
    <w:rsid w:val="489041D0"/>
    <w:rsid w:val="49267E9B"/>
    <w:rsid w:val="4A21012A"/>
    <w:rsid w:val="4A717E03"/>
    <w:rsid w:val="4B3C797D"/>
    <w:rsid w:val="4B6038D3"/>
    <w:rsid w:val="4BB309F1"/>
    <w:rsid w:val="4BD27220"/>
    <w:rsid w:val="4CA23096"/>
    <w:rsid w:val="4CFE5060"/>
    <w:rsid w:val="4D3919C1"/>
    <w:rsid w:val="4D6A2190"/>
    <w:rsid w:val="4DF11170"/>
    <w:rsid w:val="4E350571"/>
    <w:rsid w:val="4E932EF7"/>
    <w:rsid w:val="4F3E0E12"/>
    <w:rsid w:val="50720FD1"/>
    <w:rsid w:val="50955CAA"/>
    <w:rsid w:val="50D44B99"/>
    <w:rsid w:val="51450494"/>
    <w:rsid w:val="51624BA2"/>
    <w:rsid w:val="51B8033E"/>
    <w:rsid w:val="51F10B91"/>
    <w:rsid w:val="521D1E82"/>
    <w:rsid w:val="529169C4"/>
    <w:rsid w:val="52923265"/>
    <w:rsid w:val="52A01FD5"/>
    <w:rsid w:val="52E82B11"/>
    <w:rsid w:val="5314011E"/>
    <w:rsid w:val="533329AB"/>
    <w:rsid w:val="5376147C"/>
    <w:rsid w:val="53804D53"/>
    <w:rsid w:val="53BE40A3"/>
    <w:rsid w:val="544D7D8B"/>
    <w:rsid w:val="54C53DC5"/>
    <w:rsid w:val="55090434"/>
    <w:rsid w:val="558475CD"/>
    <w:rsid w:val="55C92DED"/>
    <w:rsid w:val="56376A81"/>
    <w:rsid w:val="565E7982"/>
    <w:rsid w:val="56EA4326"/>
    <w:rsid w:val="587000E4"/>
    <w:rsid w:val="58BA67D7"/>
    <w:rsid w:val="58E30C85"/>
    <w:rsid w:val="58E93DFA"/>
    <w:rsid w:val="58FA5D92"/>
    <w:rsid w:val="59A15799"/>
    <w:rsid w:val="5A9F616E"/>
    <w:rsid w:val="5AE062EF"/>
    <w:rsid w:val="5B9444F1"/>
    <w:rsid w:val="5B956ECD"/>
    <w:rsid w:val="5BAB50F1"/>
    <w:rsid w:val="5BED287D"/>
    <w:rsid w:val="5D3E189A"/>
    <w:rsid w:val="5E032719"/>
    <w:rsid w:val="5E8C5954"/>
    <w:rsid w:val="5EA8546B"/>
    <w:rsid w:val="5EAB3CC3"/>
    <w:rsid w:val="5F6767BC"/>
    <w:rsid w:val="5F744CAA"/>
    <w:rsid w:val="5F903806"/>
    <w:rsid w:val="6138200C"/>
    <w:rsid w:val="61895B9D"/>
    <w:rsid w:val="62CD3727"/>
    <w:rsid w:val="639E0619"/>
    <w:rsid w:val="643364F2"/>
    <w:rsid w:val="650C50F9"/>
    <w:rsid w:val="653D2881"/>
    <w:rsid w:val="65916957"/>
    <w:rsid w:val="667A66C4"/>
    <w:rsid w:val="672C74D4"/>
    <w:rsid w:val="68C4576B"/>
    <w:rsid w:val="68E02B24"/>
    <w:rsid w:val="693C5587"/>
    <w:rsid w:val="69580D63"/>
    <w:rsid w:val="69CC5562"/>
    <w:rsid w:val="6A0E2D83"/>
    <w:rsid w:val="6A793230"/>
    <w:rsid w:val="6B0B19AE"/>
    <w:rsid w:val="6C375767"/>
    <w:rsid w:val="6CB46566"/>
    <w:rsid w:val="6DA93E2C"/>
    <w:rsid w:val="6DE05CD4"/>
    <w:rsid w:val="6E6933A5"/>
    <w:rsid w:val="6E9047F2"/>
    <w:rsid w:val="6F333FFC"/>
    <w:rsid w:val="702F0CF2"/>
    <w:rsid w:val="71747A1D"/>
    <w:rsid w:val="718129CA"/>
    <w:rsid w:val="71BB2380"/>
    <w:rsid w:val="72CC706E"/>
    <w:rsid w:val="731971E5"/>
    <w:rsid w:val="73D9089C"/>
    <w:rsid w:val="74661161"/>
    <w:rsid w:val="7468129A"/>
    <w:rsid w:val="75057C8A"/>
    <w:rsid w:val="753865F8"/>
    <w:rsid w:val="753931BE"/>
    <w:rsid w:val="757A4300"/>
    <w:rsid w:val="76AC12BF"/>
    <w:rsid w:val="76B950DC"/>
    <w:rsid w:val="771272F1"/>
    <w:rsid w:val="77C43611"/>
    <w:rsid w:val="784E646D"/>
    <w:rsid w:val="786372CE"/>
    <w:rsid w:val="787F0D59"/>
    <w:rsid w:val="7A145F87"/>
    <w:rsid w:val="7A2E0F01"/>
    <w:rsid w:val="7A9F24BA"/>
    <w:rsid w:val="7B286B9A"/>
    <w:rsid w:val="7BDF0180"/>
    <w:rsid w:val="7C444B4D"/>
    <w:rsid w:val="7C484975"/>
    <w:rsid w:val="7C611D76"/>
    <w:rsid w:val="7C877DDC"/>
    <w:rsid w:val="7D644CAE"/>
    <w:rsid w:val="7D7F4FC1"/>
    <w:rsid w:val="7E490D14"/>
    <w:rsid w:val="7E8F55C4"/>
    <w:rsid w:val="7F4E72EA"/>
    <w:rsid w:val="7F8F79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99"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unhideWhenUsed/>
    <w:qFormat/>
    <w:uiPriority w:val="99"/>
    <w:pPr>
      <w:spacing w:after="120"/>
    </w:pPr>
  </w:style>
  <w:style w:type="paragraph" w:styleId="4">
    <w:name w:val="toc 2"/>
    <w:basedOn w:val="1"/>
    <w:next w:val="1"/>
    <w:unhideWhenUsed/>
    <w:qFormat/>
    <w:uiPriority w:val="39"/>
    <w:pPr>
      <w:ind w:left="420" w:leftChars="200"/>
    </w:pPr>
  </w:style>
  <w:style w:type="paragraph" w:styleId="5">
    <w:name w:val="Body Text Indent"/>
    <w:basedOn w:val="1"/>
    <w:qFormat/>
    <w:uiPriority w:val="0"/>
    <w:pPr>
      <w:ind w:left="502" w:firstLine="502"/>
    </w:pPr>
    <w:rPr>
      <w:rFonts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Date"/>
    <w:basedOn w:val="1"/>
    <w:next w:val="1"/>
    <w:link w:val="21"/>
    <w:qFormat/>
    <w:uiPriority w:val="0"/>
    <w:pPr>
      <w:ind w:left="100" w:leftChars="2500"/>
    </w:pPr>
  </w:style>
  <w:style w:type="paragraph" w:styleId="8">
    <w:name w:val="Body Text Indent 2"/>
    <w:basedOn w:val="1"/>
    <w:qFormat/>
    <w:uiPriority w:val="0"/>
    <w:pPr>
      <w:spacing w:line="360" w:lineRule="auto"/>
      <w:ind w:firstLine="360"/>
    </w:pPr>
    <w:rPr>
      <w:sz w:val="24"/>
    </w:rPr>
  </w:style>
  <w:style w:type="paragraph" w:styleId="9">
    <w:name w:val="Balloon Text"/>
    <w:basedOn w:val="1"/>
    <w:semiHidden/>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1"/>
    <w:next w:val="1"/>
    <w:link w:val="22"/>
    <w:qFormat/>
    <w:uiPriority w:val="99"/>
    <w:pPr>
      <w:spacing w:before="240" w:after="60" w:line="312" w:lineRule="auto"/>
      <w:jc w:val="center"/>
      <w:outlineLvl w:val="1"/>
    </w:pPr>
    <w:rPr>
      <w:rFonts w:ascii="Cambria" w:hAnsi="Cambria"/>
      <w:b/>
      <w:bCs/>
      <w:kern w:val="28"/>
      <w:sz w:val="32"/>
      <w:szCs w:val="32"/>
    </w:rPr>
  </w:style>
  <w:style w:type="paragraph" w:styleId="13">
    <w:name w:val="Body Text Indent 3"/>
    <w:basedOn w:val="1"/>
    <w:qFormat/>
    <w:uiPriority w:val="0"/>
    <w:pPr>
      <w:spacing w:after="120"/>
      <w:ind w:left="420" w:leftChars="200"/>
    </w:pPr>
    <w:rPr>
      <w:sz w:val="16"/>
      <w:szCs w:val="16"/>
    </w:rPr>
  </w:style>
  <w:style w:type="paragraph" w:styleId="14">
    <w:name w:val="Normal (Web)"/>
    <w:basedOn w:val="1"/>
    <w:qFormat/>
    <w:uiPriority w:val="0"/>
    <w:pPr>
      <w:spacing w:beforeAutospacing="1" w:afterAutospacing="1"/>
      <w:jc w:val="left"/>
    </w:pPr>
    <w:rPr>
      <w:rFonts w:ascii="Calibri" w:hAnsi="Calibri"/>
      <w:kern w:val="0"/>
      <w:sz w:val="24"/>
    </w:rPr>
  </w:style>
  <w:style w:type="paragraph" w:styleId="15">
    <w:name w:val="Title"/>
    <w:basedOn w:val="1"/>
    <w:next w:val="1"/>
    <w:qFormat/>
    <w:uiPriority w:val="0"/>
    <w:pPr>
      <w:jc w:val="center"/>
    </w:pPr>
    <w:rPr>
      <w:rFonts w:asciiTheme="majorHAnsi" w:hAnsiTheme="majorHAnsi" w:cstheme="majorBidi"/>
      <w:b/>
      <w:bCs/>
      <w:sz w:val="44"/>
      <w:szCs w:val="32"/>
    </w:rPr>
  </w:style>
  <w:style w:type="table" w:styleId="17">
    <w:name w:val="Table Grid"/>
    <w:basedOn w:val="1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page number"/>
    <w:basedOn w:val="18"/>
    <w:qFormat/>
    <w:uiPriority w:val="0"/>
  </w:style>
  <w:style w:type="character" w:customStyle="1" w:styleId="21">
    <w:name w:val="日期 字符"/>
    <w:basedOn w:val="18"/>
    <w:link w:val="7"/>
    <w:qFormat/>
    <w:uiPriority w:val="0"/>
    <w:rPr>
      <w:kern w:val="2"/>
      <w:sz w:val="21"/>
      <w:szCs w:val="24"/>
    </w:rPr>
  </w:style>
  <w:style w:type="character" w:customStyle="1" w:styleId="22">
    <w:name w:val="副标题 字符"/>
    <w:basedOn w:val="18"/>
    <w:link w:val="12"/>
    <w:qFormat/>
    <w:uiPriority w:val="99"/>
    <w:rPr>
      <w:rFonts w:ascii="Cambria" w:hAnsi="Cambria"/>
      <w:b/>
      <w:bCs/>
      <w:kern w:val="28"/>
      <w:sz w:val="32"/>
      <w:szCs w:val="32"/>
    </w:rPr>
  </w:style>
  <w:style w:type="paragraph" w:styleId="23">
    <w:name w:val="List Paragraph"/>
    <w:basedOn w:val="1"/>
    <w:unhideWhenUsed/>
    <w:qFormat/>
    <w:uiPriority w:val="34"/>
    <w:pPr>
      <w:ind w:firstLine="420" w:firstLineChars="200"/>
    </w:pPr>
  </w:style>
  <w:style w:type="paragraph" w:customStyle="1" w:styleId="24">
    <w:name w:val="样式 四号 首行缩进:  1.11 厘米 行距: 1.5 倍行距"/>
    <w:basedOn w:val="1"/>
    <w:qFormat/>
    <w:uiPriority w:val="0"/>
    <w:pPr>
      <w:spacing w:line="360" w:lineRule="auto"/>
      <w:ind w:firstLine="630"/>
    </w:pPr>
    <w:rPr>
      <w:rFonts w:ascii="Calibri" w:hAnsi="Calibri" w:cs="宋体"/>
      <w:sz w:val="30"/>
      <w:szCs w:val="20"/>
    </w:rPr>
  </w:style>
  <w:style w:type="paragraph" w:customStyle="1" w:styleId="25">
    <w:name w:val="_Style 23"/>
    <w:basedOn w:val="1"/>
    <w:next w:val="23"/>
    <w:qFormat/>
    <w:uiPriority w:val="34"/>
    <w:pPr>
      <w:ind w:firstLine="420" w:firstLineChars="200"/>
    </w:pPr>
  </w:style>
  <w:style w:type="paragraph" w:customStyle="1" w:styleId="26">
    <w:name w:val="ql-align-justify"/>
    <w:basedOn w:val="1"/>
    <w:qFormat/>
    <w:uiPriority w:val="0"/>
    <w:pPr>
      <w:widowControl/>
      <w:spacing w:before="100" w:beforeAutospacing="1" w:after="100" w:afterAutospacing="1"/>
      <w:jc w:val="left"/>
    </w:pPr>
    <w:rPr>
      <w:rFonts w:ascii="宋体" w:hAnsi="宋体" w:cs="宋体"/>
      <w:kern w:val="0"/>
      <w:sz w:val="24"/>
    </w:rPr>
  </w:style>
  <w:style w:type="character" w:customStyle="1" w:styleId="27">
    <w:name w:val="ql-font-songti"/>
    <w:basedOn w:val="18"/>
    <w:qFormat/>
    <w:uiPriority w:val="0"/>
  </w:style>
  <w:style w:type="table" w:customStyle="1" w:styleId="28">
    <w:name w:val="Table Normal"/>
    <w:semiHidden/>
    <w:unhideWhenUsed/>
    <w:qFormat/>
    <w:uiPriority w:val="0"/>
    <w:rPr>
      <w:rFonts w:ascii="Arial" w:hAnsi="Arial" w:cs="Arial"/>
      <w:snapToGrid w:val="0"/>
      <w:color w:val="000000"/>
      <w:szCs w:val="21"/>
    </w:rPr>
    <w:tblPr>
      <w:tblCellMar>
        <w:top w:w="0" w:type="dxa"/>
        <w:left w:w="0" w:type="dxa"/>
        <w:bottom w:w="0" w:type="dxa"/>
        <w:right w:w="0" w:type="dxa"/>
      </w:tblCellMar>
    </w:tblPr>
  </w:style>
  <w:style w:type="paragraph" w:customStyle="1" w:styleId="29">
    <w:name w:val="NOTE_Normal"/>
    <w:basedOn w:val="1"/>
    <w:qFormat/>
    <w:uiPriority w:val="0"/>
    <w:pPr>
      <w:spacing w:before="100" w:beforeAutospacing="1" w:after="160" w:line="256" w:lineRule="auto"/>
    </w:pPr>
    <w:rPr>
      <w:rFonts w:ascii="Calibri" w:hAnsi="Calibri" w:cs="Arial"/>
      <w:szCs w:val="21"/>
    </w:rPr>
  </w:style>
  <w:style w:type="paragraph" w:customStyle="1" w:styleId="30">
    <w:name w:val="Default"/>
    <w:qFormat/>
    <w:uiPriority w:val="0"/>
    <w:pPr>
      <w:widowControl w:val="0"/>
      <w:autoSpaceDE w:val="0"/>
      <w:autoSpaceDN w:val="0"/>
      <w:adjustRightInd w:val="0"/>
    </w:pPr>
    <w:rPr>
      <w:rFonts w:ascii="方正小标宋简体" w:hAnsi="方正小标宋简体" w:eastAsia="宋体" w:cs="方正小标宋简体"/>
      <w:color w:val="000000"/>
      <w:sz w:val="24"/>
      <w:szCs w:val="24"/>
      <w:lang w:val="en-US" w:eastAsia="zh-CN" w:bidi="ar-SA"/>
    </w:rPr>
  </w:style>
  <w:style w:type="paragraph" w:customStyle="1" w:styleId="31">
    <w:name w:val="Table Text"/>
    <w:basedOn w:val="1"/>
    <w:semiHidden/>
    <w:qFormat/>
    <w:uiPriority w:val="0"/>
    <w:rPr>
      <w:rFonts w:ascii="微软雅黑" w:hAnsi="微软雅黑" w:eastAsia="微软雅黑" w:cs="微软雅黑"/>
      <w:sz w:val="18"/>
      <w:szCs w:val="18"/>
      <w:lang w:eastAsia="en-US"/>
    </w:rPr>
  </w:style>
  <w:style w:type="character" w:customStyle="1" w:styleId="32">
    <w:name w:val="font21"/>
    <w:basedOn w:val="18"/>
    <w:qFormat/>
    <w:uiPriority w:val="0"/>
    <w:rPr>
      <w:rFonts w:hint="eastAsia" w:ascii="黑体" w:hAnsi="宋体" w:eastAsia="黑体" w:cs="黑体"/>
      <w:color w:val="000000"/>
      <w:sz w:val="18"/>
      <w:szCs w:val="18"/>
      <w:u w:val="none"/>
    </w:rPr>
  </w:style>
  <w:style w:type="character" w:customStyle="1" w:styleId="33">
    <w:name w:val="font51"/>
    <w:basedOn w:val="18"/>
    <w:qFormat/>
    <w:uiPriority w:val="0"/>
    <w:rPr>
      <w:rFonts w:ascii="微软雅黑" w:hAnsi="微软雅黑" w:eastAsia="微软雅黑" w:cs="微软雅黑"/>
      <w:color w:val="000000"/>
      <w:sz w:val="18"/>
      <w:szCs w:val="18"/>
      <w:u w:val="none"/>
    </w:rPr>
  </w:style>
  <w:style w:type="character" w:customStyle="1" w:styleId="34">
    <w:name w:val="font61"/>
    <w:basedOn w:val="18"/>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5499</Words>
  <Characters>5710</Characters>
  <Lines>42</Lines>
  <Paragraphs>12</Paragraphs>
  <TotalTime>1</TotalTime>
  <ScaleCrop>false</ScaleCrop>
  <LinksUpToDate>false</LinksUpToDate>
  <CharactersWithSpaces>5819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2023-06-06T00:08:00Z</dcterms:created>
  <dc:creator>User</dc:creator>
  <cp:lastModifiedBy>火凤凰</cp:lastModifiedBy>
  <cp:lastPrinted>2025-02-12T06:14:00Z</cp:lastPrinted>
  <dcterms:modified xsi:type="dcterms:W3CDTF">2025-02-14T06:11:21Z</dcterms:modified>
  <dc:title>保定市中医院文件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95274089705E4ADA81B3016E34EA22B7_13</vt:lpwstr>
  </property>
  <property fmtid="{D5CDD505-2E9C-101B-9397-08002B2CF9AE}" pid="4" name="KSOTemplateDocerSaveRecord">
    <vt:lpwstr>eyJoZGlkIjoiNTEzNWNjMWE3OTNhYWJhYjBhYzdlYzA5ZTlhZDc2NDciLCJ1c2VySWQiOiIxMDM3OTIwODI0In0=</vt:lpwstr>
  </property>
</Properties>
</file>