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847"/>
        <w:gridCol w:w="847"/>
        <w:gridCol w:w="4489"/>
        <w:gridCol w:w="6093"/>
        <w:gridCol w:w="941"/>
        <w:gridCol w:w="944"/>
      </w:tblGrid>
      <w:tr w14:paraId="66CC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15006" w:type="dxa"/>
            <w:gridSpan w:val="7"/>
            <w:tcBorders>
              <w:top w:val="nil"/>
              <w:left w:val="nil"/>
              <w:bottom w:val="single" w:color="000000" w:sz="4" w:space="0"/>
              <w:right w:val="nil"/>
            </w:tcBorders>
            <w:shd w:val="clear" w:color="auto" w:fill="auto"/>
            <w:vAlign w:val="center"/>
          </w:tcPr>
          <w:p w14:paraId="3055FE40">
            <w:pPr>
              <w:keepNext w:val="0"/>
              <w:keepLines w:val="0"/>
              <w:widowControl/>
              <w:suppressLineNumbers w:val="0"/>
              <w:jc w:val="center"/>
              <w:textAlignment w:val="center"/>
              <w:rPr>
                <w:rStyle w:val="8"/>
                <w:color w:val="auto"/>
                <w:lang w:val="en-US" w:eastAsia="zh-CN" w:bidi="ar"/>
              </w:rPr>
            </w:pPr>
            <w:bookmarkStart w:id="0" w:name="_GoBack"/>
            <w:r>
              <w:rPr>
                <w:rFonts w:hint="default" w:ascii="Times New Roman" w:hAnsi="Times New Roman" w:eastAsia="黑体" w:cs="Times New Roman"/>
                <w:b/>
                <w:bCs/>
                <w:color w:val="auto"/>
                <w:sz w:val="32"/>
                <w:szCs w:val="32"/>
                <w:lang w:val="en-US" w:eastAsia="zh-CN"/>
              </w:rPr>
              <w:t>附件</w:t>
            </w:r>
            <w:r>
              <w:rPr>
                <w:rFonts w:hint="eastAsia" w:ascii="Times New Roman" w:hAnsi="Times New Roman" w:eastAsia="黑体" w:cs="Times New Roman"/>
                <w:b/>
                <w:bCs/>
                <w:color w:val="auto"/>
                <w:sz w:val="32"/>
                <w:szCs w:val="32"/>
                <w:lang w:val="en-US" w:eastAsia="zh-CN"/>
              </w:rPr>
              <w:t>1</w:t>
            </w:r>
            <w:r>
              <w:rPr>
                <w:rFonts w:hint="default" w:ascii="Times New Roman" w:hAnsi="Times New Roman" w:eastAsia="黑体" w:cs="Times New Roman"/>
                <w:b/>
                <w:bCs/>
                <w:color w:val="auto"/>
                <w:sz w:val="32"/>
                <w:szCs w:val="32"/>
                <w:lang w:val="en-US" w:eastAsia="zh-CN"/>
              </w:rPr>
              <w:t>：</w:t>
            </w:r>
            <w:r>
              <w:rPr>
                <w:rStyle w:val="7"/>
                <w:color w:val="auto"/>
                <w:lang w:val="en-US" w:eastAsia="zh-CN" w:bidi="ar"/>
              </w:rPr>
              <w:t>德州交投</w:t>
            </w:r>
            <w:r>
              <w:rPr>
                <w:rStyle w:val="7"/>
                <w:rFonts w:hint="eastAsia"/>
                <w:color w:val="auto"/>
                <w:lang w:val="en-US" w:eastAsia="zh-CN" w:bidi="ar"/>
              </w:rPr>
              <w:t>国际会展有限公司</w:t>
            </w:r>
            <w:r>
              <w:rPr>
                <w:rStyle w:val="7"/>
                <w:color w:val="auto"/>
                <w:lang w:val="en-US" w:eastAsia="zh-CN" w:bidi="ar"/>
              </w:rPr>
              <w:t>招聘</w:t>
            </w:r>
            <w:r>
              <w:rPr>
                <w:rStyle w:val="7"/>
                <w:rFonts w:hint="eastAsia"/>
                <w:color w:val="auto"/>
                <w:lang w:val="en-US" w:eastAsia="zh-CN" w:bidi="ar"/>
              </w:rPr>
              <w:t>劳务派遣制</w:t>
            </w:r>
            <w:r>
              <w:rPr>
                <w:rStyle w:val="7"/>
                <w:color w:val="auto"/>
                <w:lang w:val="en-US" w:eastAsia="zh-CN" w:bidi="ar"/>
              </w:rPr>
              <w:t>工作人员岗位计划表</w:t>
            </w:r>
            <w:bookmarkEnd w:id="0"/>
          </w:p>
        </w:tc>
      </w:tr>
      <w:tr w14:paraId="08C2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1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color w:val="auto"/>
                <w:lang w:val="en-US" w:eastAsia="zh-CN" w:bidi="ar"/>
              </w:rPr>
            </w:pPr>
            <w:r>
              <w:rPr>
                <w:rStyle w:val="8"/>
                <w:color w:val="auto"/>
                <w:lang w:val="en-US" w:eastAsia="zh-CN" w:bidi="ar"/>
              </w:rPr>
              <w:t>岗位编号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E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color w:val="auto"/>
                <w:lang w:val="en-US" w:eastAsia="zh-CN" w:bidi="ar"/>
              </w:rPr>
            </w:pPr>
            <w:r>
              <w:rPr>
                <w:rStyle w:val="8"/>
                <w:color w:val="auto"/>
                <w:lang w:val="en-US" w:eastAsia="zh-CN" w:bidi="ar"/>
              </w:rPr>
              <w:t>岗位名称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7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color w:val="auto"/>
                <w:lang w:val="en-US" w:eastAsia="zh-CN" w:bidi="ar"/>
              </w:rPr>
            </w:pPr>
            <w:r>
              <w:rPr>
                <w:rStyle w:val="8"/>
                <w:color w:val="auto"/>
                <w:lang w:val="en-US" w:eastAsia="zh-CN" w:bidi="ar"/>
              </w:rPr>
              <w:t>计划人数</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color w:val="auto"/>
                <w:lang w:val="en-US" w:eastAsia="zh-CN" w:bidi="ar"/>
              </w:rPr>
            </w:pPr>
            <w:r>
              <w:rPr>
                <w:rStyle w:val="8"/>
                <w:color w:val="auto"/>
                <w:lang w:val="en-US" w:eastAsia="zh-CN" w:bidi="ar"/>
              </w:rPr>
              <w:t>岗位具体要求</w:t>
            </w:r>
          </w:p>
        </w:tc>
        <w:tc>
          <w:tcPr>
            <w:tcW w:w="6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B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9"/>
                <w:color w:val="auto"/>
                <w:lang w:val="en-US" w:eastAsia="zh-CN" w:bidi="ar"/>
              </w:rPr>
            </w:pPr>
            <w:r>
              <w:rPr>
                <w:rStyle w:val="9"/>
                <w:color w:val="auto"/>
                <w:lang w:val="en-US" w:eastAsia="zh-CN" w:bidi="ar"/>
              </w:rPr>
              <w:t>岗位职责</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F5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9"/>
                <w:color w:val="auto"/>
                <w:lang w:val="en-US" w:eastAsia="zh-CN" w:bidi="ar"/>
              </w:rPr>
            </w:pPr>
            <w:r>
              <w:rPr>
                <w:rStyle w:val="9"/>
                <w:color w:val="auto"/>
                <w:lang w:val="en-US" w:eastAsia="zh-CN" w:bidi="ar"/>
              </w:rPr>
              <w:t>工作</w:t>
            </w:r>
          </w:p>
          <w:p w14:paraId="32EC9B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9"/>
                <w:color w:val="auto"/>
                <w:lang w:val="en-US" w:eastAsia="zh-CN" w:bidi="ar"/>
              </w:rPr>
            </w:pPr>
            <w:r>
              <w:rPr>
                <w:rStyle w:val="9"/>
                <w:color w:val="auto"/>
                <w:lang w:val="en-US" w:eastAsia="zh-CN" w:bidi="ar"/>
              </w:rPr>
              <w:t>地点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A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color w:val="auto"/>
                <w:lang w:val="en-US" w:eastAsia="zh-CN" w:bidi="ar"/>
              </w:rPr>
            </w:pPr>
            <w:r>
              <w:rPr>
                <w:rStyle w:val="8"/>
                <w:color w:val="auto"/>
                <w:lang w:val="en-US" w:eastAsia="zh-CN" w:bidi="ar"/>
              </w:rPr>
              <w:t>备注</w:t>
            </w:r>
          </w:p>
        </w:tc>
      </w:tr>
      <w:tr w14:paraId="4CB2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B3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F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lang w:val="en-US"/>
              </w:rPr>
            </w:pPr>
            <w:r>
              <w:rPr>
                <w:rFonts w:hint="default" w:ascii="Times New Roman" w:hAnsi="Times New Roman" w:eastAsia="宋体" w:cs="Times New Roman"/>
                <w:i w:val="0"/>
                <w:iCs w:val="0"/>
                <w:color w:val="auto"/>
                <w:kern w:val="0"/>
                <w:sz w:val="22"/>
                <w:szCs w:val="22"/>
                <w:u w:val="none"/>
                <w:lang w:val="en-US" w:eastAsia="zh-CN" w:bidi="ar"/>
              </w:rPr>
              <w:t>财务</w:t>
            </w:r>
            <w:r>
              <w:rPr>
                <w:rFonts w:hint="default" w:ascii="Times New Roman" w:hAnsi="Times New Roman" w:cs="Times New Roman"/>
                <w:i w:val="0"/>
                <w:iCs w:val="0"/>
                <w:color w:val="auto"/>
                <w:kern w:val="0"/>
                <w:sz w:val="22"/>
                <w:szCs w:val="22"/>
                <w:u w:val="none"/>
                <w:lang w:val="en-US" w:eastAsia="zh-CN" w:bidi="ar"/>
              </w:rPr>
              <w:t>总监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4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A2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1.</w:t>
            </w:r>
            <w:r>
              <w:rPr>
                <w:rFonts w:hint="default" w:ascii="Times New Roman" w:hAnsi="Times New Roman" w:eastAsia="宋体" w:cs="Times New Roman"/>
                <w:i w:val="0"/>
                <w:iCs w:val="0"/>
                <w:color w:val="auto"/>
                <w:kern w:val="0"/>
                <w:sz w:val="22"/>
                <w:szCs w:val="22"/>
                <w:u w:val="none"/>
                <w:shd w:val="clear" w:color="auto" w:fill="auto"/>
                <w:lang w:val="en-US" w:eastAsia="zh-CN" w:bidi="ar"/>
              </w:rPr>
              <w:t>大学本科及以上学历</w:t>
            </w:r>
            <w:r>
              <w:rPr>
                <w:rFonts w:hint="default" w:ascii="Times New Roman" w:hAnsi="Times New Roman" w:cs="Times New Roman"/>
                <w:i w:val="0"/>
                <w:iCs w:val="0"/>
                <w:color w:val="auto"/>
                <w:kern w:val="0"/>
                <w:sz w:val="22"/>
                <w:szCs w:val="22"/>
                <w:u w:val="none"/>
                <w:shd w:val="clear" w:color="auto" w:fill="auto"/>
                <w:lang w:val="en-US" w:eastAsia="zh-CN" w:bidi="ar"/>
              </w:rPr>
              <w:t>；</w:t>
            </w:r>
          </w:p>
          <w:p w14:paraId="00AC3F1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2.会计和财务管理专业；</w:t>
            </w:r>
          </w:p>
          <w:p w14:paraId="684B03C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3.</w:t>
            </w:r>
            <w:r>
              <w:rPr>
                <w:rFonts w:hint="eastAsia" w:cs="Times New Roman"/>
                <w:i w:val="0"/>
                <w:iCs w:val="0"/>
                <w:color w:val="auto"/>
                <w:kern w:val="0"/>
                <w:sz w:val="22"/>
                <w:szCs w:val="22"/>
                <w:highlight w:val="none"/>
                <w:u w:val="none"/>
                <w:shd w:val="clear" w:color="auto" w:fill="auto"/>
                <w:lang w:val="en-US" w:eastAsia="zh-CN" w:bidi="ar"/>
              </w:rPr>
              <w:t>中</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级以上会计等财务类职称</w:t>
            </w:r>
            <w:r>
              <w:rPr>
                <w:rFonts w:hint="eastAsia" w:cs="Times New Roman"/>
                <w:i w:val="0"/>
                <w:iCs w:val="0"/>
                <w:color w:val="auto"/>
                <w:kern w:val="0"/>
                <w:sz w:val="22"/>
                <w:szCs w:val="22"/>
                <w:highlight w:val="none"/>
                <w:u w:val="none"/>
                <w:shd w:val="clear" w:color="auto" w:fill="auto"/>
                <w:lang w:val="en-US" w:eastAsia="zh-CN" w:bidi="ar"/>
              </w:rPr>
              <w:t>；</w:t>
            </w:r>
          </w:p>
          <w:p w14:paraId="317F7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及以上财务工作经验</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8年</w:t>
            </w:r>
            <w:r>
              <w:rPr>
                <w:rFonts w:hint="eastAsia" w:cs="Times New Roman"/>
                <w:i w:val="0"/>
                <w:iCs w:val="0"/>
                <w:color w:val="auto"/>
                <w:kern w:val="0"/>
                <w:sz w:val="22"/>
                <w:szCs w:val="22"/>
                <w:highlight w:val="none"/>
                <w:u w:val="none"/>
                <w:shd w:val="clear" w:color="auto" w:fill="auto"/>
                <w:lang w:val="en-US" w:eastAsia="zh-CN" w:bidi="ar"/>
              </w:rPr>
              <w:t>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具备财务经理及以上岗位工作经验3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年以</w:t>
            </w:r>
            <w:r>
              <w:rPr>
                <w:rFonts w:hint="default" w:ascii="Times New Roman" w:hAnsi="Times New Roman" w:eastAsia="宋体" w:cs="Times New Roman"/>
                <w:i w:val="0"/>
                <w:iCs w:val="0"/>
                <w:color w:val="auto"/>
                <w:kern w:val="0"/>
                <w:sz w:val="22"/>
                <w:szCs w:val="22"/>
                <w:u w:val="none"/>
                <w:shd w:val="clear" w:color="auto" w:fill="auto"/>
                <w:lang w:val="en-US" w:eastAsia="zh-CN" w:bidi="ar"/>
              </w:rPr>
              <w:t>上；</w:t>
            </w:r>
          </w:p>
          <w:p w14:paraId="2F8B31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u w:val="none"/>
                <w:shd w:val="clear" w:color="auto" w:fill="auto"/>
                <w:lang w:val="en-US" w:eastAsia="zh-CN" w:bidi="ar"/>
              </w:rPr>
              <w:t>.具备财务团队管理经验，能够熟练使用石基管理系统优先；</w:t>
            </w:r>
          </w:p>
          <w:p w14:paraId="6CC8C4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u w:val="none"/>
                <w:shd w:val="clear" w:color="auto" w:fill="auto"/>
                <w:lang w:val="en-US" w:eastAsia="zh-CN" w:bidi="ar"/>
              </w:rPr>
              <w:t>.具备财务数据的敏感性，能够精确控制运营过程中的风险。</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BF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1.根据公司年度经营计划，组织编制年度财务工作计划与控制标准；</w:t>
            </w:r>
          </w:p>
          <w:p w14:paraId="04AF2F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2.建立健全财务管理机制，制订公司的财务规章制度及工作流程；</w:t>
            </w:r>
          </w:p>
          <w:p w14:paraId="1859D2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3.对公司全面财务工作的日常管理负责，对出纳和会计的日常工作进行领导、监督和协调；</w:t>
            </w:r>
          </w:p>
          <w:p w14:paraId="6A840E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4.根据公司资金运作情况，合理调配资金，确保公司资金正常运转；</w:t>
            </w:r>
          </w:p>
          <w:p w14:paraId="31F7F6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5.审核记账凭证，定期对总账与各类明细账进行检查，保证账账相符；</w:t>
            </w:r>
          </w:p>
          <w:p w14:paraId="2C5EA4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6.编制各种会计报表，税务报表、进行财务报表简要分析并及时汇报公司销售状况、财务收支和财务计划的具体执行情况；</w:t>
            </w:r>
          </w:p>
          <w:p w14:paraId="3F73B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7.组织各部门编制收支计划，编制公司的月、季、年度营业计划和财务预算，定期对执行情况进行检查分析；</w:t>
            </w:r>
          </w:p>
          <w:p w14:paraId="010192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8.审核各类经济合同、财务相关及税务条款，避免或降低经济活动中的财务风险，有效控制成本、费用；</w:t>
            </w:r>
          </w:p>
          <w:p w14:paraId="13B80C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9.配合业主公司对企业资产及低值易耗品进行管理工作。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rPr>
            </w:pPr>
            <w:r>
              <w:rPr>
                <w:rStyle w:val="10"/>
                <w:rFonts w:hint="default" w:ascii="Times New Roman" w:hAnsi="Times New Roman" w:cs="Times New Roman"/>
                <w:color w:val="auto"/>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75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rPr>
            </w:pPr>
          </w:p>
        </w:tc>
      </w:tr>
      <w:tr w14:paraId="330A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845" w:type="dxa"/>
            <w:tcBorders>
              <w:top w:val="single" w:color="000000" w:sz="4" w:space="0"/>
              <w:left w:val="single" w:color="auto" w:sz="4" w:space="0"/>
              <w:bottom w:val="single" w:color="auto" w:sz="4" w:space="0"/>
              <w:right w:val="single" w:color="auto" w:sz="4" w:space="0"/>
            </w:tcBorders>
            <w:shd w:val="clear" w:color="auto" w:fill="auto"/>
            <w:vAlign w:val="center"/>
          </w:tcPr>
          <w:p w14:paraId="09CFAB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auto"/>
                <w:sz w:val="24"/>
                <w:szCs w:val="24"/>
                <w:u w:val="none"/>
              </w:rPr>
            </w:pPr>
            <w:r>
              <w:rPr>
                <w:rFonts w:hint="eastAsia" w:cs="Times New Roman"/>
                <w:i w:val="0"/>
                <w:iCs w:val="0"/>
                <w:color w:val="auto"/>
                <w:kern w:val="0"/>
                <w:sz w:val="22"/>
                <w:szCs w:val="22"/>
                <w:u w:val="none"/>
                <w:lang w:val="en-US" w:eastAsia="zh-CN" w:bidi="ar"/>
              </w:rPr>
              <w:t>02</w:t>
            </w:r>
          </w:p>
        </w:tc>
        <w:tc>
          <w:tcPr>
            <w:tcW w:w="847" w:type="dxa"/>
            <w:tcBorders>
              <w:top w:val="single" w:color="000000" w:sz="4" w:space="0"/>
              <w:left w:val="single" w:color="auto" w:sz="4" w:space="0"/>
              <w:bottom w:val="single" w:color="auto" w:sz="4" w:space="0"/>
              <w:right w:val="single" w:color="auto" w:sz="4" w:space="0"/>
            </w:tcBorders>
            <w:shd w:val="clear" w:color="auto" w:fill="auto"/>
            <w:vAlign w:val="center"/>
          </w:tcPr>
          <w:p w14:paraId="41789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rPr>
            </w:pPr>
            <w:r>
              <w:rPr>
                <w:rFonts w:hint="default" w:ascii="Times New Roman" w:hAnsi="Times New Roman" w:cs="Times New Roman"/>
                <w:i w:val="0"/>
                <w:iCs w:val="0"/>
                <w:color w:val="auto"/>
                <w:kern w:val="0"/>
                <w:sz w:val="22"/>
                <w:szCs w:val="22"/>
                <w:u w:val="none"/>
                <w:lang w:val="en-US" w:eastAsia="zh-CN" w:bidi="ar"/>
              </w:rPr>
              <w:t>运营总监</w:t>
            </w:r>
          </w:p>
        </w:tc>
        <w:tc>
          <w:tcPr>
            <w:tcW w:w="847" w:type="dxa"/>
            <w:tcBorders>
              <w:top w:val="single" w:color="000000" w:sz="4" w:space="0"/>
              <w:left w:val="single" w:color="auto" w:sz="4" w:space="0"/>
              <w:bottom w:val="single" w:color="auto" w:sz="4" w:space="0"/>
              <w:right w:val="single" w:color="auto" w:sz="4" w:space="0"/>
            </w:tcBorders>
            <w:shd w:val="clear" w:color="auto" w:fill="auto"/>
            <w:vAlign w:val="center"/>
          </w:tcPr>
          <w:p w14:paraId="63E80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489" w:type="dxa"/>
            <w:tcBorders>
              <w:top w:val="single" w:color="000000" w:sz="4" w:space="0"/>
              <w:left w:val="single" w:color="auto" w:sz="4" w:space="0"/>
              <w:bottom w:val="single" w:color="000000" w:sz="4" w:space="0"/>
              <w:right w:val="single" w:color="000000" w:sz="4" w:space="0"/>
            </w:tcBorders>
            <w:shd w:val="clear" w:color="auto" w:fill="auto"/>
            <w:vAlign w:val="center"/>
          </w:tcPr>
          <w:p w14:paraId="195D0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1.大学本科及以上学历；</w:t>
            </w:r>
          </w:p>
          <w:p w14:paraId="57C5AD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运营工作经验</w:t>
            </w:r>
            <w:r>
              <w:rPr>
                <w:rFonts w:hint="default" w:ascii="Times New Roman" w:hAnsi="Times New Roman" w:eastAsia="宋体" w:cs="Times New Roman"/>
                <w:i w:val="0"/>
                <w:iCs w:val="0"/>
                <w:color w:val="auto"/>
                <w:kern w:val="0"/>
                <w:sz w:val="22"/>
                <w:szCs w:val="22"/>
                <w:u w:val="none"/>
                <w:shd w:val="clear" w:color="auto" w:fill="auto"/>
                <w:lang w:val="en-US" w:eastAsia="zh-CN" w:bidi="ar"/>
              </w:rPr>
              <w:t>8年以上</w:t>
            </w:r>
            <w:r>
              <w:rPr>
                <w:rFonts w:hint="eastAsia" w:cs="Times New Roman"/>
                <w:i w:val="0"/>
                <w:iCs w:val="0"/>
                <w:color w:val="auto"/>
                <w:kern w:val="0"/>
                <w:sz w:val="22"/>
                <w:szCs w:val="22"/>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u w:val="none"/>
                <w:shd w:val="clear" w:color="auto" w:fill="auto"/>
                <w:lang w:val="en-US" w:eastAsia="zh-CN" w:bidi="ar"/>
              </w:rPr>
              <w:t>运营</w:t>
            </w:r>
            <w:r>
              <w:rPr>
                <w:rFonts w:hint="eastAsia" w:cs="Times New Roman"/>
                <w:i w:val="0"/>
                <w:iCs w:val="0"/>
                <w:color w:val="auto"/>
                <w:kern w:val="0"/>
                <w:sz w:val="22"/>
                <w:szCs w:val="22"/>
                <w:highlight w:val="none"/>
                <w:u w:val="none"/>
                <w:shd w:val="clear" w:color="auto" w:fill="auto"/>
                <w:lang w:val="en-US" w:eastAsia="zh-CN" w:bidi="ar"/>
              </w:rPr>
              <w:t>经理及以上岗位工作经验</w:t>
            </w:r>
            <w:r>
              <w:rPr>
                <w:rFonts w:hint="default" w:ascii="Times New Roman" w:hAnsi="Times New Roman" w:eastAsia="宋体" w:cs="Times New Roman"/>
                <w:i w:val="0"/>
                <w:iCs w:val="0"/>
                <w:color w:val="auto"/>
                <w:kern w:val="0"/>
                <w:sz w:val="22"/>
                <w:szCs w:val="22"/>
                <w:u w:val="none"/>
                <w:shd w:val="clear" w:color="auto" w:fill="auto"/>
                <w:lang w:val="en-US" w:eastAsia="zh-CN" w:bidi="ar"/>
              </w:rPr>
              <w:t>3年以上；</w:t>
            </w:r>
          </w:p>
          <w:p w14:paraId="31C94F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3.具有大型展览、政务会议、商务会议、国宴等接待经验；</w:t>
            </w:r>
          </w:p>
          <w:p w14:paraId="61A9C5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shd w:val="clear" w:color="auto" w:fill="auto"/>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4.具备较强的外部沟通能力。</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64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w:t>
            </w:r>
            <w:r>
              <w:rPr>
                <w:rFonts w:hint="default" w:ascii="Times New Roman" w:hAnsi="Times New Roman" w:cs="Times New Roman"/>
                <w:i w:val="0"/>
                <w:iCs w:val="0"/>
                <w:color w:val="auto"/>
                <w:kern w:val="0"/>
                <w:sz w:val="22"/>
                <w:szCs w:val="22"/>
                <w:u w:val="none"/>
                <w:shd w:val="clear" w:color="auto" w:fill="auto"/>
                <w:lang w:val="en-US" w:eastAsia="zh-CN" w:bidi="ar"/>
              </w:rPr>
              <w:t>负责运营、餐饮、清洁卫生的全面统筹工作；</w:t>
            </w:r>
          </w:p>
          <w:p w14:paraId="2257F2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w:t>
            </w:r>
            <w:r>
              <w:rPr>
                <w:rFonts w:hint="default" w:ascii="Times New Roman" w:hAnsi="Times New Roman" w:cs="Times New Roman"/>
                <w:i w:val="0"/>
                <w:iCs w:val="0"/>
                <w:color w:val="auto"/>
                <w:kern w:val="0"/>
                <w:sz w:val="22"/>
                <w:szCs w:val="22"/>
                <w:u w:val="none"/>
                <w:shd w:val="clear" w:color="auto" w:fill="auto"/>
                <w:lang w:val="en-US" w:eastAsia="zh-CN" w:bidi="ar"/>
              </w:rPr>
              <w:t>协助</w:t>
            </w:r>
            <w:r>
              <w:rPr>
                <w:rFonts w:hint="default" w:ascii="Times New Roman" w:hAnsi="Times New Roman" w:eastAsia="宋体" w:cs="Times New Roman"/>
                <w:i w:val="0"/>
                <w:iCs w:val="0"/>
                <w:color w:val="auto"/>
                <w:kern w:val="0"/>
                <w:sz w:val="22"/>
                <w:szCs w:val="22"/>
                <w:u w:val="none"/>
                <w:shd w:val="clear" w:color="auto" w:fill="auto"/>
                <w:lang w:val="en-US" w:eastAsia="zh-CN" w:bidi="ar"/>
              </w:rPr>
              <w:t>总经理就</w:t>
            </w:r>
            <w:r>
              <w:rPr>
                <w:rFonts w:hint="default" w:ascii="Times New Roman" w:hAnsi="Times New Roman" w:cs="Times New Roman"/>
                <w:i w:val="0"/>
                <w:iCs w:val="0"/>
                <w:color w:val="auto"/>
                <w:kern w:val="0"/>
                <w:sz w:val="22"/>
                <w:szCs w:val="22"/>
                <w:u w:val="none"/>
                <w:shd w:val="clear" w:color="auto" w:fill="auto"/>
                <w:lang w:val="en-US" w:eastAsia="zh-CN" w:bidi="ar"/>
              </w:rPr>
              <w:t>不断提高</w:t>
            </w:r>
            <w:r>
              <w:rPr>
                <w:rFonts w:hint="default" w:ascii="Times New Roman" w:hAnsi="Times New Roman" w:eastAsia="宋体" w:cs="Times New Roman"/>
                <w:i w:val="0"/>
                <w:iCs w:val="0"/>
                <w:color w:val="auto"/>
                <w:kern w:val="0"/>
                <w:sz w:val="22"/>
                <w:szCs w:val="22"/>
                <w:u w:val="none"/>
                <w:shd w:val="clear" w:color="auto" w:fill="auto"/>
                <w:lang w:val="en-US" w:eastAsia="zh-CN" w:bidi="ar"/>
              </w:rPr>
              <w:t>会展中心</w:t>
            </w:r>
            <w:r>
              <w:rPr>
                <w:rFonts w:hint="default" w:ascii="Times New Roman" w:hAnsi="Times New Roman" w:cs="Times New Roman"/>
                <w:i w:val="0"/>
                <w:iCs w:val="0"/>
                <w:color w:val="auto"/>
                <w:kern w:val="0"/>
                <w:sz w:val="22"/>
                <w:szCs w:val="22"/>
                <w:u w:val="none"/>
                <w:shd w:val="clear" w:color="auto" w:fill="auto"/>
                <w:lang w:val="en-US" w:eastAsia="zh-CN" w:bidi="ar"/>
              </w:rPr>
              <w:t>整体服务标准进行合理化建议</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p>
          <w:p w14:paraId="5DA45B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3.监督</w:t>
            </w:r>
            <w:r>
              <w:rPr>
                <w:rFonts w:hint="default" w:ascii="Times New Roman" w:hAnsi="Times New Roman" w:cs="Times New Roman"/>
                <w:i w:val="0"/>
                <w:iCs w:val="0"/>
                <w:color w:val="auto"/>
                <w:kern w:val="0"/>
                <w:sz w:val="22"/>
                <w:szCs w:val="22"/>
                <w:u w:val="none"/>
                <w:shd w:val="clear" w:color="auto" w:fill="auto"/>
                <w:lang w:val="en-US" w:eastAsia="zh-CN" w:bidi="ar"/>
              </w:rPr>
              <w:t>展会</w:t>
            </w:r>
            <w:r>
              <w:rPr>
                <w:rFonts w:hint="default" w:ascii="Times New Roman" w:hAnsi="Times New Roman" w:eastAsia="宋体" w:cs="Times New Roman"/>
                <w:i w:val="0"/>
                <w:iCs w:val="0"/>
                <w:color w:val="auto"/>
                <w:kern w:val="0"/>
                <w:sz w:val="22"/>
                <w:szCs w:val="22"/>
                <w:u w:val="none"/>
                <w:shd w:val="clear" w:color="auto" w:fill="auto"/>
                <w:lang w:val="en-US" w:eastAsia="zh-CN" w:bidi="ar"/>
              </w:rPr>
              <w:t>的筹备工作，以专业的知识满足客户需求；</w:t>
            </w:r>
          </w:p>
          <w:p w14:paraId="6E62D9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4.把控</w:t>
            </w:r>
            <w:r>
              <w:rPr>
                <w:rFonts w:hint="default" w:ascii="Times New Roman" w:hAnsi="Times New Roman" w:cs="Times New Roman"/>
                <w:i w:val="0"/>
                <w:iCs w:val="0"/>
                <w:color w:val="auto"/>
                <w:kern w:val="0"/>
                <w:sz w:val="22"/>
                <w:szCs w:val="22"/>
                <w:u w:val="none"/>
                <w:shd w:val="clear" w:color="auto" w:fill="auto"/>
                <w:lang w:val="en-US" w:eastAsia="zh-CN" w:bidi="ar"/>
              </w:rPr>
              <w:t>运营</w:t>
            </w:r>
            <w:r>
              <w:rPr>
                <w:rFonts w:hint="default" w:ascii="Times New Roman" w:hAnsi="Times New Roman" w:eastAsia="宋体" w:cs="Times New Roman"/>
                <w:i w:val="0"/>
                <w:iCs w:val="0"/>
                <w:color w:val="auto"/>
                <w:kern w:val="0"/>
                <w:sz w:val="22"/>
                <w:szCs w:val="22"/>
                <w:u w:val="none"/>
                <w:shd w:val="clear" w:color="auto" w:fill="auto"/>
                <w:lang w:val="en-US" w:eastAsia="zh-CN" w:bidi="ar"/>
              </w:rPr>
              <w:t>服务水平和收费标准；</w:t>
            </w:r>
          </w:p>
          <w:p w14:paraId="7DD213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5.向客户传达会展中心的经营政策、规定、条款和条例；</w:t>
            </w:r>
          </w:p>
          <w:p w14:paraId="77A47E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6.仔细评估所有活动的时间表，为活动指派员工，以确保活动获妥善安排以及让客户感到满意；</w:t>
            </w:r>
          </w:p>
          <w:p w14:paraId="161E6E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7.编制部门预算和控制支出；</w:t>
            </w:r>
          </w:p>
          <w:p w14:paraId="57B0DD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shd w:val="clear" w:color="auto" w:fill="auto"/>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8.监督展会现场（第三方公司）供应商、承包商及主场运营商的服务工作。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1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auto"/>
              </w:rPr>
            </w:pPr>
            <w:r>
              <w:rPr>
                <w:rFonts w:hint="default" w:ascii="Times New Roman" w:hAnsi="Times New Roman" w:eastAsia="宋体" w:cs="Times New Roman"/>
                <w:i w:val="0"/>
                <w:iCs w:val="0"/>
                <w:color w:val="auto"/>
                <w:kern w:val="0"/>
                <w:sz w:val="22"/>
                <w:szCs w:val="22"/>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13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color w:val="auto"/>
              </w:rPr>
            </w:pPr>
          </w:p>
        </w:tc>
      </w:tr>
      <w:tr w14:paraId="7CC3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E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highlight w:val="none"/>
                <w:u w:val="none"/>
                <w:lang w:val="en-US" w:eastAsia="zh-CN" w:bidi="ar"/>
              </w:rPr>
              <w:t>03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D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highlight w:val="none"/>
                <w:u w:val="none"/>
                <w:lang w:val="en-US" w:eastAsia="zh-CN" w:bidi="ar"/>
              </w:rPr>
              <w:t>安全保障总监</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F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0A88">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w:t>
            </w:r>
          </w:p>
          <w:p w14:paraId="299FC6F4">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工作经验10</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安全</w:t>
            </w:r>
            <w:r>
              <w:rPr>
                <w:rFonts w:hint="eastAsia" w:cs="Times New Roman"/>
                <w:i w:val="0"/>
                <w:iCs w:val="0"/>
                <w:color w:val="auto"/>
                <w:kern w:val="0"/>
                <w:sz w:val="22"/>
                <w:szCs w:val="22"/>
                <w:highlight w:val="none"/>
                <w:u w:val="none"/>
                <w:shd w:val="clear" w:color="auto" w:fill="auto"/>
                <w:lang w:val="en-US" w:eastAsia="zh-CN" w:bidi="ar"/>
              </w:rPr>
              <w:t>经理或</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工程</w:t>
            </w:r>
            <w:r>
              <w:rPr>
                <w:rFonts w:hint="eastAsia" w:cs="Times New Roman"/>
                <w:i w:val="0"/>
                <w:iCs w:val="0"/>
                <w:color w:val="auto"/>
                <w:kern w:val="0"/>
                <w:sz w:val="22"/>
                <w:szCs w:val="22"/>
                <w:highlight w:val="none"/>
                <w:u w:val="none"/>
                <w:shd w:val="clear" w:color="auto" w:fill="auto"/>
                <w:lang w:val="en-US" w:eastAsia="zh-CN" w:bidi="ar"/>
              </w:rPr>
              <w:t>经理及以上岗位工作经验</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5年以上；</w:t>
            </w:r>
          </w:p>
          <w:p w14:paraId="3B677219">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3.持有特种设备安全管理证书者优先；</w:t>
            </w:r>
          </w:p>
          <w:p w14:paraId="625FC9E1">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.具备安全管理和工程运行管理能力，</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不同类型会展活动现场保障经验；</w:t>
            </w:r>
          </w:p>
          <w:p w14:paraId="3324F9FE">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掌握</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各类应急事件的处理措施</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实操经验；</w:t>
            </w:r>
          </w:p>
          <w:p w14:paraId="4DAC4648">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掌握</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会展活动公安、消防报批手续的办理流程；</w:t>
            </w:r>
          </w:p>
          <w:p w14:paraId="4B6D1B5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7</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掌握</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工程各专业</w:t>
            </w:r>
            <w:r>
              <w:rPr>
                <w:rFonts w:hint="eastAsia" w:cs="Times New Roman"/>
                <w:i w:val="0"/>
                <w:iCs w:val="0"/>
                <w:color w:val="auto"/>
                <w:kern w:val="0"/>
                <w:sz w:val="22"/>
                <w:szCs w:val="22"/>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安保各岗位的人员配置及调用</w:t>
            </w:r>
            <w:r>
              <w:rPr>
                <w:rFonts w:hint="eastAsia" w:cs="Times New Roman"/>
                <w:i w:val="0"/>
                <w:iCs w:val="0"/>
                <w:color w:val="auto"/>
                <w:kern w:val="0"/>
                <w:sz w:val="22"/>
                <w:szCs w:val="22"/>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具备较强的外部沟通协调能力。</w:t>
            </w:r>
          </w:p>
          <w:p w14:paraId="70602047">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sz w:val="22"/>
                <w:szCs w:val="22"/>
                <w:u w:val="none"/>
                <w:shd w:val="clear" w:color="auto" w:fill="auto"/>
              </w:rPr>
            </w:pP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3EF">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1.严格执行国家安全生产的方针、政策、各种规章制度及各项标准，协助总经理实施生产安全监督检查职能；</w:t>
            </w:r>
          </w:p>
          <w:p w14:paraId="5D26F6AD">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 xml:space="preserve">2.负责组织制定安全生产制度，安全操作规程等并督促项目贯彻实施； </w:t>
            </w:r>
          </w:p>
          <w:p w14:paraId="549EA25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3.统筹管理建筑体和设备设施安全运行，组织制定维养、检修、检测、改造计划并实施，保障设备设施安全平稳运行；</w:t>
            </w:r>
          </w:p>
          <w:p w14:paraId="25E46E44">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4.监督管理工程、安保人员及员工落实安全生产职责，系统性管控安全风险</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w:t>
            </w:r>
          </w:p>
          <w:p w14:paraId="4D55029D">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5.监督管理项目范围内日常运营安全，监督检查规范工程运行、安保管理及各条线生产安全工作；</w:t>
            </w:r>
          </w:p>
          <w:p w14:paraId="79E83254">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6.督促管理项目外包单位落实安全生产责任，签订安全责任书。定期不定期进行安全检查；</w:t>
            </w:r>
          </w:p>
          <w:p w14:paraId="0F2BD565">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7</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.统筹管理承接会展活动工程保障和安全管理工作，协同各部门做好现场管理服务工作。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B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0A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auto"/>
                <w:sz w:val="22"/>
                <w:szCs w:val="22"/>
                <w:u w:val="none"/>
              </w:rPr>
            </w:pPr>
          </w:p>
        </w:tc>
      </w:tr>
      <w:tr w14:paraId="143E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C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E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行政人事经理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3B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27A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1.</w:t>
            </w:r>
            <w:r>
              <w:rPr>
                <w:rFonts w:hint="default" w:ascii="Times New Roman" w:hAnsi="Times New Roman" w:cs="Times New Roman"/>
                <w:i w:val="0"/>
                <w:iCs w:val="0"/>
                <w:color w:val="auto"/>
                <w:kern w:val="0"/>
                <w:sz w:val="22"/>
                <w:szCs w:val="22"/>
                <w:u w:val="none"/>
                <w:lang w:val="en-US" w:eastAsia="zh-CN" w:bidi="ar"/>
              </w:rPr>
              <w:t>大学本科及以上学历</w:t>
            </w:r>
            <w:r>
              <w:rPr>
                <w:rFonts w:hint="eastAsia" w:cs="Times New Roman"/>
                <w:i w:val="0"/>
                <w:iCs w:val="0"/>
                <w:color w:val="auto"/>
                <w:kern w:val="0"/>
                <w:sz w:val="22"/>
                <w:szCs w:val="22"/>
                <w:u w:val="none"/>
                <w:lang w:val="en-US" w:eastAsia="zh-CN" w:bidi="ar"/>
              </w:rPr>
              <w:t>；</w:t>
            </w:r>
          </w:p>
          <w:p w14:paraId="40DCB07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2.</w:t>
            </w:r>
            <w:r>
              <w:rPr>
                <w:rFonts w:hint="default" w:ascii="Times New Roman" w:hAnsi="Times New Roman" w:cs="Times New Roman"/>
                <w:i w:val="0"/>
                <w:iCs w:val="0"/>
                <w:color w:val="auto"/>
                <w:kern w:val="0"/>
                <w:sz w:val="22"/>
                <w:szCs w:val="22"/>
                <w:u w:val="none"/>
                <w:lang w:val="en-US" w:eastAsia="zh-CN" w:bidi="ar"/>
              </w:rPr>
              <w:t>人力资源管理</w:t>
            </w:r>
            <w:r>
              <w:rPr>
                <w:rFonts w:hint="eastAsia" w:cs="Times New Roman"/>
                <w:i w:val="0"/>
                <w:iCs w:val="0"/>
                <w:color w:val="auto"/>
                <w:kern w:val="0"/>
                <w:sz w:val="22"/>
                <w:szCs w:val="22"/>
                <w:u w:val="none"/>
                <w:lang w:val="en-US" w:eastAsia="zh-CN" w:bidi="ar"/>
              </w:rPr>
              <w:t>、</w:t>
            </w:r>
            <w:r>
              <w:rPr>
                <w:rFonts w:hint="default" w:ascii="Times New Roman" w:hAnsi="Times New Roman" w:cs="Times New Roman"/>
                <w:i w:val="0"/>
                <w:iCs w:val="0"/>
                <w:color w:val="auto"/>
                <w:kern w:val="0"/>
                <w:sz w:val="22"/>
                <w:szCs w:val="22"/>
                <w:u w:val="none"/>
                <w:lang w:val="en-US" w:eastAsia="zh-CN" w:bidi="ar"/>
              </w:rPr>
              <w:t>工商管理</w:t>
            </w:r>
            <w:r>
              <w:rPr>
                <w:rFonts w:hint="eastAsia" w:cs="Times New Roman"/>
                <w:i w:val="0"/>
                <w:iCs w:val="0"/>
                <w:color w:val="auto"/>
                <w:kern w:val="0"/>
                <w:sz w:val="22"/>
                <w:szCs w:val="22"/>
                <w:u w:val="none"/>
                <w:lang w:val="en-US" w:eastAsia="zh-CN" w:bidi="ar"/>
              </w:rPr>
              <w:t>等相关</w:t>
            </w:r>
            <w:r>
              <w:rPr>
                <w:rFonts w:hint="default" w:ascii="Times New Roman" w:hAnsi="Times New Roman" w:cs="Times New Roman"/>
                <w:i w:val="0"/>
                <w:iCs w:val="0"/>
                <w:color w:val="auto"/>
                <w:kern w:val="0"/>
                <w:sz w:val="22"/>
                <w:szCs w:val="22"/>
                <w:u w:val="none"/>
                <w:lang w:val="en-US" w:eastAsia="zh-CN" w:bidi="ar"/>
              </w:rPr>
              <w:t>专业优先；</w:t>
            </w:r>
          </w:p>
          <w:p w14:paraId="27180D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3</w:t>
            </w:r>
            <w:r>
              <w:rPr>
                <w:rFonts w:hint="default" w:ascii="Times New Roman" w:hAnsi="Times New Roman" w:cs="Times New Roman"/>
                <w:i w:val="0"/>
                <w:iCs w:val="0"/>
                <w:color w:val="auto"/>
                <w:kern w:val="0"/>
                <w:sz w:val="22"/>
                <w:szCs w:val="22"/>
                <w:u w:val="none"/>
                <w:lang w:val="en-US" w:eastAsia="zh-CN" w:bidi="ar"/>
              </w:rPr>
              <w:t>.</w:t>
            </w:r>
            <w:r>
              <w:rPr>
                <w:rFonts w:hint="eastAsia" w:cs="Times New Roman"/>
                <w:i w:val="0"/>
                <w:iCs w:val="0"/>
                <w:color w:val="auto"/>
                <w:kern w:val="0"/>
                <w:sz w:val="22"/>
                <w:szCs w:val="22"/>
                <w:u w:val="none"/>
                <w:lang w:val="en-US" w:eastAsia="zh-CN" w:bidi="ar"/>
              </w:rPr>
              <w:t>具备</w:t>
            </w:r>
            <w:r>
              <w:rPr>
                <w:rFonts w:hint="default" w:ascii="Times New Roman" w:hAnsi="Times New Roman" w:cs="Times New Roman"/>
                <w:i w:val="0"/>
                <w:iCs w:val="0"/>
                <w:color w:val="auto"/>
                <w:kern w:val="0"/>
                <w:sz w:val="22"/>
                <w:szCs w:val="22"/>
                <w:u w:val="none"/>
                <w:lang w:val="en-US" w:eastAsia="zh-CN" w:bidi="ar"/>
              </w:rPr>
              <w:t>行政</w:t>
            </w:r>
            <w:r>
              <w:rPr>
                <w:rFonts w:hint="eastAsia" w:cs="Times New Roman"/>
                <w:i w:val="0"/>
                <w:iCs w:val="0"/>
                <w:color w:val="auto"/>
                <w:kern w:val="0"/>
                <w:sz w:val="22"/>
                <w:szCs w:val="22"/>
                <w:u w:val="none"/>
                <w:lang w:val="en-US" w:eastAsia="zh-CN" w:bidi="ar"/>
              </w:rPr>
              <w:t>人事</w:t>
            </w:r>
            <w:r>
              <w:rPr>
                <w:rFonts w:hint="default" w:ascii="Times New Roman" w:hAnsi="Times New Roman" w:cs="Times New Roman"/>
                <w:i w:val="0"/>
                <w:iCs w:val="0"/>
                <w:color w:val="auto"/>
                <w:kern w:val="0"/>
                <w:sz w:val="22"/>
                <w:szCs w:val="22"/>
                <w:u w:val="none"/>
                <w:lang w:val="en-US" w:eastAsia="zh-CN" w:bidi="ar"/>
              </w:rPr>
              <w:t>相关工作经验</w:t>
            </w:r>
            <w:r>
              <w:rPr>
                <w:rFonts w:hint="eastAsia" w:cs="Times New Roman"/>
                <w:i w:val="0"/>
                <w:iCs w:val="0"/>
                <w:color w:val="auto"/>
                <w:kern w:val="0"/>
                <w:sz w:val="22"/>
                <w:szCs w:val="22"/>
                <w:u w:val="none"/>
                <w:lang w:val="en-US" w:eastAsia="zh-CN" w:bidi="ar"/>
              </w:rPr>
              <w:t>5年以上；</w:t>
            </w:r>
          </w:p>
          <w:p w14:paraId="452A33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4.</w:t>
            </w:r>
            <w:r>
              <w:rPr>
                <w:rFonts w:hint="default" w:ascii="Times New Roman" w:hAnsi="Times New Roman" w:cs="Times New Roman"/>
                <w:i w:val="0"/>
                <w:iCs w:val="0"/>
                <w:color w:val="auto"/>
                <w:kern w:val="0"/>
                <w:sz w:val="22"/>
                <w:szCs w:val="22"/>
                <w:u w:val="none"/>
                <w:lang w:val="en-US" w:eastAsia="zh-CN" w:bidi="ar"/>
              </w:rPr>
              <w:t>熟悉人力资源各模块，有丰富的招聘渠道或者猎头资源者优先；</w:t>
            </w:r>
          </w:p>
          <w:p w14:paraId="10384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5</w:t>
            </w:r>
            <w:r>
              <w:rPr>
                <w:rFonts w:hint="default" w:ascii="Times New Roman" w:hAnsi="Times New Roman" w:cs="Times New Roman"/>
                <w:i w:val="0"/>
                <w:iCs w:val="0"/>
                <w:color w:val="auto"/>
                <w:kern w:val="0"/>
                <w:sz w:val="22"/>
                <w:szCs w:val="22"/>
                <w:u w:val="none"/>
                <w:lang w:val="en-US" w:eastAsia="zh-CN" w:bidi="ar"/>
              </w:rPr>
              <w:t>.具有较强的组织领导、沟通协调、应变能力、解决问题能力与语言表达及演讲能力</w:t>
            </w:r>
            <w:r>
              <w:rPr>
                <w:rFonts w:hint="eastAsia" w:cs="Times New Roman"/>
                <w:i w:val="0"/>
                <w:iCs w:val="0"/>
                <w:color w:val="auto"/>
                <w:kern w:val="0"/>
                <w:sz w:val="22"/>
                <w:szCs w:val="22"/>
                <w:u w:val="none"/>
                <w:lang w:val="en-US" w:eastAsia="zh-CN" w:bidi="ar"/>
              </w:rPr>
              <w:t>。</w:t>
            </w:r>
          </w:p>
          <w:p w14:paraId="5C0F0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cs="Times New Roman"/>
                <w:i w:val="0"/>
                <w:iCs w:val="0"/>
                <w:color w:val="auto"/>
                <w:kern w:val="0"/>
                <w:sz w:val="22"/>
                <w:szCs w:val="22"/>
                <w:u w:val="none"/>
                <w:lang w:val="en-US" w:eastAsia="zh-CN" w:bidi="ar"/>
              </w:rPr>
            </w:pPr>
            <w:r>
              <w:rPr>
                <w:rFonts w:hint="eastAsia" w:cs="Times New Roman"/>
                <w:i w:val="0"/>
                <w:iCs w:val="0"/>
                <w:color w:val="auto"/>
                <w:kern w:val="0"/>
                <w:sz w:val="22"/>
                <w:szCs w:val="22"/>
                <w:u w:val="none"/>
                <w:lang w:val="en-US" w:eastAsia="zh-CN" w:bidi="ar"/>
              </w:rPr>
              <w:t>6.</w:t>
            </w:r>
            <w:r>
              <w:rPr>
                <w:rFonts w:hint="eastAsia" w:cs="Times New Roman"/>
                <w:i w:val="0"/>
                <w:iCs w:val="0"/>
                <w:color w:val="auto"/>
                <w:kern w:val="0"/>
                <w:sz w:val="22"/>
                <w:szCs w:val="22"/>
                <w:highlight w:val="none"/>
                <w:u w:val="none"/>
                <w:shd w:val="clear" w:color="auto" w:fill="auto"/>
                <w:lang w:val="en-US" w:eastAsia="zh-CN" w:bidi="ar"/>
              </w:rPr>
              <w:t>具</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有</w:t>
            </w:r>
            <w:r>
              <w:rPr>
                <w:rFonts w:hint="eastAsia" w:cs="Times New Roman"/>
                <w:i w:val="0"/>
                <w:iCs w:val="0"/>
                <w:color w:val="auto"/>
                <w:kern w:val="0"/>
                <w:sz w:val="22"/>
                <w:szCs w:val="22"/>
                <w:highlight w:val="none"/>
                <w:u w:val="none"/>
                <w:shd w:val="clear" w:color="auto" w:fill="auto"/>
                <w:lang w:val="en-US" w:eastAsia="zh-CN" w:bidi="ar"/>
              </w:rPr>
              <w:t>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同岗位工作经验</w:t>
            </w:r>
            <w:r>
              <w:rPr>
                <w:rFonts w:hint="eastAsia" w:cs="Times New Roman"/>
                <w:i w:val="0"/>
                <w:iCs w:val="0"/>
                <w:color w:val="auto"/>
                <w:kern w:val="0"/>
                <w:sz w:val="22"/>
                <w:szCs w:val="22"/>
                <w:highlight w:val="none"/>
                <w:u w:val="none"/>
                <w:shd w:val="clear" w:color="auto" w:fill="auto"/>
                <w:lang w:val="en-US" w:eastAsia="zh-CN" w:bidi="ar"/>
              </w:rPr>
              <w:t>者</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优先</w:t>
            </w:r>
            <w:r>
              <w:rPr>
                <w:rFonts w:hint="eastAsia" w:cs="Times New Roman"/>
                <w:i w:val="0"/>
                <w:iCs w:val="0"/>
                <w:color w:val="auto"/>
                <w:kern w:val="0"/>
                <w:sz w:val="22"/>
                <w:szCs w:val="22"/>
                <w:highlight w:val="none"/>
                <w:u w:val="none"/>
                <w:shd w:val="clear" w:color="auto" w:fill="auto"/>
                <w:lang w:val="en-US" w:eastAsia="zh-CN" w:bidi="ar"/>
              </w:rPr>
              <w:t>。</w:t>
            </w:r>
          </w:p>
          <w:p w14:paraId="47260E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shd w:val="clear" w:color="auto" w:fill="auto"/>
              </w:rPr>
            </w:pP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D0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lang w:val="en-US" w:eastAsia="zh-CN" w:bidi="ar"/>
              </w:rPr>
            </w:pPr>
            <w:r>
              <w:rPr>
                <w:rFonts w:hint="default" w:ascii="Times New Roman" w:hAnsi="Times New Roman" w:cs="Times New Roman"/>
                <w:i w:val="0"/>
                <w:iCs w:val="0"/>
                <w:color w:val="auto"/>
                <w:kern w:val="0"/>
                <w:sz w:val="22"/>
                <w:szCs w:val="22"/>
                <w:u w:val="none"/>
                <w:lang w:val="en-US" w:eastAsia="zh-CN" w:bidi="ar"/>
              </w:rPr>
              <w:t>1.拟定公司人力资源规划并报送上级；拟定公司人力资源管理制度，并根据情况变化提出修改建议；</w:t>
            </w:r>
          </w:p>
          <w:p w14:paraId="7A2393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lang w:val="en-US" w:eastAsia="zh-CN" w:bidi="ar"/>
              </w:rPr>
            </w:pPr>
            <w:r>
              <w:rPr>
                <w:rFonts w:hint="default" w:ascii="Times New Roman" w:hAnsi="Times New Roman" w:cs="Times New Roman"/>
                <w:i w:val="0"/>
                <w:iCs w:val="0"/>
                <w:color w:val="auto"/>
                <w:kern w:val="0"/>
                <w:sz w:val="22"/>
                <w:szCs w:val="22"/>
                <w:u w:val="none"/>
                <w:lang w:val="en-US" w:eastAsia="zh-CN" w:bidi="ar"/>
              </w:rPr>
              <w:t>2.提出公司组织结构调整建议；组织制定公司考核制度，定期组织实施员工考核；制定员工培训与发展计划，督促培训计划实施；编制薪酬计划，审核各部门的分配方案；制定公司的年度招聘计划，并督促落实；</w:t>
            </w:r>
          </w:p>
          <w:p w14:paraId="15D93E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lang w:val="en-US" w:eastAsia="zh-CN" w:bidi="ar"/>
              </w:rPr>
            </w:pPr>
            <w:r>
              <w:rPr>
                <w:rFonts w:hint="default" w:ascii="Times New Roman" w:hAnsi="Times New Roman" w:cs="Times New Roman"/>
                <w:i w:val="0"/>
                <w:iCs w:val="0"/>
                <w:color w:val="auto"/>
                <w:kern w:val="0"/>
                <w:sz w:val="22"/>
                <w:szCs w:val="22"/>
                <w:u w:val="none"/>
                <w:lang w:val="en-US" w:eastAsia="zh-CN" w:bidi="ar"/>
              </w:rPr>
              <w:t>3.行政管理，参与公司规章制度的制定和修订；完成公司行政管理工作；</w:t>
            </w:r>
          </w:p>
          <w:p w14:paraId="136884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kern w:val="0"/>
                <w:sz w:val="22"/>
                <w:szCs w:val="22"/>
                <w:u w:val="none"/>
                <w:lang w:val="en-US" w:eastAsia="zh-CN" w:bidi="ar"/>
              </w:rPr>
              <w:t>4.日常管理工作，部署下级员工工作，督导其各项工作实施情况，并负责对其工作作出评定、跨部门间的协调工作等。</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5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8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p>
        </w:tc>
      </w:tr>
      <w:tr w14:paraId="3318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8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财务成本经理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9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i w:val="0"/>
                <w:iCs w:val="0"/>
                <w:color w:val="auto"/>
                <w:sz w:val="22"/>
                <w:szCs w:val="22"/>
                <w:u w:val="none"/>
                <w:lang w:val="en-US" w:eastAsia="zh-CN"/>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CCF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1.</w:t>
            </w:r>
            <w:r>
              <w:rPr>
                <w:rFonts w:hint="default" w:ascii="Times New Roman" w:hAnsi="Times New Roman" w:eastAsia="宋体" w:cs="Times New Roman"/>
                <w:i w:val="0"/>
                <w:iCs w:val="0"/>
                <w:color w:val="auto"/>
                <w:kern w:val="0"/>
                <w:sz w:val="22"/>
                <w:szCs w:val="22"/>
                <w:u w:val="none"/>
                <w:shd w:val="clear" w:color="auto" w:fill="auto"/>
                <w:lang w:val="en-US" w:eastAsia="zh-CN" w:bidi="ar"/>
              </w:rPr>
              <w:t>大学本科及以上学历；</w:t>
            </w:r>
          </w:p>
          <w:p w14:paraId="1B6D584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2.会计和财务管理专业；</w:t>
            </w:r>
          </w:p>
          <w:p w14:paraId="2717515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3.中级</w:t>
            </w:r>
            <w:r>
              <w:rPr>
                <w:rFonts w:hint="default" w:ascii="Times New Roman" w:hAnsi="Times New Roman" w:cs="Times New Roman"/>
                <w:i w:val="0"/>
                <w:iCs w:val="0"/>
                <w:color w:val="auto"/>
                <w:kern w:val="0"/>
                <w:sz w:val="22"/>
                <w:szCs w:val="22"/>
                <w:u w:val="none"/>
                <w:shd w:val="clear" w:color="auto" w:fill="auto"/>
                <w:lang w:val="en-US" w:eastAsia="zh-CN" w:bidi="ar"/>
              </w:rPr>
              <w:t>及以上会计等财务类职称</w:t>
            </w:r>
            <w:r>
              <w:rPr>
                <w:rFonts w:hint="eastAsia" w:cs="Times New Roman"/>
                <w:i w:val="0"/>
                <w:iCs w:val="0"/>
                <w:color w:val="auto"/>
                <w:kern w:val="0"/>
                <w:sz w:val="22"/>
                <w:szCs w:val="22"/>
                <w:u w:val="none"/>
                <w:shd w:val="clear" w:color="auto" w:fill="auto"/>
                <w:lang w:val="en-US" w:eastAsia="zh-CN" w:bidi="ar"/>
              </w:rPr>
              <w:t>；</w:t>
            </w:r>
          </w:p>
          <w:p w14:paraId="5D8385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财务工作经验5</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w:t>
            </w:r>
            <w:r>
              <w:rPr>
                <w:rFonts w:hint="eastAsia" w:cs="Times New Roman"/>
                <w:i w:val="0"/>
                <w:iCs w:val="0"/>
                <w:color w:val="auto"/>
                <w:kern w:val="0"/>
                <w:sz w:val="22"/>
                <w:szCs w:val="22"/>
                <w:u w:val="none"/>
                <w:shd w:val="clear" w:color="auto" w:fill="auto"/>
                <w:lang w:val="en-US" w:eastAsia="zh-CN" w:bidi="ar"/>
              </w:rPr>
              <w:t>以上</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主管成本工作2</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年以上；</w:t>
            </w:r>
          </w:p>
          <w:p w14:paraId="0ECB1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u w:val="none"/>
                <w:shd w:val="clear" w:color="auto" w:fill="auto"/>
                <w:lang w:val="en-US" w:eastAsia="zh-CN" w:bidi="ar"/>
              </w:rPr>
              <w:t>.能够熟练使用石基管理系统（成本模块）</w:t>
            </w:r>
            <w:r>
              <w:rPr>
                <w:rFonts w:hint="eastAsia" w:cs="Times New Roman"/>
                <w:i w:val="0"/>
                <w:iCs w:val="0"/>
                <w:color w:val="auto"/>
                <w:kern w:val="0"/>
                <w:sz w:val="22"/>
                <w:szCs w:val="22"/>
                <w:u w:val="none"/>
                <w:shd w:val="clear" w:color="auto" w:fill="auto"/>
                <w:lang w:val="en-US" w:eastAsia="zh-CN" w:bidi="ar"/>
              </w:rPr>
              <w:t>者</w:t>
            </w:r>
            <w:r>
              <w:rPr>
                <w:rFonts w:hint="default" w:ascii="Times New Roman" w:hAnsi="Times New Roman" w:eastAsia="宋体" w:cs="Times New Roman"/>
                <w:i w:val="0"/>
                <w:iCs w:val="0"/>
                <w:color w:val="auto"/>
                <w:kern w:val="0"/>
                <w:sz w:val="22"/>
                <w:szCs w:val="22"/>
                <w:u w:val="none"/>
                <w:shd w:val="clear" w:color="auto" w:fill="auto"/>
                <w:lang w:val="en-US" w:eastAsia="zh-CN" w:bidi="ar"/>
              </w:rPr>
              <w:t>优先；</w:t>
            </w:r>
          </w:p>
          <w:p w14:paraId="60D9FF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shd w:val="clear" w:color="auto" w:fill="auto"/>
              </w:rPr>
            </w:pPr>
            <w:r>
              <w:rPr>
                <w:rFonts w:hint="eastAsia" w:cs="Times New Roman"/>
                <w:i w:val="0"/>
                <w:iCs w:val="0"/>
                <w:color w:val="auto"/>
                <w:kern w:val="0"/>
                <w:sz w:val="22"/>
                <w:szCs w:val="22"/>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熟悉</w:t>
            </w:r>
            <w:r>
              <w:rPr>
                <w:rFonts w:hint="default" w:ascii="Times New Roman" w:hAnsi="Times New Roman" w:eastAsia="宋体" w:cs="Times New Roman"/>
                <w:i w:val="0"/>
                <w:iCs w:val="0"/>
                <w:color w:val="auto"/>
                <w:kern w:val="0"/>
                <w:sz w:val="22"/>
                <w:szCs w:val="22"/>
                <w:u w:val="none"/>
                <w:shd w:val="clear" w:color="auto" w:fill="auto"/>
                <w:lang w:val="en-US" w:eastAsia="zh-CN" w:bidi="ar"/>
              </w:rPr>
              <w:t>运营成本、工程成本等成本关键控制点。</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BE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1.负责公司日常财务资金核算、日常费用报销、会计核算、财务收支管理；</w:t>
            </w:r>
          </w:p>
          <w:p w14:paraId="0F646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2.负责记账凭证、</w:t>
            </w:r>
            <w:r>
              <w:rPr>
                <w:rFonts w:hint="eastAsia" w:cs="Times New Roman"/>
                <w:i w:val="0"/>
                <w:iCs w:val="0"/>
                <w:color w:val="auto"/>
                <w:kern w:val="0"/>
                <w:sz w:val="22"/>
                <w:szCs w:val="22"/>
                <w:u w:val="none"/>
                <w:shd w:val="clear" w:color="auto" w:fill="auto"/>
                <w:lang w:val="en-US" w:eastAsia="zh-CN" w:bidi="ar"/>
              </w:rPr>
              <w:t>总账</w:t>
            </w:r>
            <w:r>
              <w:rPr>
                <w:rFonts w:hint="default" w:ascii="Times New Roman" w:hAnsi="Times New Roman" w:eastAsia="宋体" w:cs="Times New Roman"/>
                <w:i w:val="0"/>
                <w:iCs w:val="0"/>
                <w:color w:val="auto"/>
                <w:kern w:val="0"/>
                <w:sz w:val="22"/>
                <w:szCs w:val="22"/>
                <w:u w:val="none"/>
                <w:shd w:val="clear" w:color="auto" w:fill="auto"/>
                <w:lang w:val="en-US" w:eastAsia="zh-CN" w:bidi="ar"/>
              </w:rPr>
              <w:t>、各类</w:t>
            </w:r>
            <w:r>
              <w:rPr>
                <w:rFonts w:hint="eastAsia" w:cs="Times New Roman"/>
                <w:i w:val="0"/>
                <w:iCs w:val="0"/>
                <w:color w:val="auto"/>
                <w:kern w:val="0"/>
                <w:sz w:val="22"/>
                <w:szCs w:val="22"/>
                <w:u w:val="none"/>
                <w:shd w:val="clear" w:color="auto" w:fill="auto"/>
                <w:lang w:val="en-US" w:eastAsia="zh-CN" w:bidi="ar"/>
              </w:rPr>
              <w:t>明细账</w:t>
            </w:r>
            <w:r>
              <w:rPr>
                <w:rFonts w:hint="default" w:ascii="Times New Roman" w:hAnsi="Times New Roman" w:eastAsia="宋体" w:cs="Times New Roman"/>
                <w:i w:val="0"/>
                <w:iCs w:val="0"/>
                <w:color w:val="auto"/>
                <w:kern w:val="0"/>
                <w:sz w:val="22"/>
                <w:szCs w:val="22"/>
                <w:u w:val="none"/>
                <w:shd w:val="clear" w:color="auto" w:fill="auto"/>
                <w:lang w:val="en-US" w:eastAsia="zh-CN" w:bidi="ar"/>
              </w:rPr>
              <w:t>的</w:t>
            </w:r>
            <w:r>
              <w:rPr>
                <w:rFonts w:hint="eastAsia" w:cs="Times New Roman"/>
                <w:i w:val="0"/>
                <w:iCs w:val="0"/>
                <w:color w:val="auto"/>
                <w:kern w:val="0"/>
                <w:sz w:val="22"/>
                <w:szCs w:val="22"/>
                <w:u w:val="none"/>
                <w:shd w:val="clear" w:color="auto" w:fill="auto"/>
                <w:lang w:val="en-US" w:eastAsia="zh-CN" w:bidi="ar"/>
              </w:rPr>
              <w:t>记账工作</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p>
          <w:p w14:paraId="069BC5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3.根据仓库提供的出库单及仓库月报表进行成本核算，核对仓库</w:t>
            </w:r>
            <w:r>
              <w:rPr>
                <w:rFonts w:hint="eastAsia" w:cs="Times New Roman"/>
                <w:i w:val="0"/>
                <w:iCs w:val="0"/>
                <w:color w:val="auto"/>
                <w:kern w:val="0"/>
                <w:sz w:val="22"/>
                <w:szCs w:val="22"/>
                <w:u w:val="none"/>
                <w:shd w:val="clear" w:color="auto" w:fill="auto"/>
                <w:lang w:val="en-US" w:eastAsia="zh-CN" w:bidi="ar"/>
              </w:rPr>
              <w:t>明细账</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保证账账</w:t>
            </w:r>
            <w:r>
              <w:rPr>
                <w:rFonts w:hint="default" w:ascii="Times New Roman" w:hAnsi="Times New Roman" w:eastAsia="宋体" w:cs="Times New Roman"/>
                <w:i w:val="0"/>
                <w:iCs w:val="0"/>
                <w:color w:val="auto"/>
                <w:kern w:val="0"/>
                <w:sz w:val="22"/>
                <w:szCs w:val="22"/>
                <w:u w:val="none"/>
                <w:shd w:val="clear" w:color="auto" w:fill="auto"/>
                <w:lang w:val="en-US" w:eastAsia="zh-CN" w:bidi="ar"/>
              </w:rPr>
              <w:t>相符；</w:t>
            </w:r>
          </w:p>
          <w:p w14:paraId="636E7C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4.每月跟进各级库房盘存工作，并负责指导、定期巡查库房管理情况，并跟进慢耗物资统计及上报处理相关工作； </w:t>
            </w:r>
          </w:p>
          <w:p w14:paraId="1B73B0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5.每月完成成本月报，针对成本费用进行分析，与各部门进行沟通协作，对成本反应不良情况提出合理建议并跟进；</w:t>
            </w:r>
          </w:p>
          <w:p w14:paraId="0EB805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6.负责公司往来账务和对账工作；</w:t>
            </w:r>
          </w:p>
          <w:p w14:paraId="0B9AA3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7.负责公司税务管理，及时准确进行各项涉税事项处理，对公司税收进行整体筹划和管理，正确计算应</w:t>
            </w:r>
            <w:r>
              <w:rPr>
                <w:rFonts w:hint="eastAsia" w:cs="Times New Roman"/>
                <w:i w:val="0"/>
                <w:iCs w:val="0"/>
                <w:color w:val="auto"/>
                <w:kern w:val="0"/>
                <w:sz w:val="22"/>
                <w:szCs w:val="22"/>
                <w:u w:val="none"/>
                <w:shd w:val="clear" w:color="auto" w:fill="auto"/>
                <w:lang w:val="en-US" w:eastAsia="zh-CN" w:bidi="ar"/>
              </w:rPr>
              <w:t>缴</w:t>
            </w:r>
            <w:r>
              <w:rPr>
                <w:rFonts w:hint="default" w:ascii="Times New Roman" w:hAnsi="Times New Roman" w:eastAsia="宋体" w:cs="Times New Roman"/>
                <w:i w:val="0"/>
                <w:iCs w:val="0"/>
                <w:color w:val="auto"/>
                <w:kern w:val="0"/>
                <w:sz w:val="22"/>
                <w:szCs w:val="22"/>
                <w:u w:val="none"/>
                <w:shd w:val="clear" w:color="auto" w:fill="auto"/>
                <w:lang w:val="en-US" w:eastAsia="zh-CN" w:bidi="ar"/>
              </w:rPr>
              <w:t>各项税金；</w:t>
            </w:r>
          </w:p>
          <w:p w14:paraId="0EAEA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8.负责编制会计报表（资产负债表、损益表、现金流量表）及各类税务报表</w:t>
            </w:r>
            <w:r>
              <w:rPr>
                <w:rFonts w:hint="eastAsia" w:cs="Times New Roman"/>
                <w:i w:val="0"/>
                <w:iCs w:val="0"/>
                <w:color w:val="auto"/>
                <w:kern w:val="0"/>
                <w:sz w:val="22"/>
                <w:szCs w:val="22"/>
                <w:u w:val="none"/>
                <w:shd w:val="clear" w:color="auto" w:fill="auto"/>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F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p>
        </w:tc>
      </w:tr>
      <w:tr w14:paraId="5871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A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B5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财务收入经理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1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B78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1.</w:t>
            </w:r>
            <w:r>
              <w:rPr>
                <w:rFonts w:hint="default" w:ascii="Times New Roman" w:hAnsi="Times New Roman" w:eastAsia="宋体" w:cs="Times New Roman"/>
                <w:i w:val="0"/>
                <w:iCs w:val="0"/>
                <w:color w:val="auto"/>
                <w:kern w:val="0"/>
                <w:sz w:val="22"/>
                <w:szCs w:val="22"/>
                <w:u w:val="none"/>
                <w:shd w:val="clear" w:color="auto" w:fill="auto"/>
                <w:lang w:val="en-US" w:eastAsia="zh-CN" w:bidi="ar"/>
              </w:rPr>
              <w:t>大学本科及以上学历；</w:t>
            </w:r>
          </w:p>
          <w:p w14:paraId="2713A80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2.会计和财务管理专业；</w:t>
            </w:r>
          </w:p>
          <w:p w14:paraId="44665E2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3.中级</w:t>
            </w:r>
            <w:r>
              <w:rPr>
                <w:rFonts w:hint="default" w:ascii="Times New Roman" w:hAnsi="Times New Roman" w:cs="Times New Roman"/>
                <w:i w:val="0"/>
                <w:iCs w:val="0"/>
                <w:color w:val="auto"/>
                <w:kern w:val="0"/>
                <w:sz w:val="22"/>
                <w:szCs w:val="22"/>
                <w:u w:val="none"/>
                <w:shd w:val="clear" w:color="auto" w:fill="auto"/>
                <w:lang w:val="en-US" w:eastAsia="zh-CN" w:bidi="ar"/>
              </w:rPr>
              <w:t>及以上会计等财务类职称</w:t>
            </w:r>
            <w:r>
              <w:rPr>
                <w:rFonts w:hint="eastAsia" w:cs="Times New Roman"/>
                <w:i w:val="0"/>
                <w:iCs w:val="0"/>
                <w:color w:val="auto"/>
                <w:kern w:val="0"/>
                <w:sz w:val="22"/>
                <w:szCs w:val="22"/>
                <w:u w:val="none"/>
                <w:shd w:val="clear" w:color="auto" w:fill="auto"/>
                <w:lang w:val="en-US" w:eastAsia="zh-CN" w:bidi="ar"/>
              </w:rPr>
              <w:t>；</w:t>
            </w:r>
          </w:p>
          <w:p w14:paraId="7DB62D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财务工作经验5</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w:t>
            </w:r>
            <w:r>
              <w:rPr>
                <w:rFonts w:hint="eastAsia" w:cs="Times New Roman"/>
                <w:i w:val="0"/>
                <w:iCs w:val="0"/>
                <w:color w:val="auto"/>
                <w:kern w:val="0"/>
                <w:sz w:val="22"/>
                <w:szCs w:val="22"/>
                <w:u w:val="none"/>
                <w:shd w:val="clear" w:color="auto" w:fill="auto"/>
                <w:lang w:val="en-US" w:eastAsia="zh-CN" w:bidi="ar"/>
              </w:rPr>
              <w:t>以上</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主管收入工作2</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年以上；</w:t>
            </w:r>
          </w:p>
          <w:p w14:paraId="604E91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u w:val="none"/>
                <w:shd w:val="clear" w:color="auto" w:fill="auto"/>
                <w:lang w:val="en-US" w:eastAsia="zh-CN" w:bidi="ar"/>
              </w:rPr>
              <w:t>.熟练使用石基管理系统（</w:t>
            </w:r>
            <w:r>
              <w:rPr>
                <w:rFonts w:hint="eastAsia" w:cs="Times New Roman"/>
                <w:i w:val="0"/>
                <w:iCs w:val="0"/>
                <w:color w:val="auto"/>
                <w:kern w:val="0"/>
                <w:sz w:val="22"/>
                <w:szCs w:val="22"/>
                <w:u w:val="none"/>
                <w:shd w:val="clear" w:color="auto" w:fill="auto"/>
                <w:lang w:val="en-US" w:eastAsia="zh-CN" w:bidi="ar"/>
              </w:rPr>
              <w:t>收入</w:t>
            </w:r>
            <w:r>
              <w:rPr>
                <w:rFonts w:hint="default" w:ascii="Times New Roman" w:hAnsi="Times New Roman" w:eastAsia="宋体" w:cs="Times New Roman"/>
                <w:i w:val="0"/>
                <w:iCs w:val="0"/>
                <w:color w:val="auto"/>
                <w:kern w:val="0"/>
                <w:sz w:val="22"/>
                <w:szCs w:val="22"/>
                <w:u w:val="none"/>
                <w:shd w:val="clear" w:color="auto" w:fill="auto"/>
                <w:lang w:val="en-US" w:eastAsia="zh-CN" w:bidi="ar"/>
              </w:rPr>
              <w:t>模块）</w:t>
            </w:r>
            <w:r>
              <w:rPr>
                <w:rFonts w:hint="eastAsia" w:cs="Times New Roman"/>
                <w:i w:val="0"/>
                <w:iCs w:val="0"/>
                <w:color w:val="auto"/>
                <w:kern w:val="0"/>
                <w:sz w:val="22"/>
                <w:szCs w:val="22"/>
                <w:u w:val="none"/>
                <w:shd w:val="clear" w:color="auto" w:fill="auto"/>
                <w:lang w:val="en-US" w:eastAsia="zh-CN" w:bidi="ar"/>
              </w:rPr>
              <w:t>者</w:t>
            </w:r>
            <w:r>
              <w:rPr>
                <w:rFonts w:hint="default" w:ascii="Times New Roman" w:hAnsi="Times New Roman" w:eastAsia="宋体" w:cs="Times New Roman"/>
                <w:i w:val="0"/>
                <w:iCs w:val="0"/>
                <w:color w:val="auto"/>
                <w:kern w:val="0"/>
                <w:sz w:val="22"/>
                <w:szCs w:val="22"/>
                <w:u w:val="none"/>
                <w:shd w:val="clear" w:color="auto" w:fill="auto"/>
                <w:lang w:val="en-US" w:eastAsia="zh-CN" w:bidi="ar"/>
              </w:rPr>
              <w:t>优先；</w:t>
            </w:r>
          </w:p>
          <w:p w14:paraId="3ED4EE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sz w:val="22"/>
                <w:szCs w:val="22"/>
                <w:highlight w:val="none"/>
                <w:u w:val="none"/>
                <w:shd w:val="clear" w:color="auto" w:fill="auto"/>
              </w:rPr>
            </w:pPr>
            <w:r>
              <w:rPr>
                <w:rFonts w:hint="eastAsia" w:cs="Times New Roman"/>
                <w:i w:val="0"/>
                <w:iCs w:val="0"/>
                <w:color w:val="auto"/>
                <w:kern w:val="0"/>
                <w:sz w:val="22"/>
                <w:szCs w:val="22"/>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u w:val="none"/>
                <w:shd w:val="clear" w:color="auto" w:fill="auto"/>
                <w:lang w:val="en-US" w:eastAsia="zh-CN" w:bidi="ar"/>
              </w:rPr>
              <w:t>.对企业各业态（会议、会展、餐饮、现场、其他）收入具备清晰认知</w:t>
            </w:r>
            <w:r>
              <w:rPr>
                <w:rFonts w:hint="eastAsia" w:cs="Times New Roman"/>
                <w:i w:val="0"/>
                <w:iCs w:val="0"/>
                <w:color w:val="auto"/>
                <w:kern w:val="0"/>
                <w:sz w:val="22"/>
                <w:szCs w:val="22"/>
                <w:u w:val="none"/>
                <w:shd w:val="clear" w:color="auto" w:fill="auto"/>
                <w:lang w:val="en-US" w:eastAsia="zh-CN" w:bidi="ar"/>
              </w:rPr>
              <w:t>。</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17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1.熟练掌握企业各种财务制度，及时根据财政部颁发的各项会计政策变更对本专业的会计核算进行调整；</w:t>
            </w:r>
          </w:p>
          <w:p w14:paraId="3D45C4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2.与顾客和其他部门合作，协调和交流有关信贷发放的相关事宜，跟进欠款账目并协助处理信贷申请；</w:t>
            </w:r>
          </w:p>
          <w:p w14:paraId="32784D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3.每月组织应收账款会议</w:t>
            </w:r>
            <w:r>
              <w:rPr>
                <w:rFonts w:hint="default" w:ascii="Times New Roman" w:hAnsi="Times New Roman" w:cs="Times New Roman"/>
                <w:i w:val="0"/>
                <w:iCs w:val="0"/>
                <w:color w:val="auto"/>
                <w:kern w:val="0"/>
                <w:sz w:val="22"/>
                <w:szCs w:val="22"/>
                <w:u w:val="none"/>
                <w:shd w:val="clear" w:color="auto" w:fill="auto"/>
                <w:lang w:val="en-US" w:eastAsia="zh-CN" w:bidi="ar"/>
              </w:rPr>
              <w:t>。</w:t>
            </w:r>
          </w:p>
          <w:p w14:paraId="4DAFA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4.审查核对预收账款等相应科目明细，确保笔笔清晰。</w:t>
            </w:r>
          </w:p>
          <w:p w14:paraId="6BD924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5.审核每日GCR、佣金等，以及对系统录入数据进行核对工作。</w:t>
            </w:r>
          </w:p>
          <w:p w14:paraId="32CDCE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6.负责系统（康桥、Infrasys、AC系统等系统）账项代码的核对，确保入账和系统代码保持一致。</w:t>
            </w:r>
          </w:p>
          <w:p w14:paraId="51F0DB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iCs/>
                <w:color w:val="auto"/>
                <w:sz w:val="22"/>
                <w:szCs w:val="22"/>
                <w:highlight w:val="none"/>
                <w:u w:val="none"/>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7.负责运营部门发票的核对工作。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8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E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p>
        </w:tc>
      </w:tr>
      <w:tr w14:paraId="1994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B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w:t>
            </w:r>
            <w:r>
              <w:rPr>
                <w:rFonts w:hint="eastAsia" w:cs="Times New Roman"/>
                <w:i w:val="0"/>
                <w:iCs w:val="0"/>
                <w:color w:val="auto"/>
                <w:kern w:val="0"/>
                <w:sz w:val="22"/>
                <w:szCs w:val="22"/>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E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cs="Times New Roman"/>
                <w:i w:val="0"/>
                <w:iCs w:val="0"/>
                <w:color w:val="auto"/>
                <w:kern w:val="0"/>
                <w:sz w:val="22"/>
                <w:szCs w:val="22"/>
                <w:u w:val="none"/>
                <w:lang w:val="en-US" w:eastAsia="zh-CN" w:bidi="ar"/>
              </w:rPr>
              <w:t>采购经理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5D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433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1.</w:t>
            </w:r>
            <w:r>
              <w:rPr>
                <w:rFonts w:hint="default" w:ascii="Times New Roman" w:hAnsi="Times New Roman" w:eastAsia="宋体" w:cs="Times New Roman"/>
                <w:i w:val="0"/>
                <w:iCs w:val="0"/>
                <w:color w:val="auto"/>
                <w:kern w:val="0"/>
                <w:sz w:val="22"/>
                <w:szCs w:val="22"/>
                <w:u w:val="none"/>
                <w:shd w:val="clear" w:color="auto" w:fill="auto"/>
                <w:lang w:val="en-US" w:eastAsia="zh-CN" w:bidi="ar"/>
              </w:rPr>
              <w:t>大学本科及以上学历；</w:t>
            </w:r>
          </w:p>
          <w:p w14:paraId="34B914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2</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采购工作经验5</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w:t>
            </w:r>
            <w:r>
              <w:rPr>
                <w:rFonts w:hint="eastAsia" w:cs="Times New Roman"/>
                <w:i w:val="0"/>
                <w:iCs w:val="0"/>
                <w:color w:val="auto"/>
                <w:kern w:val="0"/>
                <w:sz w:val="22"/>
                <w:szCs w:val="22"/>
                <w:u w:val="none"/>
                <w:shd w:val="clear" w:color="auto" w:fill="auto"/>
                <w:lang w:val="en-US" w:eastAsia="zh-CN" w:bidi="ar"/>
              </w:rPr>
              <w:t>以上</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从事采购主管岗位工作2年以上</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p>
          <w:p w14:paraId="55A904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3</w:t>
            </w:r>
            <w:r>
              <w:rPr>
                <w:rFonts w:hint="default" w:ascii="Times New Roman" w:hAnsi="Times New Roman" w:eastAsia="宋体" w:cs="Times New Roman"/>
                <w:i w:val="0"/>
                <w:iCs w:val="0"/>
                <w:color w:val="auto"/>
                <w:kern w:val="0"/>
                <w:sz w:val="22"/>
                <w:szCs w:val="22"/>
                <w:u w:val="none"/>
                <w:shd w:val="clear" w:color="auto" w:fill="auto"/>
                <w:lang w:val="en-US" w:eastAsia="zh-CN" w:bidi="ar"/>
              </w:rPr>
              <w:t>.熟练使用石基采购系统优先；</w:t>
            </w:r>
          </w:p>
          <w:p w14:paraId="312FD9E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4.熟悉招投标法，具备谈判能力；</w:t>
            </w:r>
          </w:p>
          <w:p w14:paraId="4C1878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u w:val="none"/>
                <w:shd w:val="clear" w:color="auto" w:fill="auto"/>
                <w:lang w:val="en-US" w:eastAsia="zh-CN" w:bidi="ar"/>
              </w:rPr>
              <w:t>.熟悉各大网站企</w:t>
            </w:r>
            <w:r>
              <w:rPr>
                <w:rFonts w:hint="eastAsia" w:cs="Times New Roman"/>
                <w:i w:val="0"/>
                <w:iCs w:val="0"/>
                <w:color w:val="auto"/>
                <w:kern w:val="0"/>
                <w:sz w:val="22"/>
                <w:szCs w:val="22"/>
                <w:u w:val="none"/>
                <w:shd w:val="clear" w:color="auto" w:fill="auto"/>
                <w:lang w:val="en-US" w:eastAsia="zh-CN" w:bidi="ar"/>
              </w:rPr>
              <w:t>业采</w:t>
            </w:r>
            <w:r>
              <w:rPr>
                <w:rFonts w:hint="default" w:ascii="Times New Roman" w:hAnsi="Times New Roman" w:eastAsia="宋体" w:cs="Times New Roman"/>
                <w:i w:val="0"/>
                <w:iCs w:val="0"/>
                <w:color w:val="auto"/>
                <w:kern w:val="0"/>
                <w:sz w:val="22"/>
                <w:szCs w:val="22"/>
                <w:u w:val="none"/>
                <w:shd w:val="clear" w:color="auto" w:fill="auto"/>
                <w:lang w:val="en-US" w:eastAsia="zh-CN" w:bidi="ar"/>
              </w:rPr>
              <w:t>购的流程及具备到货时间的判断能力。</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423">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1.负责与供应商的谈判，争取优惠的价格和理想的交货条件</w:t>
            </w:r>
            <w:r>
              <w:rPr>
                <w:rFonts w:hint="eastAsia" w:cs="Times New Roman"/>
                <w:i w:val="0"/>
                <w:iCs w:val="0"/>
                <w:color w:val="auto"/>
                <w:kern w:val="0"/>
                <w:sz w:val="22"/>
                <w:szCs w:val="22"/>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并积极开发其他供货渠道，并建立供应商档案；</w:t>
            </w:r>
          </w:p>
          <w:p w14:paraId="6AF832C5">
            <w:pPr>
              <w:keepNext w:val="0"/>
              <w:keepLines w:val="0"/>
              <w:pageBreakBefore w:val="0"/>
              <w:widowControl/>
              <w:tabs>
                <w:tab w:val="left" w:pos="2526"/>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2.负责公司日常采购产品的询价、比价、议价</w:t>
            </w:r>
            <w:r>
              <w:rPr>
                <w:rFonts w:hint="eastAsia" w:cs="Times New Roman"/>
                <w:i w:val="0"/>
                <w:iCs w:val="0"/>
                <w:color w:val="auto"/>
                <w:kern w:val="0"/>
                <w:sz w:val="22"/>
                <w:szCs w:val="22"/>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u w:val="none"/>
                <w:shd w:val="clear" w:color="auto" w:fill="auto"/>
                <w:lang w:val="en-US" w:eastAsia="zh-CN" w:bidi="ar"/>
              </w:rPr>
              <w:t>降低采购成本</w:t>
            </w:r>
            <w:r>
              <w:rPr>
                <w:rFonts w:hint="eastAsia" w:cs="Times New Roman"/>
                <w:i w:val="0"/>
                <w:iCs w:val="0"/>
                <w:color w:val="auto"/>
                <w:kern w:val="0"/>
                <w:sz w:val="22"/>
                <w:szCs w:val="22"/>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u w:val="none"/>
                <w:shd w:val="clear" w:color="auto" w:fill="auto"/>
                <w:lang w:val="en-US" w:eastAsia="zh-CN" w:bidi="ar"/>
              </w:rPr>
              <w:t>合作供应商新产品的更新资料完善等工作；</w:t>
            </w:r>
          </w:p>
          <w:p w14:paraId="451B392B">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3.密切留意市场情况</w:t>
            </w:r>
            <w:r>
              <w:rPr>
                <w:rFonts w:hint="eastAsia" w:cs="Times New Roman"/>
                <w:i w:val="0"/>
                <w:iCs w:val="0"/>
                <w:color w:val="auto"/>
                <w:kern w:val="0"/>
                <w:sz w:val="22"/>
                <w:szCs w:val="22"/>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u w:val="none"/>
                <w:shd w:val="clear" w:color="auto" w:fill="auto"/>
                <w:lang w:val="en-US" w:eastAsia="zh-CN" w:bidi="ar"/>
              </w:rPr>
              <w:t>在有关价格下调或其他有利情况下</w:t>
            </w:r>
            <w:r>
              <w:rPr>
                <w:rFonts w:hint="eastAsia" w:cs="Times New Roman"/>
                <w:i w:val="0"/>
                <w:iCs w:val="0"/>
                <w:color w:val="auto"/>
                <w:kern w:val="0"/>
                <w:sz w:val="22"/>
                <w:szCs w:val="22"/>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u w:val="none"/>
                <w:shd w:val="clear" w:color="auto" w:fill="auto"/>
                <w:lang w:val="en-US" w:eastAsia="zh-CN" w:bidi="ar"/>
              </w:rPr>
              <w:t>给出采购建议，执行并完善成本降低及控制方案</w:t>
            </w:r>
            <w:r>
              <w:rPr>
                <w:rFonts w:hint="eastAsia" w:cs="Times New Roman"/>
                <w:i w:val="0"/>
                <w:iCs w:val="0"/>
                <w:color w:val="auto"/>
                <w:kern w:val="0"/>
                <w:sz w:val="22"/>
                <w:szCs w:val="22"/>
                <w:u w:val="none"/>
                <w:shd w:val="clear" w:color="auto" w:fill="auto"/>
                <w:lang w:val="en-US" w:eastAsia="zh-CN" w:bidi="ar"/>
              </w:rPr>
              <w:t>；</w:t>
            </w:r>
          </w:p>
          <w:p w14:paraId="4592792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4.执行采购订单和采购合同，落实具体采购流程，负责采购订单制作、确认、安排发货及跟踪到货日期</w:t>
            </w:r>
            <w:r>
              <w:rPr>
                <w:rFonts w:hint="eastAsia" w:cs="Times New Roman"/>
                <w:i w:val="0"/>
                <w:iCs w:val="0"/>
                <w:color w:val="auto"/>
                <w:kern w:val="0"/>
                <w:sz w:val="22"/>
                <w:szCs w:val="22"/>
                <w:u w:val="none"/>
                <w:shd w:val="clear" w:color="auto" w:fill="auto"/>
                <w:lang w:val="en-US" w:eastAsia="zh-CN" w:bidi="ar"/>
              </w:rPr>
              <w:t>；</w:t>
            </w:r>
          </w:p>
          <w:p w14:paraId="4AD1DBB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5.积极配合相关部门保质保量完成采购货物的验收入库工作。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46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D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highlight w:val="none"/>
                <w:u w:val="none"/>
              </w:rPr>
            </w:pPr>
          </w:p>
        </w:tc>
      </w:tr>
      <w:tr w14:paraId="629A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0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08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8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i w:val="0"/>
                <w:iCs w:val="0"/>
                <w:color w:val="auto"/>
                <w:kern w:val="0"/>
                <w:sz w:val="22"/>
                <w:szCs w:val="22"/>
                <w:u w:val="none"/>
                <w:lang w:val="en-US" w:eastAsia="zh-CN" w:bidi="ar"/>
              </w:rPr>
              <w:t>销售部经理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C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9E01">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1.大学本科及以上学历；</w:t>
            </w:r>
          </w:p>
          <w:p w14:paraId="1EBC13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销售工作经验5</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w:t>
            </w:r>
            <w:r>
              <w:rPr>
                <w:rFonts w:hint="eastAsia" w:cs="Times New Roman"/>
                <w:i w:val="0"/>
                <w:iCs w:val="0"/>
                <w:color w:val="auto"/>
                <w:kern w:val="0"/>
                <w:sz w:val="22"/>
                <w:szCs w:val="22"/>
                <w:u w:val="none"/>
                <w:shd w:val="clear" w:color="auto" w:fill="auto"/>
                <w:lang w:val="en-US" w:eastAsia="zh-CN" w:bidi="ar"/>
              </w:rPr>
              <w:t>以上</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从事销售主管岗位工作2年以上</w:t>
            </w:r>
            <w:r>
              <w:rPr>
                <w:rFonts w:hint="default" w:ascii="Times New Roman" w:hAnsi="Times New Roman" w:eastAsia="宋体" w:cs="Times New Roman"/>
                <w:i w:val="0"/>
                <w:iCs w:val="0"/>
                <w:color w:val="auto"/>
                <w:kern w:val="0"/>
                <w:sz w:val="22"/>
                <w:szCs w:val="22"/>
                <w:u w:val="none"/>
                <w:shd w:val="clear" w:color="auto" w:fill="auto"/>
                <w:lang w:val="en-US" w:eastAsia="zh-CN" w:bidi="ar"/>
              </w:rPr>
              <w:t>；</w:t>
            </w:r>
          </w:p>
          <w:p w14:paraId="547F9253">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3.对大型会务及展览的组织及执行有丰富的经验；</w:t>
            </w:r>
          </w:p>
          <w:p w14:paraId="7AEF92D8">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4.具有较强的管理能力、判断和决策能力、人际沟通协调能力、计划与执行能力；</w:t>
            </w:r>
          </w:p>
          <w:p w14:paraId="1BC18831">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5.熟悉会展中心市场，自身带有一定客户资源优先</w:t>
            </w:r>
            <w:r>
              <w:rPr>
                <w:rFonts w:hint="eastAsia" w:cs="Times New Roman"/>
                <w:i w:val="0"/>
                <w:iCs w:val="0"/>
                <w:color w:val="auto"/>
                <w:kern w:val="0"/>
                <w:sz w:val="22"/>
                <w:szCs w:val="22"/>
                <w:u w:val="none"/>
                <w:shd w:val="clear" w:color="auto" w:fill="auto"/>
                <w:lang w:val="en-US" w:eastAsia="zh-CN" w:bidi="ar"/>
              </w:rPr>
              <w:t>。</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8539">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1.全面负责销售部管理工作，协助销售部总监制定市场营销计划、预算以及价格体系并落实执行；</w:t>
            </w:r>
          </w:p>
          <w:p w14:paraId="3293D69A">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2.负责协调销售人员所预定项目之间的场地资源的冲突，实现项目与场地资源之间的最佳组合，实现企业效益的最大化。</w:t>
            </w:r>
          </w:p>
          <w:p w14:paraId="6ABF6457">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3.协调安排好重要客户的拜访、来访、考察、接待工作；</w:t>
            </w:r>
          </w:p>
          <w:p w14:paraId="08660CE6">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4.负责调控所有会展会议的统筹安排。负责召开会展会议的协调会。与各运营部门进行沟通、协调、密切配合，确保展会活动顺利进行。</w:t>
            </w:r>
          </w:p>
          <w:p w14:paraId="42386A1D">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5.负责安排部门人员参加企业需要参加的行业会展推广活动，并撰写活动报告。</w:t>
            </w:r>
          </w:p>
          <w:p w14:paraId="46555F92">
            <w:pPr>
              <w:pStyle w:val="11"/>
              <w:keepNext w:val="0"/>
              <w:keepLines w:val="0"/>
              <w:pageBreakBefore w:val="0"/>
              <w:widowControl/>
              <w:tabs>
                <w:tab w:val="left" w:pos="427"/>
              </w:tabs>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u w:val="none"/>
                <w:shd w:val="clear" w:color="auto" w:fill="auto"/>
                <w:lang w:val="en-US" w:eastAsia="zh-CN" w:bidi="ar"/>
              </w:rPr>
              <w:t>7.负责审查每一个会议/活动/展览等结束时，会展统筹团队是否完成应收尾款入账。</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6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r>
      <w:tr w14:paraId="6290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C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09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D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工程部经理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51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608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w:t>
            </w:r>
          </w:p>
          <w:p w14:paraId="1C8F26B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或商业综合体工程运行经验5年以上</w:t>
            </w:r>
            <w:r>
              <w:rPr>
                <w:rFonts w:hint="eastAsia" w:cs="Times New Roman"/>
                <w:i w:val="0"/>
                <w:iCs w:val="0"/>
                <w:color w:val="auto"/>
                <w:kern w:val="0"/>
                <w:sz w:val="22"/>
                <w:szCs w:val="22"/>
                <w:highlight w:val="none"/>
                <w:u w:val="none"/>
                <w:shd w:val="clear" w:color="auto" w:fill="auto"/>
                <w:lang w:val="en-US" w:eastAsia="zh-CN" w:bidi="ar"/>
              </w:rPr>
              <w:t>，从事</w:t>
            </w:r>
            <w:r>
              <w:rPr>
                <w:rFonts w:hint="eastAsia" w:cs="Times New Roman"/>
                <w:i w:val="0"/>
                <w:iCs w:val="0"/>
                <w:color w:val="auto"/>
                <w:kern w:val="0"/>
                <w:sz w:val="22"/>
                <w:szCs w:val="22"/>
                <w:u w:val="none"/>
                <w:shd w:val="clear" w:color="auto" w:fill="auto"/>
                <w:lang w:val="en-US" w:eastAsia="zh-CN" w:bidi="ar"/>
              </w:rPr>
              <w:t>工程主管岗位工作2年以上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13F7D3D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3.持有消防设施操作证等证书者优先；</w:t>
            </w:r>
          </w:p>
          <w:p w14:paraId="36703FD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具有大型综合体筹备期工作经验者优先</w:t>
            </w:r>
            <w:r>
              <w:rPr>
                <w:rFonts w:hint="eastAsia" w:cs="Times New Roman"/>
                <w:i w:val="0"/>
                <w:iCs w:val="0"/>
                <w:color w:val="auto"/>
                <w:kern w:val="0"/>
                <w:sz w:val="22"/>
                <w:szCs w:val="22"/>
                <w:highlight w:val="none"/>
                <w:u w:val="none"/>
                <w:shd w:val="clear" w:color="auto" w:fill="auto"/>
                <w:lang w:val="en-US" w:eastAsia="zh-CN" w:bidi="ar"/>
              </w:rPr>
              <w:t>；</w:t>
            </w:r>
          </w:p>
          <w:p w14:paraId="6445DE2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.熟悉工程各种设备的运行、检修、维养，设备设施特殊情况处置；</w:t>
            </w:r>
          </w:p>
          <w:p w14:paraId="105EDF8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.熟悉掌握行业标准和规范</w:t>
            </w:r>
            <w:r>
              <w:rPr>
                <w:rFonts w:hint="eastAsia" w:cs="Times New Roman"/>
                <w:i w:val="0"/>
                <w:iCs w:val="0"/>
                <w:color w:val="auto"/>
                <w:kern w:val="0"/>
                <w:sz w:val="22"/>
                <w:szCs w:val="22"/>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熟练掌握CAD等软件</w:t>
            </w:r>
            <w:r>
              <w:rPr>
                <w:rFonts w:hint="eastAsia" w:cs="Times New Roman"/>
                <w:i w:val="0"/>
                <w:iCs w:val="0"/>
                <w:color w:val="auto"/>
                <w:kern w:val="0"/>
                <w:sz w:val="22"/>
                <w:szCs w:val="22"/>
                <w:highlight w:val="none"/>
                <w:u w:val="none"/>
                <w:shd w:val="clear" w:color="auto" w:fill="auto"/>
                <w:lang w:val="en-US" w:eastAsia="zh-CN" w:bidi="ar"/>
              </w:rPr>
              <w:t>。</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DE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1.组织拟订工程部工程管理的目标，建立考核指标及标准，并实施考核。对发现的问题提出改进建议，并监督改进情况。</w:t>
            </w:r>
          </w:p>
          <w:p w14:paraId="7DEC62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2.指导、监督和检查会展中心工程管理工作，收集会展中心存在的问题，并提出改进意见；组织部门学习各项工程管理政策。</w:t>
            </w:r>
          </w:p>
          <w:p w14:paraId="2A0A9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3.落实公司各项安全管理制度，组织开展安全生产检查、安全知识竞赛等系列活动，定期上报各类安全生产报表，有权监督、指导安全工作开展情况。</w:t>
            </w:r>
          </w:p>
          <w:p w14:paraId="0C9C95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4.把控监督展会及活动的保障工作落实。</w:t>
            </w:r>
          </w:p>
          <w:p w14:paraId="2B8445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5.组织编制部门体系文件、年度预算及落实工作。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E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E3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14:paraId="4022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cs="Times New Roman"/>
                <w:i w:val="0"/>
                <w:iCs w:val="0"/>
                <w:color w:val="auto"/>
                <w:kern w:val="0"/>
                <w:sz w:val="22"/>
                <w:szCs w:val="22"/>
                <w:highlight w:val="none"/>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D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餐饮部经理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A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w:t>
            </w:r>
          </w:p>
          <w:p w14:paraId="07616A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eastAsia" w:cs="Times New Roman"/>
                <w:i w:val="0"/>
                <w:iCs w:val="0"/>
                <w:color w:val="auto"/>
                <w:kern w:val="0"/>
                <w:sz w:val="22"/>
                <w:szCs w:val="22"/>
                <w:u w:val="none"/>
                <w:shd w:val="clear" w:color="auto" w:fill="auto"/>
                <w:lang w:val="en-US" w:eastAsia="zh-CN" w:bidi="ar"/>
              </w:rPr>
              <w:t>餐饮工作经验5</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u w:val="none"/>
                <w:shd w:val="clear" w:color="auto" w:fill="auto"/>
                <w:lang w:val="en-US" w:eastAsia="zh-CN" w:bidi="ar"/>
              </w:rPr>
              <w:t>从事餐饮主管岗位工作2年以上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07B64F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w:t>
            </w:r>
            <w:r>
              <w:rPr>
                <w:rFonts w:hint="eastAsia" w:cs="Times New Roman"/>
                <w:i w:val="0"/>
                <w:iCs w:val="0"/>
                <w:color w:val="auto"/>
                <w:kern w:val="0"/>
                <w:sz w:val="22"/>
                <w:szCs w:val="22"/>
                <w:highlight w:val="none"/>
                <w:u w:val="none"/>
                <w:shd w:val="clear" w:color="auto" w:fill="auto"/>
                <w:lang w:val="en-US" w:eastAsia="zh-CN" w:bidi="ar"/>
              </w:rPr>
              <w:t>具有</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大型会议、宴会接待</w:t>
            </w:r>
            <w:r>
              <w:rPr>
                <w:rFonts w:hint="eastAsia" w:cs="Times New Roman"/>
                <w:i w:val="0"/>
                <w:iCs w:val="0"/>
                <w:color w:val="auto"/>
                <w:kern w:val="0"/>
                <w:sz w:val="22"/>
                <w:szCs w:val="22"/>
                <w:highlight w:val="none"/>
                <w:u w:val="none"/>
                <w:shd w:val="clear" w:color="auto" w:fill="auto"/>
                <w:lang w:val="en-US" w:eastAsia="zh-CN" w:bidi="ar"/>
              </w:rPr>
              <w:t>工作经验</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，熟悉会议接待服务各环节工作的标准及流程，具有熟练的服务技能；</w:t>
            </w:r>
          </w:p>
          <w:p w14:paraId="62DF95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4.掌握食品营业卫生和饮食管理等知识，熟悉饮食生产的全过程，善于统筹各环节的工作。</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CF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1、负责会议中心的会议及餐饮服务接待管理及食品供应的各项工作；</w:t>
            </w:r>
          </w:p>
          <w:p w14:paraId="1556EC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2、负责对下属进行业务培训、督导下属员工严格按照操作流程为客户提供优质服务，定期对下属员工进行评估；</w:t>
            </w:r>
          </w:p>
          <w:p w14:paraId="4F3349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3、熟悉主要目标市场客户，了解客户的会议及餐饮需求，并有针对性地开发和提供满足客户需求的产品和服务；</w:t>
            </w:r>
          </w:p>
          <w:p w14:paraId="67BE1F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4、做好会议、宴会、展演期间各类服务物资的准备、提供及收发管理工作。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0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DD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14:paraId="61A3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1"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2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新媒体运营</w:t>
            </w:r>
            <w:r>
              <w:rPr>
                <w:rFonts w:hint="eastAsia" w:cs="Times New Roman"/>
                <w:i w:val="0"/>
                <w:iCs w:val="0"/>
                <w:color w:val="auto"/>
                <w:kern w:val="0"/>
                <w:sz w:val="22"/>
                <w:szCs w:val="22"/>
                <w:highlight w:val="none"/>
                <w:u w:val="none"/>
                <w:shd w:val="clear" w:color="auto" w:fill="auto"/>
                <w:lang w:val="en-US" w:eastAsia="zh-CN" w:bidi="ar"/>
              </w:rPr>
              <w:t>主管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9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C4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w:t>
            </w:r>
          </w:p>
          <w:p w14:paraId="1632DF8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2.传媒、新闻、广告、互联网等相关专业</w:t>
            </w:r>
            <w:r>
              <w:rPr>
                <w:rFonts w:hint="eastAsia" w:cs="Times New Roman"/>
                <w:i w:val="0"/>
                <w:iCs w:val="0"/>
                <w:color w:val="auto"/>
                <w:kern w:val="0"/>
                <w:sz w:val="22"/>
                <w:szCs w:val="22"/>
                <w:highlight w:val="none"/>
                <w:u w:val="none"/>
                <w:shd w:val="clear" w:color="auto" w:fill="auto"/>
                <w:lang w:val="en-US" w:eastAsia="zh-CN" w:bidi="ar"/>
              </w:rPr>
              <w:t>优先</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2EC929F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新媒体相关工作经验</w:t>
            </w:r>
            <w:r>
              <w:rPr>
                <w:rFonts w:hint="eastAsia" w:cs="Times New Roman"/>
                <w:i w:val="0"/>
                <w:iCs w:val="0"/>
                <w:color w:val="auto"/>
                <w:kern w:val="0"/>
                <w:sz w:val="22"/>
                <w:szCs w:val="22"/>
                <w:highlight w:val="none"/>
                <w:u w:val="none"/>
                <w:shd w:val="clear" w:color="auto" w:fill="auto"/>
                <w:lang w:val="en-US" w:eastAsia="zh-CN" w:bidi="ar"/>
              </w:rPr>
              <w:t>3年以上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7F4259B1">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4.具有较强的运营管理、专题策划、信息采编整合能力；</w:t>
            </w:r>
          </w:p>
          <w:p w14:paraId="2FC79B46">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w:t>
            </w:r>
            <w:r>
              <w:rPr>
                <w:rFonts w:hint="eastAsia" w:cs="Times New Roman"/>
                <w:i w:val="0"/>
                <w:iCs w:val="0"/>
                <w:color w:val="auto"/>
                <w:kern w:val="0"/>
                <w:sz w:val="22"/>
                <w:szCs w:val="22"/>
                <w:highlight w:val="none"/>
                <w:u w:val="none"/>
                <w:shd w:val="clear" w:color="auto" w:fill="auto"/>
                <w:lang w:val="en-US" w:eastAsia="zh-CN" w:bidi="ar"/>
              </w:rPr>
              <w:t>熟练掌握</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拍摄、修图技能、视频剪辑技能</w:t>
            </w:r>
            <w:r>
              <w:rPr>
                <w:rFonts w:hint="eastAsia" w:cs="Times New Roman"/>
                <w:i w:val="0"/>
                <w:iCs w:val="0"/>
                <w:color w:val="auto"/>
                <w:kern w:val="0"/>
                <w:sz w:val="22"/>
                <w:szCs w:val="22"/>
                <w:highlight w:val="none"/>
                <w:u w:val="none"/>
                <w:shd w:val="clear" w:color="auto" w:fill="auto"/>
                <w:lang w:val="en-US" w:eastAsia="zh-CN" w:bidi="ar"/>
              </w:rPr>
              <w:t>；</w:t>
            </w:r>
          </w:p>
          <w:p w14:paraId="6D6DF347">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6.</w:t>
            </w:r>
            <w:r>
              <w:rPr>
                <w:rFonts w:hint="eastAsia" w:cs="Times New Roman"/>
                <w:i w:val="0"/>
                <w:iCs w:val="0"/>
                <w:color w:val="auto"/>
                <w:kern w:val="0"/>
                <w:sz w:val="22"/>
                <w:szCs w:val="22"/>
                <w:highlight w:val="none"/>
                <w:u w:val="none"/>
                <w:shd w:val="clear" w:color="auto" w:fill="auto"/>
                <w:lang w:val="en-US" w:eastAsia="zh-CN" w:bidi="ar"/>
              </w:rPr>
              <w:t>具</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有</w:t>
            </w:r>
            <w:r>
              <w:rPr>
                <w:rFonts w:hint="eastAsia" w:cs="Times New Roman"/>
                <w:i w:val="0"/>
                <w:iCs w:val="0"/>
                <w:color w:val="auto"/>
                <w:kern w:val="0"/>
                <w:sz w:val="22"/>
                <w:szCs w:val="22"/>
                <w:highlight w:val="none"/>
                <w:u w:val="none"/>
                <w:shd w:val="clear" w:color="auto" w:fill="auto"/>
                <w:lang w:val="en-US" w:eastAsia="zh-CN" w:bidi="ar"/>
              </w:rPr>
              <w:t>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同岗位工作经验</w:t>
            </w:r>
            <w:r>
              <w:rPr>
                <w:rFonts w:hint="eastAsia" w:cs="Times New Roman"/>
                <w:i w:val="0"/>
                <w:iCs w:val="0"/>
                <w:color w:val="auto"/>
                <w:kern w:val="0"/>
                <w:sz w:val="22"/>
                <w:szCs w:val="22"/>
                <w:highlight w:val="none"/>
                <w:u w:val="none"/>
                <w:shd w:val="clear" w:color="auto" w:fill="auto"/>
                <w:lang w:val="en-US" w:eastAsia="zh-CN" w:bidi="ar"/>
              </w:rPr>
              <w:t>者</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优先</w:t>
            </w:r>
            <w:r>
              <w:rPr>
                <w:rFonts w:hint="eastAsia" w:cs="Times New Roman"/>
                <w:i w:val="0"/>
                <w:iCs w:val="0"/>
                <w:color w:val="auto"/>
                <w:kern w:val="0"/>
                <w:sz w:val="22"/>
                <w:szCs w:val="22"/>
                <w:highlight w:val="none"/>
                <w:u w:val="none"/>
                <w:shd w:val="clear" w:color="auto" w:fill="auto"/>
                <w:lang w:val="en-US" w:eastAsia="zh-CN" w:bidi="ar"/>
              </w:rPr>
              <w:t>。</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5BF">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w:t>
            </w:r>
            <w:r>
              <w:rPr>
                <w:rFonts w:hint="eastAsia" w:cs="Times New Roman"/>
                <w:i w:val="0"/>
                <w:iCs w:val="0"/>
                <w:color w:val="auto"/>
                <w:kern w:val="0"/>
                <w:sz w:val="22"/>
                <w:szCs w:val="22"/>
                <w:highlight w:val="none"/>
                <w:u w:val="none"/>
                <w:shd w:val="clear" w:color="auto" w:fill="auto"/>
                <w:lang w:val="en-US" w:eastAsia="zh-CN" w:bidi="ar"/>
              </w:rPr>
              <w:t>负责</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公司对外稿件交流、企业文化建设、品牌形象管理；</w:t>
            </w:r>
          </w:p>
          <w:p w14:paraId="1BC3CBA9">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2.负责自媒体管理（公众号等各新媒体平台图文、视频内容制作和运营、账号管理、粉丝增长、数据分析、统计汇总等）；</w:t>
            </w:r>
          </w:p>
          <w:p w14:paraId="3078A74F">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3.负责线上市场调研、线上客户满意度调研工作</w:t>
            </w:r>
            <w:r>
              <w:rPr>
                <w:rFonts w:hint="eastAsia" w:cs="Times New Roman"/>
                <w:i w:val="0"/>
                <w:iCs w:val="0"/>
                <w:color w:val="auto"/>
                <w:kern w:val="0"/>
                <w:sz w:val="22"/>
                <w:szCs w:val="22"/>
                <w:highlight w:val="none"/>
                <w:u w:val="none"/>
                <w:shd w:val="clear" w:color="auto" w:fill="auto"/>
                <w:lang w:val="en-US" w:eastAsia="zh-CN" w:bidi="ar"/>
              </w:rPr>
              <w:t>；</w:t>
            </w:r>
          </w:p>
          <w:p w14:paraId="5AF1629B">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4.负责线上品牌推广、线上品牌运营、新领域开拓工作</w:t>
            </w:r>
            <w:r>
              <w:rPr>
                <w:rFonts w:hint="eastAsia" w:cs="Times New Roman"/>
                <w:i w:val="0"/>
                <w:iCs w:val="0"/>
                <w:color w:val="auto"/>
                <w:kern w:val="0"/>
                <w:sz w:val="22"/>
                <w:szCs w:val="22"/>
                <w:highlight w:val="none"/>
                <w:u w:val="none"/>
                <w:shd w:val="clear" w:color="auto" w:fill="auto"/>
                <w:lang w:val="en-US" w:eastAsia="zh-CN" w:bidi="ar"/>
              </w:rPr>
              <w:t>；</w:t>
            </w:r>
          </w:p>
          <w:p w14:paraId="2B5C3A54">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5.负责线上各媒体平台活动跟进，其他涉及相关推广工作。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0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B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14:paraId="4E0E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2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高级销售</w:t>
            </w:r>
            <w:r>
              <w:rPr>
                <w:rFonts w:hint="eastAsia" w:cs="Times New Roman"/>
                <w:i w:val="0"/>
                <w:iCs w:val="0"/>
                <w:color w:val="auto"/>
                <w:kern w:val="0"/>
                <w:sz w:val="22"/>
                <w:szCs w:val="22"/>
                <w:highlight w:val="none"/>
                <w:u w:val="none"/>
                <w:lang w:val="en-US" w:eastAsia="zh-CN" w:bidi="ar"/>
              </w:rPr>
              <w:t>主管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A57C">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w:t>
            </w:r>
          </w:p>
          <w:p w14:paraId="4C839AFE">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highlight w:val="none"/>
                <w:u w:val="none"/>
                <w:shd w:val="clear" w:color="auto" w:fill="auto"/>
                <w:lang w:val="en-US" w:eastAsia="zh-CN" w:bidi="ar"/>
              </w:rPr>
              <w:t>具备销售</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相关工作</w:t>
            </w:r>
            <w:r>
              <w:rPr>
                <w:rFonts w:hint="eastAsia" w:cs="Times New Roman"/>
                <w:i w:val="0"/>
                <w:iCs w:val="0"/>
                <w:color w:val="auto"/>
                <w:kern w:val="0"/>
                <w:sz w:val="22"/>
                <w:szCs w:val="22"/>
                <w:highlight w:val="none"/>
                <w:u w:val="none"/>
                <w:shd w:val="clear" w:color="auto" w:fill="auto"/>
                <w:lang w:val="en-US" w:eastAsia="zh-CN" w:bidi="ar"/>
              </w:rPr>
              <w:t>经验3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年以上；</w:t>
            </w:r>
          </w:p>
          <w:p w14:paraId="64619E88">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具有较强的人际沟通及协调能力、计划与执行能力；</w:t>
            </w:r>
          </w:p>
          <w:p w14:paraId="5C5929C6">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.熟悉会展中心市场，自身带有一定客户资源</w:t>
            </w:r>
            <w:r>
              <w:rPr>
                <w:rFonts w:hint="eastAsia" w:cs="Times New Roman"/>
                <w:i w:val="0"/>
                <w:iCs w:val="0"/>
                <w:color w:val="auto"/>
                <w:kern w:val="0"/>
                <w:sz w:val="22"/>
                <w:szCs w:val="22"/>
                <w:highlight w:val="none"/>
                <w:u w:val="none"/>
                <w:shd w:val="clear" w:color="auto" w:fill="auto"/>
                <w:lang w:val="en-US" w:eastAsia="zh-CN" w:bidi="ar"/>
              </w:rPr>
              <w:t>者</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优先</w:t>
            </w:r>
            <w:r>
              <w:rPr>
                <w:rFonts w:hint="eastAsia" w:cs="Times New Roman"/>
                <w:i w:val="0"/>
                <w:iCs w:val="0"/>
                <w:color w:val="auto"/>
                <w:kern w:val="0"/>
                <w:sz w:val="22"/>
                <w:szCs w:val="22"/>
                <w:highlight w:val="none"/>
                <w:u w:val="none"/>
                <w:shd w:val="clear" w:color="auto" w:fill="auto"/>
                <w:lang w:val="en-US" w:eastAsia="zh-CN" w:bidi="ar"/>
              </w:rPr>
              <w:t>；</w:t>
            </w:r>
          </w:p>
          <w:p w14:paraId="099E35C6">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及以上销售</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工作经验</w:t>
            </w:r>
            <w:r>
              <w:rPr>
                <w:rFonts w:hint="eastAsia" w:cs="Times New Roman"/>
                <w:i w:val="0"/>
                <w:iCs w:val="0"/>
                <w:color w:val="auto"/>
                <w:kern w:val="0"/>
                <w:sz w:val="22"/>
                <w:szCs w:val="22"/>
                <w:highlight w:val="none"/>
                <w:u w:val="none"/>
                <w:shd w:val="clear" w:color="auto" w:fill="auto"/>
                <w:lang w:val="en-US" w:eastAsia="zh-CN" w:bidi="ar"/>
              </w:rPr>
              <w:t>者优先。</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AE6D">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1.负责协助销售部经理制定销售方案；</w:t>
            </w:r>
          </w:p>
          <w:p w14:paraId="099C8548">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负责</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开发新客户、维护已有客户，并尽力提高会展中心在客户活动中的份额；</w:t>
            </w:r>
          </w:p>
          <w:p w14:paraId="09AC3D29">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.敏锐观察自己负责的细分市场，监控/提供行业趋势、竞争对手的动态并提出个人见解</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w:t>
            </w:r>
          </w:p>
          <w:p w14:paraId="4A3F2257">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负责客户的收款，按合同及时收款，对应收款负责并积极采取解决措施。</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1C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14:paraId="7B0A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Times New Roman"/>
                <w:i w:val="0"/>
                <w:iCs w:val="0"/>
                <w:color w:val="auto"/>
                <w:kern w:val="0"/>
                <w:sz w:val="22"/>
                <w:szCs w:val="22"/>
                <w:highlight w:val="none"/>
                <w:u w:val="none"/>
                <w:lang w:val="en-US" w:eastAsia="zh-CN" w:bidi="ar"/>
              </w:rPr>
            </w:pPr>
            <w:r>
              <w:rPr>
                <w:rFonts w:hint="eastAsia" w:cs="Times New Roman"/>
                <w:i w:val="0"/>
                <w:iCs w:val="0"/>
                <w:color w:val="auto"/>
                <w:kern w:val="0"/>
                <w:sz w:val="22"/>
                <w:szCs w:val="22"/>
                <w:highlight w:val="none"/>
                <w:u w:val="none"/>
                <w:lang w:val="en-US" w:eastAsia="zh-CN" w:bidi="ar"/>
              </w:rPr>
              <w:t>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采购主管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F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FC30">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w:t>
            </w:r>
          </w:p>
          <w:p w14:paraId="55BF6348">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u w:val="none"/>
                <w:shd w:val="clear" w:color="auto" w:fill="auto"/>
                <w:lang w:val="en-US" w:eastAsia="zh-CN" w:bidi="ar"/>
              </w:rPr>
              <w:t>具备采购工作经验3</w:t>
            </w:r>
            <w:r>
              <w:rPr>
                <w:rFonts w:hint="default" w:ascii="Times New Roman" w:hAnsi="Times New Roman" w:eastAsia="宋体" w:cs="Times New Roman"/>
                <w:i w:val="0"/>
                <w:iCs w:val="0"/>
                <w:color w:val="auto"/>
                <w:kern w:val="0"/>
                <w:sz w:val="22"/>
                <w:szCs w:val="22"/>
                <w:u w:val="none"/>
                <w:shd w:val="clear" w:color="auto" w:fill="auto"/>
                <w:lang w:val="en-US" w:eastAsia="zh-CN" w:bidi="ar"/>
              </w:rPr>
              <w:t>年以上</w:t>
            </w:r>
            <w:r>
              <w:rPr>
                <w:rFonts w:hint="eastAsia" w:cs="Times New Roman"/>
                <w:i w:val="0"/>
                <w:iCs w:val="0"/>
                <w:color w:val="auto"/>
                <w:kern w:val="0"/>
                <w:sz w:val="22"/>
                <w:szCs w:val="22"/>
                <w:u w:val="none"/>
                <w:shd w:val="clear" w:color="auto" w:fill="auto"/>
                <w:lang w:val="en-US" w:eastAsia="zh-CN" w:bidi="ar"/>
              </w:rPr>
              <w:t>，其中</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从事会展</w:t>
            </w:r>
            <w:r>
              <w:rPr>
                <w:rFonts w:hint="eastAsia" w:cs="Times New Roman"/>
                <w:i w:val="0"/>
                <w:iCs w:val="0"/>
                <w:color w:val="auto"/>
                <w:kern w:val="0"/>
                <w:sz w:val="22"/>
                <w:szCs w:val="22"/>
                <w:highlight w:val="none"/>
                <w:u w:val="none"/>
                <w:shd w:val="clear" w:color="auto" w:fill="auto"/>
                <w:lang w:val="en-US" w:eastAsia="zh-CN" w:bidi="ar"/>
              </w:rPr>
              <w:t>中心或等同四星级</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酒店</w:t>
            </w:r>
            <w:r>
              <w:rPr>
                <w:rFonts w:hint="eastAsia" w:cs="Times New Roman"/>
                <w:i w:val="0"/>
                <w:iCs w:val="0"/>
                <w:color w:val="auto"/>
                <w:kern w:val="0"/>
                <w:sz w:val="22"/>
                <w:szCs w:val="22"/>
                <w:highlight w:val="none"/>
                <w:u w:val="none"/>
                <w:shd w:val="clear" w:color="auto" w:fill="auto"/>
                <w:lang w:val="en-US" w:eastAsia="zh-CN" w:bidi="ar"/>
              </w:rPr>
              <w:t>及以上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采购工作1年以上</w:t>
            </w:r>
            <w:r>
              <w:rPr>
                <w:rFonts w:hint="eastAsia" w:cs="Times New Roman"/>
                <w:i w:val="0"/>
                <w:iCs w:val="0"/>
                <w:color w:val="auto"/>
                <w:kern w:val="0"/>
                <w:sz w:val="22"/>
                <w:szCs w:val="22"/>
                <w:highlight w:val="none"/>
                <w:u w:val="none"/>
                <w:shd w:val="clear" w:color="auto" w:fill="auto"/>
                <w:lang w:val="en-US" w:eastAsia="zh-CN" w:bidi="ar"/>
              </w:rPr>
              <w:t>；</w:t>
            </w:r>
          </w:p>
          <w:p w14:paraId="79413445">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w:t>
            </w:r>
            <w:r>
              <w:rPr>
                <w:rFonts w:hint="eastAsia" w:cs="Times New Roman"/>
                <w:i w:val="0"/>
                <w:iCs w:val="0"/>
                <w:color w:val="auto"/>
                <w:kern w:val="0"/>
                <w:sz w:val="22"/>
                <w:szCs w:val="22"/>
                <w:highlight w:val="none"/>
                <w:u w:val="none"/>
                <w:shd w:val="clear" w:color="auto" w:fill="auto"/>
                <w:lang w:val="en-US" w:eastAsia="zh-CN" w:bidi="ar"/>
              </w:rPr>
              <w:t>熟悉</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食材、杂品、工程物资等采购</w:t>
            </w:r>
            <w:r>
              <w:rPr>
                <w:rFonts w:hint="eastAsia" w:cs="Times New Roman"/>
                <w:i w:val="0"/>
                <w:iCs w:val="0"/>
                <w:color w:val="auto"/>
                <w:kern w:val="0"/>
                <w:sz w:val="22"/>
                <w:szCs w:val="22"/>
                <w:highlight w:val="none"/>
                <w:u w:val="none"/>
                <w:shd w:val="clear" w:color="auto" w:fill="auto"/>
                <w:lang w:val="en-US" w:eastAsia="zh-CN" w:bidi="ar"/>
              </w:rPr>
              <w:t>流程；</w:t>
            </w:r>
          </w:p>
          <w:p w14:paraId="31299332">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eastAsia" w:cs="Times New Roman"/>
                <w:i w:val="0"/>
                <w:iCs w:val="0"/>
                <w:color w:val="auto"/>
                <w:kern w:val="0"/>
                <w:sz w:val="22"/>
                <w:szCs w:val="22"/>
                <w:highlight w:val="none"/>
                <w:u w:val="none"/>
                <w:shd w:val="clear" w:color="auto" w:fill="auto"/>
                <w:lang w:val="en-US" w:eastAsia="zh-CN" w:bidi="ar"/>
              </w:rPr>
            </w:pPr>
            <w:r>
              <w:rPr>
                <w:rFonts w:hint="eastAsia"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u w:val="none"/>
                <w:shd w:val="clear" w:color="auto" w:fill="auto"/>
                <w:lang w:val="en-US" w:eastAsia="zh-CN" w:bidi="ar"/>
              </w:rPr>
              <w:t>熟练使用石基采购系统优先</w:t>
            </w:r>
            <w:r>
              <w:rPr>
                <w:rFonts w:hint="eastAsia" w:cs="Times New Roman"/>
                <w:i w:val="0"/>
                <w:iCs w:val="0"/>
                <w:color w:val="auto"/>
                <w:kern w:val="0"/>
                <w:sz w:val="22"/>
                <w:szCs w:val="22"/>
                <w:u w:val="none"/>
                <w:shd w:val="clear" w:color="auto" w:fill="auto"/>
                <w:lang w:val="en-US" w:eastAsia="zh-CN" w:bidi="ar"/>
              </w:rPr>
              <w:t>。</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DF4E">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1.负责企业各项合同类采购（劳务、学员、小时工，工程类维修、保养、物业、保洁、安保等）合同</w:t>
            </w:r>
            <w:r>
              <w:rPr>
                <w:rFonts w:hint="eastAsia" w:cs="Times New Roman"/>
                <w:i w:val="0"/>
                <w:iCs w:val="0"/>
                <w:color w:val="auto"/>
                <w:kern w:val="0"/>
                <w:sz w:val="22"/>
                <w:szCs w:val="22"/>
                <w:highlight w:val="none"/>
                <w:u w:val="none"/>
                <w:shd w:val="clear" w:color="auto" w:fill="auto"/>
                <w:lang w:val="en-US" w:eastAsia="zh-CN" w:bidi="ar"/>
              </w:rPr>
              <w:t>拟订</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27851DBD">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2.组织招投标工作；</w:t>
            </w:r>
          </w:p>
          <w:p w14:paraId="5FA01BA1">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3.负责日常采购、杂品采购；</w:t>
            </w:r>
          </w:p>
          <w:p w14:paraId="082F04B4">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5.并统计日采清单，审核；</w:t>
            </w:r>
          </w:p>
          <w:p w14:paraId="1AF2802F">
            <w:pPr>
              <w:pStyle w:val="11"/>
              <w:keepNext w:val="0"/>
              <w:keepLines w:val="0"/>
              <w:pageBreakBefore w:val="0"/>
              <w:widowControl/>
              <w:tabs>
                <w:tab w:val="left" w:pos="427"/>
              </w:tabs>
              <w:kinsoku/>
              <w:wordWrap/>
              <w:overflowPunct/>
              <w:topLinePunct w:val="0"/>
              <w:autoSpaceDE/>
              <w:autoSpaceDN/>
              <w:bidi w:val="0"/>
              <w:adjustRightInd/>
              <w:snapToGrid/>
              <w:spacing w:line="400" w:lineRule="exact"/>
              <w:textAlignment w:val="auto"/>
              <w:rPr>
                <w:rFonts w:hint="default" w:ascii="Times New Roman" w:hAnsi="Times New Roman"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6.系统录入等工作。</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A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2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14:paraId="2462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B0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cs="Times New Roman"/>
                <w:i w:val="0"/>
                <w:iCs w:val="0"/>
                <w:color w:val="auto"/>
                <w:kern w:val="0"/>
                <w:sz w:val="22"/>
                <w:szCs w:val="22"/>
                <w:highlight w:val="none"/>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2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强电暖通主管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E7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771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1.大学专科及以上学历，相关专业；</w:t>
            </w:r>
          </w:p>
          <w:p w14:paraId="00F5DA0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u w:val="none"/>
                <w:shd w:val="clear" w:color="auto" w:fill="auto"/>
                <w:lang w:val="en-US" w:eastAsia="zh-CN" w:bidi="ar"/>
              </w:rPr>
              <w:t>会展</w:t>
            </w:r>
            <w:r>
              <w:rPr>
                <w:rFonts w:hint="eastAsia" w:cs="Times New Roman"/>
                <w:i w:val="0"/>
                <w:iCs w:val="0"/>
                <w:color w:val="auto"/>
                <w:kern w:val="0"/>
                <w:sz w:val="22"/>
                <w:szCs w:val="22"/>
                <w:u w:val="none"/>
                <w:shd w:val="clear" w:color="auto" w:fill="auto"/>
                <w:lang w:val="en-US" w:eastAsia="zh-CN" w:bidi="ar"/>
              </w:rPr>
              <w:t>中心或等同四星</w:t>
            </w:r>
            <w:r>
              <w:rPr>
                <w:rFonts w:hint="default" w:ascii="Times New Roman" w:hAnsi="Times New Roman" w:eastAsia="宋体" w:cs="Times New Roman"/>
                <w:i w:val="0"/>
                <w:iCs w:val="0"/>
                <w:color w:val="auto"/>
                <w:kern w:val="0"/>
                <w:sz w:val="22"/>
                <w:szCs w:val="22"/>
                <w:u w:val="none"/>
                <w:shd w:val="clear" w:color="auto" w:fill="auto"/>
                <w:lang w:val="en-US" w:eastAsia="zh-CN" w:bidi="ar"/>
              </w:rPr>
              <w:t>酒店</w:t>
            </w:r>
            <w:r>
              <w:rPr>
                <w:rFonts w:hint="eastAsia" w:cs="Times New Roman"/>
                <w:i w:val="0"/>
                <w:iCs w:val="0"/>
                <w:color w:val="auto"/>
                <w:kern w:val="0"/>
                <w:sz w:val="22"/>
                <w:szCs w:val="22"/>
                <w:u w:val="none"/>
                <w:shd w:val="clear" w:color="auto" w:fill="auto"/>
                <w:lang w:val="en-US" w:eastAsia="zh-CN" w:bidi="ar"/>
              </w:rPr>
              <w:t>及以上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或商业综合体</w:t>
            </w:r>
            <w:r>
              <w:rPr>
                <w:rFonts w:hint="eastAsia" w:cs="Times New Roman"/>
                <w:i w:val="0"/>
                <w:iCs w:val="0"/>
                <w:color w:val="auto"/>
                <w:kern w:val="0"/>
                <w:sz w:val="22"/>
                <w:szCs w:val="22"/>
                <w:highlight w:val="none"/>
                <w:u w:val="none"/>
                <w:shd w:val="clear" w:color="auto" w:fill="auto"/>
                <w:lang w:val="en-US" w:eastAsia="zh-CN" w:bidi="ar"/>
              </w:rPr>
              <w:t>行业</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工程运行经验</w:t>
            </w:r>
            <w:r>
              <w:rPr>
                <w:rFonts w:hint="eastAsia" w:cs="Times New Roman"/>
                <w:i w:val="0"/>
                <w:iCs w:val="0"/>
                <w:color w:val="auto"/>
                <w:kern w:val="0"/>
                <w:sz w:val="22"/>
                <w:szCs w:val="22"/>
                <w:highlight w:val="none"/>
                <w:u w:val="none"/>
                <w:shd w:val="clear" w:color="auto" w:fill="auto"/>
                <w:lang w:val="en-US" w:eastAsia="zh-CN" w:bidi="ar"/>
              </w:rPr>
              <w:t>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年以上；</w:t>
            </w:r>
          </w:p>
          <w:p w14:paraId="759AC86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3.持有高</w:t>
            </w:r>
            <w:r>
              <w:rPr>
                <w:rFonts w:hint="eastAsia" w:cs="Times New Roman"/>
                <w:i w:val="0"/>
                <w:iCs w:val="0"/>
                <w:color w:val="auto"/>
                <w:kern w:val="0"/>
                <w:sz w:val="22"/>
                <w:szCs w:val="22"/>
                <w:highlight w:val="none"/>
                <w:u w:val="none"/>
                <w:shd w:val="clear" w:color="auto" w:fill="auto"/>
                <w:lang w:val="en-US" w:eastAsia="zh-CN" w:bidi="ar"/>
              </w:rPr>
              <w:t>压或</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低压电工证；</w:t>
            </w:r>
          </w:p>
          <w:p w14:paraId="14D262D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4.熟练掌握国家标准和行业规范；熟练操作和管理高低压配电设备；熟练掌握电气图纸查看审核；具备编制和执行工作计划及设备运行、保养、保障计划；熟练掌握安全操作规程、系统巡检、事故处理能力；</w:t>
            </w:r>
          </w:p>
          <w:p w14:paraId="7469029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5.具备展会临时用电方案制定、施工、验收、运行能力。</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AF5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1.贯彻执行岗位安全生产责任制，检查督促维保单位严格执行安全操作规程，保障电力设备的安全可靠运行。</w:t>
            </w:r>
          </w:p>
          <w:p w14:paraId="6E5D7FA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2.负责编审维保单位提交的强电</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、暖通</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设施设备管理方案及工作计划；技术监督和指导维保单位的日常管理；</w:t>
            </w:r>
          </w:p>
          <w:p w14:paraId="165FEBA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负责</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本项目供配电系统及设备、给排水电气控制系统及中央空调电气控制系统设备的系统性检查、评估、验收；</w:t>
            </w:r>
          </w:p>
          <w:p w14:paraId="52ABC81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.负责编审强电系统设备备品备件采购计划、大中修方案计划及工程部强电工作的品质提升；</w:t>
            </w:r>
          </w:p>
          <w:p w14:paraId="6100E3D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.负责编制强电系统专项应急预案及协助组织演习；组织电气工作应急事件、突发事件的紧急处理；</w:t>
            </w:r>
          </w:p>
          <w:p w14:paraId="2480900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宋体" w:cs="Times New Roman"/>
                <w:i w:val="0"/>
                <w:iCs w:val="0"/>
                <w:color w:val="auto"/>
                <w:kern w:val="0"/>
                <w:sz w:val="22"/>
                <w:szCs w:val="22"/>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.负责展览、会议、活动、办公等运营场所现场用电审核及电气安全检查，确保电气设备设施满足运营需求</w:t>
            </w:r>
            <w:r>
              <w:rPr>
                <w:rFonts w:hint="eastAsia" w:cs="Times New Roman"/>
                <w:i w:val="0"/>
                <w:iCs w:val="0"/>
                <w:color w:val="auto"/>
                <w:kern w:val="0"/>
                <w:sz w:val="22"/>
                <w:szCs w:val="22"/>
                <w:highlight w:val="none"/>
                <w:u w:val="none"/>
                <w:shd w:val="clear" w:color="auto" w:fill="auto"/>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96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auto"/>
                <w:kern w:val="0"/>
                <w:sz w:val="22"/>
                <w:szCs w:val="22"/>
                <w:u w:val="none"/>
                <w:lang w:val="en-US" w:eastAsia="zh-CN" w:bidi="ar"/>
              </w:rPr>
            </w:pPr>
          </w:p>
        </w:tc>
      </w:tr>
      <w:tr w14:paraId="385E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0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cs="Times New Roman"/>
                <w:i w:val="0"/>
                <w:iCs w:val="0"/>
                <w:color w:val="auto"/>
                <w:kern w:val="0"/>
                <w:sz w:val="22"/>
                <w:szCs w:val="22"/>
                <w:highlight w:val="none"/>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B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弱电主管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36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6890">
            <w:pPr>
              <w:pStyle w:val="11"/>
              <w:keepNext w:val="0"/>
              <w:keepLines w:val="0"/>
              <w:pageBreakBefore w:val="0"/>
              <w:widowControl/>
              <w:numPr>
                <w:ilvl w:val="0"/>
                <w:numId w:val="0"/>
              </w:numPr>
              <w:tabs>
                <w:tab w:val="left" w:pos="427"/>
              </w:tabs>
              <w:kinsoku/>
              <w:wordWrap/>
              <w:overflowPunct/>
              <w:topLinePunct w:val="0"/>
              <w:autoSpaceDE/>
              <w:autoSpaceDN/>
              <w:bidi w:val="0"/>
              <w:adjustRightInd/>
              <w:snapToGrid/>
              <w:spacing w:before="0" w:after="0" w:line="400" w:lineRule="exact"/>
              <w:ind w:right="0" w:rightChars="0"/>
              <w:jc w:val="lef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1.</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大学专科及以上学历</w:t>
            </w:r>
            <w:r>
              <w:rPr>
                <w:rFonts w:hint="eastAsia" w:cs="Times New Roman"/>
                <w:i w:val="0"/>
                <w:iCs w:val="0"/>
                <w:color w:val="auto"/>
                <w:kern w:val="0"/>
                <w:sz w:val="22"/>
                <w:szCs w:val="22"/>
                <w:highlight w:val="none"/>
                <w:u w:val="none"/>
                <w:shd w:val="clear" w:color="auto" w:fill="auto"/>
                <w:lang w:val="en-US" w:eastAsia="zh-CN" w:bidi="ar"/>
              </w:rPr>
              <w:t>；</w:t>
            </w:r>
          </w:p>
          <w:p w14:paraId="2B0FCC6F">
            <w:pPr>
              <w:pStyle w:val="11"/>
              <w:keepNext w:val="0"/>
              <w:keepLines w:val="0"/>
              <w:pageBreakBefore w:val="0"/>
              <w:widowControl/>
              <w:numPr>
                <w:ilvl w:val="0"/>
                <w:numId w:val="0"/>
              </w:numPr>
              <w:tabs>
                <w:tab w:val="left" w:pos="427"/>
              </w:tabs>
              <w:kinsoku/>
              <w:wordWrap/>
              <w:overflowPunct/>
              <w:topLinePunct w:val="0"/>
              <w:autoSpaceDE/>
              <w:autoSpaceDN/>
              <w:bidi w:val="0"/>
              <w:adjustRightInd/>
              <w:snapToGrid/>
              <w:spacing w:before="0" w:after="0" w:line="400" w:lineRule="exact"/>
              <w:ind w:right="0" w:rightChars="0"/>
              <w:jc w:val="lef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w:t>
            </w:r>
            <w:r>
              <w:rPr>
                <w:rFonts w:hint="eastAsia" w:cs="Times New Roman"/>
                <w:i w:val="0"/>
                <w:iCs w:val="0"/>
                <w:color w:val="auto"/>
                <w:kern w:val="0"/>
                <w:sz w:val="22"/>
                <w:szCs w:val="22"/>
                <w:highlight w:val="none"/>
                <w:u w:val="none"/>
                <w:shd w:val="clear" w:color="auto" w:fill="auto"/>
                <w:lang w:val="en-US" w:eastAsia="zh-CN" w:bidi="ar"/>
              </w:rPr>
              <w:t>持有行业认证证书者</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优先；</w:t>
            </w:r>
          </w:p>
          <w:p w14:paraId="39FE9003">
            <w:pPr>
              <w:pStyle w:val="11"/>
              <w:keepNext w:val="0"/>
              <w:keepLines w:val="0"/>
              <w:pageBreakBefore w:val="0"/>
              <w:widowControl/>
              <w:numPr>
                <w:ilvl w:val="0"/>
                <w:numId w:val="0"/>
              </w:numPr>
              <w:tabs>
                <w:tab w:val="left" w:pos="427"/>
              </w:tabs>
              <w:kinsoku/>
              <w:wordWrap/>
              <w:overflowPunct/>
              <w:topLinePunct w:val="0"/>
              <w:autoSpaceDE/>
              <w:autoSpaceDN/>
              <w:bidi w:val="0"/>
              <w:adjustRightInd/>
              <w:snapToGrid/>
              <w:spacing w:before="0" w:after="0" w:line="400" w:lineRule="exact"/>
              <w:ind w:right="0" w:rightChars="0"/>
              <w:jc w:val="lef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w:t>
            </w:r>
            <w:r>
              <w:rPr>
                <w:rFonts w:hint="eastAsia" w:cs="Times New Roman"/>
                <w:i w:val="0"/>
                <w:iCs w:val="0"/>
                <w:color w:val="auto"/>
                <w:kern w:val="0"/>
                <w:sz w:val="22"/>
                <w:szCs w:val="22"/>
                <w:highlight w:val="none"/>
                <w:u w:val="none"/>
                <w:shd w:val="clear" w:color="auto" w:fill="auto"/>
                <w:lang w:val="en-US" w:eastAsia="zh-CN" w:bidi="ar"/>
              </w:rPr>
              <w:t>具备</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弱电工程施工安装、维护管理</w:t>
            </w:r>
            <w:r>
              <w:rPr>
                <w:rFonts w:hint="eastAsia" w:cs="Times New Roman"/>
                <w:i w:val="0"/>
                <w:iCs w:val="0"/>
                <w:color w:val="auto"/>
                <w:kern w:val="0"/>
                <w:sz w:val="22"/>
                <w:szCs w:val="22"/>
                <w:highlight w:val="none"/>
                <w:u w:val="none"/>
                <w:shd w:val="clear" w:color="auto" w:fill="auto"/>
                <w:lang w:val="en-US" w:eastAsia="zh-CN" w:bidi="ar"/>
              </w:rPr>
              <w:t>等</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工作</w:t>
            </w:r>
            <w:r>
              <w:rPr>
                <w:rFonts w:hint="eastAsia" w:cs="Times New Roman"/>
                <w:i w:val="0"/>
                <w:iCs w:val="0"/>
                <w:color w:val="auto"/>
                <w:kern w:val="0"/>
                <w:sz w:val="22"/>
                <w:szCs w:val="22"/>
                <w:highlight w:val="none"/>
                <w:u w:val="none"/>
                <w:shd w:val="clear" w:color="auto" w:fill="auto"/>
                <w:lang w:val="en-US" w:eastAsia="zh-CN" w:bidi="ar"/>
              </w:rPr>
              <w:t>经验3年以上</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339BAB02">
            <w:pPr>
              <w:pStyle w:val="11"/>
              <w:keepNext w:val="0"/>
              <w:keepLines w:val="0"/>
              <w:pageBreakBefore w:val="0"/>
              <w:widowControl/>
              <w:numPr>
                <w:ilvl w:val="0"/>
                <w:numId w:val="0"/>
              </w:numPr>
              <w:tabs>
                <w:tab w:val="left" w:pos="427"/>
              </w:tabs>
              <w:kinsoku/>
              <w:wordWrap/>
              <w:overflowPunct/>
              <w:topLinePunct w:val="0"/>
              <w:autoSpaceDE/>
              <w:autoSpaceDN/>
              <w:bidi w:val="0"/>
              <w:adjustRightInd/>
              <w:snapToGrid/>
              <w:spacing w:before="0" w:after="0" w:line="400" w:lineRule="exact"/>
              <w:ind w:right="0" w:rightChars="0"/>
              <w:jc w:val="lef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4.熟悉现行弱电工程管理法律法规，熟悉弱电十几个子系统设备操作、维护及操作规程。（综合布线系统、安防系统、楼宇自动化、停车场管理、会议系统、公共广播及背景音乐系统、巡更系统、网络系统等）</w:t>
            </w:r>
          </w:p>
          <w:p w14:paraId="43F43C16">
            <w:pPr>
              <w:pStyle w:val="11"/>
              <w:keepNext w:val="0"/>
              <w:keepLines w:val="0"/>
              <w:pageBreakBefore w:val="0"/>
              <w:widowControl/>
              <w:numPr>
                <w:ilvl w:val="0"/>
                <w:numId w:val="0"/>
              </w:numPr>
              <w:tabs>
                <w:tab w:val="left" w:pos="427"/>
              </w:tabs>
              <w:kinsoku/>
              <w:wordWrap/>
              <w:overflowPunct/>
              <w:topLinePunct w:val="0"/>
              <w:autoSpaceDE/>
              <w:autoSpaceDN/>
              <w:bidi w:val="0"/>
              <w:adjustRightInd/>
              <w:snapToGrid/>
              <w:spacing w:before="0" w:after="0" w:line="400" w:lineRule="exact"/>
              <w:ind w:right="0" w:rightChars="0"/>
              <w:jc w:val="lef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5.具备会议活动音视频系统配置、安装调试、现场保障经验</w:t>
            </w:r>
            <w:r>
              <w:rPr>
                <w:rFonts w:hint="eastAsia" w:cs="Times New Roman"/>
                <w:i w:val="0"/>
                <w:iCs w:val="0"/>
                <w:color w:val="auto"/>
                <w:kern w:val="0"/>
                <w:sz w:val="22"/>
                <w:szCs w:val="22"/>
                <w:highlight w:val="none"/>
                <w:u w:val="none"/>
                <w:shd w:val="clear" w:color="auto" w:fill="auto"/>
                <w:lang w:val="en-US" w:eastAsia="zh-CN" w:bidi="ar"/>
              </w:rPr>
              <w:t>者优先</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w:t>
            </w:r>
          </w:p>
          <w:p w14:paraId="0394740B">
            <w:pPr>
              <w:pStyle w:val="11"/>
              <w:keepNext w:val="0"/>
              <w:keepLines w:val="0"/>
              <w:pageBreakBefore w:val="0"/>
              <w:widowControl/>
              <w:numPr>
                <w:ilvl w:val="0"/>
                <w:numId w:val="0"/>
              </w:numPr>
              <w:tabs>
                <w:tab w:val="left" w:pos="427"/>
              </w:tabs>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6.具备弱电系统验收经验，包括系统架构，安全设计，隐蔽工程，材料验收等。能够发现并解决系统问题。</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0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1.确保各弱电系统中心平台正常运行，传输线路数据运行正常，前端采集设备状态运行正常。</w:t>
            </w:r>
          </w:p>
          <w:p w14:paraId="358016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2.按照维修保养制度的规定，提出对网络中心以及前端设备系统维护保养的计划，每月定期制作，并负责组织实施。</w:t>
            </w:r>
          </w:p>
          <w:p w14:paraId="2AEAD5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3</w:t>
            </w:r>
            <w:r>
              <w:rPr>
                <w:rFonts w:hint="default" w:ascii="Times New Roman" w:hAnsi="Times New Roman" w:cs="Times New Roman"/>
                <w:i w:val="0"/>
                <w:iCs w:val="0"/>
                <w:color w:val="auto"/>
                <w:kern w:val="0"/>
                <w:sz w:val="22"/>
                <w:szCs w:val="22"/>
                <w:highlight w:val="none"/>
                <w:u w:val="none"/>
                <w:shd w:val="clear" w:color="auto" w:fill="auto"/>
                <w:lang w:val="en-US" w:eastAsia="zh-CN" w:bidi="ar"/>
              </w:rPr>
              <w:t>.</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负责组织新项目弱电系统的承接查验和交接工作，跟踪质保期内施工缺陷整改完成情况；</w:t>
            </w:r>
          </w:p>
          <w:p w14:paraId="0E4F4E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4</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.负责展览、会议、活动、办公等运营场所现场弱电需求审核及网络安全检查，确保弱电设备设施满足运营需求；</w:t>
            </w:r>
          </w:p>
          <w:p w14:paraId="450E71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5</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.负责编制弱电系统专项应急预案及协助组织演习；组织弱电系统应急事件、突发事件的紧急处理；</w:t>
            </w:r>
          </w:p>
          <w:p w14:paraId="557ED8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pPr>
            <w:r>
              <w:rPr>
                <w:rFonts w:hint="default" w:ascii="Times New Roman" w:hAnsi="Times New Roman" w:cs="Times New Roman"/>
                <w:i w:val="0"/>
                <w:iCs w:val="0"/>
                <w:color w:val="auto"/>
                <w:kern w:val="0"/>
                <w:sz w:val="22"/>
                <w:szCs w:val="22"/>
                <w:highlight w:val="none"/>
                <w:u w:val="none"/>
                <w:shd w:val="clear" w:color="auto" w:fill="auto"/>
                <w:lang w:val="en-US" w:eastAsia="zh-CN" w:bidi="ar"/>
              </w:rPr>
              <w:t>6</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bidi="ar"/>
              </w:rPr>
              <w:t>.编审消防系统设备备品备件采购计划、大中修方案计划。</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BC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德州市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bl>
    <w:p w14:paraId="4B3BA36D">
      <w:pPr>
        <w:rPr>
          <w:rFonts w:hint="eastAsia"/>
          <w:lang w:val="en-US" w:eastAsia="zh-CN"/>
        </w:rPr>
      </w:pPr>
    </w:p>
    <w:sectPr>
      <w:pgSz w:w="16838" w:h="11906" w:orient="landscape"/>
      <w:pgMar w:top="850" w:right="1417" w:bottom="850" w:left="141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15E73"/>
    <w:rsid w:val="146F5E17"/>
    <w:rsid w:val="21215E73"/>
    <w:rsid w:val="35BA0E84"/>
    <w:rsid w:val="78B04BC2"/>
    <w:rsid w:val="7FD4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line="600" w:lineRule="exact"/>
      <w:jc w:val="center"/>
      <w:outlineLvl w:val="0"/>
    </w:pPr>
    <w:rPr>
      <w:rFonts w:ascii="Times" w:hAnsi="Times" w:eastAsia="方正小标宋简体"/>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第一章 Char1"/>
    <w:link w:val="2"/>
    <w:uiPriority w:val="0"/>
    <w:rPr>
      <w:rFonts w:ascii="Times" w:hAnsi="Times" w:eastAsia="方正小标宋简体"/>
      <w:b/>
      <w:bCs/>
      <w:kern w:val="44"/>
      <w:sz w:val="44"/>
      <w:szCs w:val="44"/>
      <w:lang w:val="en-US" w:eastAsia="zh-CN" w:bidi="ar-SA"/>
    </w:rPr>
  </w:style>
  <w:style w:type="character" w:customStyle="1" w:styleId="7">
    <w:name w:val="font151"/>
    <w:basedOn w:val="5"/>
    <w:qFormat/>
    <w:uiPriority w:val="0"/>
    <w:rPr>
      <w:rFonts w:ascii="方正小标宋简体" w:hAnsi="方正小标宋简体" w:eastAsia="方正小标宋简体" w:cs="方正小标宋简体"/>
      <w:color w:val="000000"/>
      <w:sz w:val="40"/>
      <w:szCs w:val="40"/>
      <w:u w:val="none"/>
    </w:rPr>
  </w:style>
  <w:style w:type="character" w:customStyle="1" w:styleId="8">
    <w:name w:val="font161"/>
    <w:basedOn w:val="5"/>
    <w:qFormat/>
    <w:uiPriority w:val="0"/>
    <w:rPr>
      <w:rFonts w:hint="eastAsia" w:ascii="宋体" w:hAnsi="宋体" w:eastAsia="宋体" w:cs="宋体"/>
      <w:b/>
      <w:bCs/>
      <w:color w:val="000000"/>
      <w:sz w:val="24"/>
      <w:szCs w:val="24"/>
      <w:u w:val="none"/>
    </w:rPr>
  </w:style>
  <w:style w:type="character" w:customStyle="1" w:styleId="9">
    <w:name w:val="font171"/>
    <w:basedOn w:val="5"/>
    <w:qFormat/>
    <w:uiPriority w:val="0"/>
    <w:rPr>
      <w:rFonts w:hint="eastAsia" w:ascii="宋体" w:hAnsi="宋体" w:eastAsia="宋体" w:cs="宋体"/>
      <w:b/>
      <w:bCs/>
      <w:color w:val="000000"/>
      <w:sz w:val="24"/>
      <w:szCs w:val="24"/>
      <w:u w:val="none"/>
    </w:rPr>
  </w:style>
  <w:style w:type="character" w:customStyle="1" w:styleId="10">
    <w:name w:val="font191"/>
    <w:basedOn w:val="5"/>
    <w:qFormat/>
    <w:uiPriority w:val="0"/>
    <w:rPr>
      <w:rFonts w:hint="eastAsia" w:ascii="宋体" w:hAnsi="宋体" w:eastAsia="宋体" w:cs="宋体"/>
      <w:color w:val="000000"/>
      <w:sz w:val="22"/>
      <w:szCs w:val="22"/>
      <w:u w:val="none"/>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2024-12-30T02:58:00Z</dcterms:created>
  <dc:creator>张劲松</dc:creator>
  <cp:lastModifiedBy>张劲松</cp:lastModifiedBy>
  <dcterms:modified xsi:type="dcterms:W3CDTF">2024-12-30T03:03:09Z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6332C65BB6074620AFFD6E034004D836_11</vt:lpwstr>
  </property>
  <property fmtid="{D5CDD505-2E9C-101B-9397-08002B2CF9AE}" pid="4" name="KSOTemplateDocerSaveRecord">
    <vt:lpwstr>eyJoZGlkIjoiMjAxZmQ5OGYyYTgzMWE4ODg0ZWJiNmEyODhkZGVlYWIiLCJ1c2VySWQiOiIyNTYxMTA1NjYifQ==</vt:lpwstr>
  </property>
</Properties>
</file>