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12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36034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平顶山市龙翔建设投资集团有限公司招聘职位表</w:t>
      </w:r>
    </w:p>
    <w:tbl>
      <w:tblPr>
        <w:tblStyle w:val="2"/>
        <w:tblW w:w="15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590"/>
        <w:gridCol w:w="870"/>
        <w:gridCol w:w="1290"/>
        <w:gridCol w:w="3840"/>
        <w:gridCol w:w="4048"/>
        <w:gridCol w:w="2045"/>
      </w:tblGrid>
      <w:tr w14:paraId="50C2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5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3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4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  <w:p w14:paraId="46E37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及证书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0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岗位职责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A5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B5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</w:t>
            </w:r>
          </w:p>
        </w:tc>
      </w:tr>
      <w:tr w14:paraId="1661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95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40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龙翔集团本部</w:t>
            </w:r>
          </w:p>
        </w:tc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会计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3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3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3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在上级领导下，负责公司财务战略规划、财务制度的建设、财务预算和计划、会计核算、资金管理、税务管理、财务分析、资产与产权管理，配合项目投融资等工作，提升公司财务管理水平。</w:t>
            </w:r>
          </w:p>
        </w:tc>
        <w:tc>
          <w:tcPr>
            <w:tcW w:w="4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E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35岁（含）以下，财务、会计、经济等相关专业。</w:t>
            </w:r>
          </w:p>
          <w:p w14:paraId="0E8BB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15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2000-3000元/月</w:t>
            </w:r>
          </w:p>
        </w:tc>
      </w:tr>
      <w:tr w14:paraId="6504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19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3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行政岗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3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协助部门负责人做好与上级主管部门、政府机构、金融机构、媒体等沟通工作；2.协助部门负责人做好日常党群工作、宣传工作和接待工作。负责组织合同文本的审查、流程审批、签订和合同档案的存档等合同管理工作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岁（含）以下，汉语言文学、文秘等相关专业，具备较强的文字表达能力，能熟练撰写各种工作报告总结和计划，处理日常公文业务;2.具备良好的沟通协调能力，熟悉计算机操作，精通Excel、Word、PPT和图片编辑等办公软件，有3年以上办公室工作经历者优先。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5D4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2000-3000元/月</w:t>
            </w:r>
          </w:p>
        </w:tc>
      </w:tr>
    </w:tbl>
    <w:tbl>
      <w:tblPr>
        <w:tblStyle w:val="2"/>
        <w:tblpPr w:leftFromText="180" w:rightFromText="180" w:vertAnchor="text" w:horzAnchor="page" w:tblpXSpec="center" w:tblpY="529"/>
        <w:tblOverlap w:val="never"/>
        <w:tblW w:w="154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687"/>
        <w:gridCol w:w="900"/>
        <w:gridCol w:w="1193"/>
        <w:gridCol w:w="3748"/>
        <w:gridCol w:w="4037"/>
        <w:gridCol w:w="1929"/>
      </w:tblGrid>
      <w:tr w14:paraId="4859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D7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C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3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  <w:p w14:paraId="1730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及证书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5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岗位职责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B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0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</w:t>
            </w:r>
          </w:p>
        </w:tc>
      </w:tr>
      <w:tr w14:paraId="6FF9D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15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20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252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综合岗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A3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9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79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374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1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协助部门负责人做好与上级主管部门、政府机构、金融机构、媒体等沟通工作。</w:t>
            </w:r>
          </w:p>
        </w:tc>
        <w:tc>
          <w:tcPr>
            <w:tcW w:w="403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5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1.35岁（含）以下，具备较强的文字表达能力，能熟练撰写各种工作报告总结和计划，处理日常公文业务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;2.具备良好的沟通协调能力；3.有工程类企业相关任职经历者优先。</w:t>
            </w:r>
          </w:p>
          <w:p w14:paraId="7204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C0D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2000-3000元/月</w:t>
            </w:r>
          </w:p>
        </w:tc>
      </w:tr>
      <w:tr w14:paraId="5B53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龙康公司</w:t>
            </w:r>
          </w:p>
          <w:p w14:paraId="2B56F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（龙翔子公司）</w:t>
            </w:r>
          </w:p>
        </w:tc>
        <w:tc>
          <w:tcPr>
            <w:tcW w:w="1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2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8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8D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1D2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0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龙腾公司</w:t>
            </w:r>
          </w:p>
          <w:p w14:paraId="782EB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（龙翔子公司）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F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综合岗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5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9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协助部门负责人做好与上级主管部门、政府机构、金融机构、媒体等沟通工作。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E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1.35岁（含）以下，具备较强的文字表达能力，能熟练撰写各种工作报告总结和计划，处理日常公文业务;2.具备良好的沟通协调能力；3.精通PPT制作、视频剪辑、3D模型设计者优先。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8F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2000-3000元/月</w:t>
            </w:r>
          </w:p>
        </w:tc>
      </w:tr>
    </w:tbl>
    <w:p w14:paraId="68E4B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 xml:space="preserve"> </w:t>
      </w:r>
    </w:p>
    <w:p w14:paraId="0C66E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sectPr>
          <w:pgSz w:w="16838" w:h="11906" w:orient="landscape"/>
          <w:pgMar w:top="1587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09C536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2025-02-26T02:07:32Z</dcterms:created>
  <dc:creator>123</dc:creator>
  <cp:lastModifiedBy>@zh</cp:lastModifiedBy>
  <dcterms:modified xsi:type="dcterms:W3CDTF">2025-02-26T02:08:40Z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eyJoZGlkIjoiMzI0MWUwZDUyY2VmZmM1YTNjNTk5NDdmYmJiZWU3OTEiLCJ1c2VySWQiOiI3MjgzNjM0MjgifQ==</vt:lpwstr>
  </property>
  <property fmtid="{D5CDD505-2E9C-101B-9397-08002B2CF9AE}" pid="4" name="ICV">
    <vt:lpwstr>A6D6B6A377884CA3946EA4186D0730E9_12</vt:lpwstr>
  </property>
</Properties>
</file>