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EDDDF">
      <w:pPr>
        <w:spacing w:line="540" w:lineRule="exact"/>
        <w:rPr>
          <w:rFonts w:hint="default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  <w:t>附件4</w:t>
      </w:r>
    </w:p>
    <w:p w14:paraId="083BA1C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政府专职消防员体能测试项目及标准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95"/>
        <w:gridCol w:w="30"/>
        <w:gridCol w:w="803"/>
        <w:gridCol w:w="22"/>
        <w:gridCol w:w="811"/>
        <w:gridCol w:w="14"/>
        <w:gridCol w:w="813"/>
        <w:gridCol w:w="12"/>
        <w:gridCol w:w="814"/>
        <w:gridCol w:w="11"/>
        <w:gridCol w:w="815"/>
        <w:gridCol w:w="10"/>
        <w:gridCol w:w="816"/>
        <w:gridCol w:w="9"/>
        <w:gridCol w:w="825"/>
        <w:gridCol w:w="83"/>
        <w:gridCol w:w="742"/>
        <w:gridCol w:w="26"/>
        <w:gridCol w:w="803"/>
      </w:tblGrid>
      <w:tr w14:paraId="35FD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C106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82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AAA6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测试成绩对应分值、测试办法</w:t>
            </w:r>
          </w:p>
        </w:tc>
      </w:tr>
      <w:tr w14:paraId="2B6C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BEB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63EB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055D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C118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462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849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2CD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7D1CC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080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053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6C32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</w:t>
            </w:r>
          </w:p>
        </w:tc>
      </w:tr>
      <w:tr w14:paraId="2B57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CCE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立定跳远 </w:t>
            </w:r>
          </w:p>
          <w:p w14:paraId="21C9913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（米）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49D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2.01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20E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2.13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6ABC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2.18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C0F8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2.23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88C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2.28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A12D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2.33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A920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2.38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9366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2.43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76C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2.48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72AD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2.53</w:t>
            </w:r>
          </w:p>
        </w:tc>
      </w:tr>
      <w:tr w14:paraId="6DA0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B773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3D15F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1.单个或分组考核。 </w:t>
            </w:r>
          </w:p>
          <w:p w14:paraId="2BF2DA5C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 xml:space="preserve">两次测试，记录成绩较好的 1 次。 </w:t>
            </w:r>
          </w:p>
          <w:p w14:paraId="0E3E190E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 xml:space="preserve">3.考核以完成跳出长度计算成绩。 </w:t>
            </w:r>
          </w:p>
          <w:p w14:paraId="4F2D71CC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4BD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7E7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1000米跑（分、秒）</w:t>
            </w:r>
          </w:p>
          <w:p w14:paraId="2C25468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 w14:paraId="20F10BE4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5E4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4'25"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4C09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4'20"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780D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4'15"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99B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4'10"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858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4'05"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DA4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4'00"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4C2F5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3'55"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AB7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3'50"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69B9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3'45"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0241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3'40"</w:t>
            </w:r>
          </w:p>
        </w:tc>
      </w:tr>
      <w:tr w14:paraId="2823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BA8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E1F42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1.分组考核。</w:t>
            </w:r>
          </w:p>
          <w:p w14:paraId="0E03424A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2.在跑道或平地上标出起点线，考生从起点线处听到起跑口令后起跑，完成1000米距离到达终点线，记录时间。</w:t>
            </w:r>
          </w:p>
          <w:p w14:paraId="5B933DB9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3.考核以完成时间计算成绩。</w:t>
            </w:r>
          </w:p>
          <w:p w14:paraId="69EC3903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达不到4'25"标准的直接判定为“不合格”。</w:t>
            </w:r>
          </w:p>
        </w:tc>
      </w:tr>
      <w:tr w14:paraId="681A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65AB4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俯卧撑 </w:t>
            </w:r>
          </w:p>
          <w:p w14:paraId="0F4ED20D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（次/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2 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分钟）</w:t>
            </w:r>
          </w:p>
          <w:p w14:paraId="6F6746D6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F55A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E62F"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0EA0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9D01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FBD9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1083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E95A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2B7A2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68AC7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46DC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</w:tr>
      <w:tr w14:paraId="0420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AA0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ED32C"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1.单个或分组考核。 </w:t>
            </w:r>
          </w:p>
          <w:p w14:paraId="73B60105"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 xml:space="preserve">2.按照规定动作要领完成动作。屈臂时肩关节高于肘关节、伸臂 时双肘关节未伸直、做动作时身体保持平直，该次动作不计数；除手脚外身体其他部位触及地面，结束考核。 </w:t>
            </w:r>
          </w:p>
          <w:p w14:paraId="52D905DC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</w:tr>
    </w:tbl>
    <w:p w14:paraId="7065A924"/>
    <w:p w14:paraId="729F0B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32411"/>
    <w:rsid w:val="33E32411"/>
    <w:rsid w:val="34312789"/>
    <w:rsid w:val="45B222C8"/>
    <w:rsid w:val="5140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507</Characters>
  <Lines>0</Lines>
  <Paragraphs>0</Paragraphs>
  <TotalTime>0</TotalTime>
  <ScaleCrop>false</ScaleCrop>
  <LinksUpToDate>false</LinksUpToDate>
  <CharactersWithSpaces>518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2025-02-07T06:17:00Z</dcterms:created>
  <dc:creator>养乐多亿点</dc:creator>
  <cp:lastModifiedBy>养乐多亿点</cp:lastModifiedBy>
  <dcterms:modified xsi:type="dcterms:W3CDTF">2025-02-12T02:36:46Z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76FB784A66EA467290CA35A97605EB8C_11</vt:lpwstr>
  </property>
  <property fmtid="{D5CDD505-2E9C-101B-9397-08002B2CF9AE}" pid="4" name="KSOTemplateDocerSaveRecord">
    <vt:lpwstr>eyJoZGlkIjoiZDhlYmZlNTRkYzQyMjQ1NzVhZDg5Yjk0ODJkNDg4Y2IiLCJ1c2VySWQiOiI2MjUwNTMyNTAifQ==</vt:lpwstr>
  </property>
</Properties>
</file>