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1F8D8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附件</w:t>
      </w:r>
      <w:bookmarkEnd w:id="0"/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1</w:t>
      </w:r>
    </w:p>
    <w:p w14:paraId="589FCB26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2025年度上半年政府专职消防队员计划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654"/>
        <w:gridCol w:w="1632"/>
        <w:gridCol w:w="5063"/>
        <w:gridCol w:w="4319"/>
      </w:tblGrid>
      <w:tr w14:paraId="54113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D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岗位类别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8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岗位名称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3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拟招录名额</w:t>
            </w:r>
          </w:p>
        </w:tc>
        <w:tc>
          <w:tcPr>
            <w:tcW w:w="180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F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专业资格、学历优先或必需情况</w:t>
            </w:r>
          </w:p>
        </w:tc>
        <w:tc>
          <w:tcPr>
            <w:tcW w:w="154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07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工作区域</w:t>
            </w:r>
          </w:p>
        </w:tc>
      </w:tr>
      <w:tr w14:paraId="0B0CA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71" w:type="pct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655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战斗岗位</w:t>
            </w:r>
          </w:p>
        </w:tc>
        <w:tc>
          <w:tcPr>
            <w:tcW w:w="59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856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战斗员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E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80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BFC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取得国家应急救援员证书、游泳救生员和其它涉及消防职业技能证书的，同等条件下优先录用。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01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船山区消防救援局</w:t>
            </w:r>
          </w:p>
        </w:tc>
      </w:tr>
      <w:tr w14:paraId="0D350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1" w:type="pct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9B3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A48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6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80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C22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F3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安居区消防救援局</w:t>
            </w:r>
          </w:p>
        </w:tc>
      </w:tr>
      <w:tr w14:paraId="6F947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1" w:type="pct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E5A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32E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8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80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687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30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蓬溪县消防救援局</w:t>
            </w:r>
          </w:p>
        </w:tc>
      </w:tr>
      <w:tr w14:paraId="1B4CF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1" w:type="pct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4FB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F9A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6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80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C27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64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大英县消防救援局</w:t>
            </w:r>
          </w:p>
        </w:tc>
      </w:tr>
      <w:tr w14:paraId="31DCA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1" w:type="pct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FAA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7DB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3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80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792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00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射洪市消防救援局</w:t>
            </w:r>
          </w:p>
        </w:tc>
      </w:tr>
      <w:tr w14:paraId="50055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1" w:type="pct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026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D8B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4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80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B94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AA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遂宁经开区消防救援大队筹备组</w:t>
            </w:r>
          </w:p>
        </w:tc>
      </w:tr>
      <w:tr w14:paraId="5EE1B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1" w:type="pct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67A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6EB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1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80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A60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2C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遂宁高新区消防救援大队筹备组</w:t>
            </w:r>
          </w:p>
        </w:tc>
      </w:tr>
      <w:tr w14:paraId="400D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1" w:type="pct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8C4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789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5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80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38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AD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遂宁市河东新区消防救援大队筹备组</w:t>
            </w:r>
          </w:p>
        </w:tc>
      </w:tr>
      <w:tr w14:paraId="4429B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1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B7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车辆装备技术岗位</w:t>
            </w:r>
          </w:p>
        </w:tc>
        <w:tc>
          <w:tcPr>
            <w:tcW w:w="5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3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驾驶员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2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8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4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机动车驾驶证需达到B2级别；A1及以上等级驾驶证的，同等条件下优先录用。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56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船山区消防救援局</w:t>
            </w:r>
          </w:p>
        </w:tc>
      </w:tr>
      <w:tr w14:paraId="03A8E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1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1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7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4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9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29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安居区消防救援局</w:t>
            </w:r>
          </w:p>
        </w:tc>
      </w:tr>
      <w:tr w14:paraId="395EB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1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C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D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A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1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FE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蓬溪县消防救援局</w:t>
            </w:r>
          </w:p>
        </w:tc>
      </w:tr>
      <w:tr w14:paraId="766A6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1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0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0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3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D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83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大英县消防救援局</w:t>
            </w:r>
          </w:p>
        </w:tc>
      </w:tr>
      <w:tr w14:paraId="69123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1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7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5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4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3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6B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射洪市消防救援局</w:t>
            </w:r>
          </w:p>
        </w:tc>
      </w:tr>
      <w:tr w14:paraId="5C6E5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71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5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5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9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3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43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战勤保障站</w:t>
            </w:r>
          </w:p>
        </w:tc>
      </w:tr>
    </w:tbl>
    <w:p w14:paraId="2786652E">
      <w:pP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</w:rPr>
        <w:br w:type="page"/>
      </w:r>
    </w:p>
    <w:p w14:paraId="42736477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sectPr>
          <w:pgSz w:w="16838" w:h="11906" w:orient="landscape"/>
          <w:pgMar w:top="1531" w:right="1531" w:bottom="153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5" w:charSpace="0"/>
        </w:sectPr>
      </w:pPr>
    </w:p>
    <w:p w14:paraId="4D59EDD8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附件2</w:t>
      </w:r>
    </w:p>
    <w:p w14:paraId="0686EE45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val="en-US" w:eastAsia="zh-CN"/>
        </w:rPr>
        <w:t>报名二维码</w:t>
      </w:r>
    </w:p>
    <w:p w14:paraId="0C506B00">
      <w:pP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drawing>
          <wp:inline distT="0" distB="0" distL="0" distR="0">
            <wp:extent cx="5615305" cy="6400800"/>
            <wp:effectExtent l="0" t="0" r="4445" b="0"/>
            <wp:docPr id="1026" name="图片 1" descr="遂宁市消防救援支队_2025年上半年政府专职消防队员招录报名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遂宁市消防救援支队_2025年上半年政府专职消防队员招录报名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D81C6">
      <w:pP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br w:type="page"/>
      </w:r>
    </w:p>
    <w:p w14:paraId="30C0CBD6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附件3</w:t>
      </w:r>
    </w:p>
    <w:p w14:paraId="76E85992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政府专职消防队员招录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考核</w:t>
      </w:r>
      <w:r>
        <w:rPr>
          <w:rFonts w:ascii="Times New Roman" w:hAnsi="Times New Roman" w:eastAsia="方正小标宋_GBK" w:cs="Times New Roman"/>
          <w:sz w:val="44"/>
          <w:szCs w:val="44"/>
        </w:rPr>
        <w:t>测试标准</w:t>
      </w:r>
    </w:p>
    <w:tbl>
      <w:tblPr>
        <w:tblStyle w:val="3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78"/>
        <w:gridCol w:w="709"/>
        <w:gridCol w:w="708"/>
        <w:gridCol w:w="709"/>
        <w:gridCol w:w="709"/>
        <w:gridCol w:w="709"/>
        <w:gridCol w:w="708"/>
        <w:gridCol w:w="709"/>
        <w:gridCol w:w="709"/>
        <w:gridCol w:w="920"/>
        <w:gridCol w:w="771"/>
      </w:tblGrid>
      <w:tr w14:paraId="5EBDB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vMerge w:val="restart"/>
            <w:vAlign w:val="center"/>
          </w:tcPr>
          <w:p w14:paraId="3FF47D6E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项    目</w:t>
            </w:r>
          </w:p>
        </w:tc>
        <w:tc>
          <w:tcPr>
            <w:tcW w:w="7368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9048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A9D567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备注</w:t>
            </w:r>
          </w:p>
        </w:tc>
      </w:tr>
      <w:tr w14:paraId="231B0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continue"/>
            <w:tcBorders>
              <w:bottom w:val="single" w:color="auto" w:sz="4" w:space="0"/>
            </w:tcBorders>
            <w:vAlign w:val="center"/>
          </w:tcPr>
          <w:p w14:paraId="51F0809B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E90C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1分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D73C5">
            <w:pPr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91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3分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97F6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0DFF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9673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5E08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7分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04B3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816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9分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7D46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E7483E3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60AB5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vAlign w:val="center"/>
          </w:tcPr>
          <w:p w14:paraId="4679DF26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1000米跑</w:t>
            </w:r>
          </w:p>
          <w:p w14:paraId="1D82D765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（分、秒）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F58B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4′35″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8C5A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4′20″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057D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B0C9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4′10″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888C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F2CD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4′00″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2434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C69D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3′50″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EC39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3′45″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F10C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3′40″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BBA9C1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必考项目</w:t>
            </w:r>
          </w:p>
        </w:tc>
      </w:tr>
      <w:tr w14:paraId="00973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711" w:type="dxa"/>
            <w:vMerge w:val="continue"/>
            <w:vAlign w:val="center"/>
          </w:tcPr>
          <w:p w14:paraId="07A4349B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68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4D67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1.分组考核。</w:t>
            </w:r>
          </w:p>
          <w:p w14:paraId="6E14BB61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 w14:paraId="54DB23B0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3.考核以完成时间计算成绩。</w:t>
            </w:r>
          </w:p>
          <w:p w14:paraId="333877A0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4.得分超出10分的，每递减5秒增加1分，最高15分。</w:t>
            </w:r>
          </w:p>
          <w:p w14:paraId="03D9EE4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30AFB2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6524D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vAlign w:val="center"/>
          </w:tcPr>
          <w:p w14:paraId="3D515DB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原地跳高</w:t>
            </w:r>
          </w:p>
          <w:p w14:paraId="5FEB691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（厘米）</w:t>
            </w:r>
          </w:p>
        </w:tc>
        <w:tc>
          <w:tcPr>
            <w:tcW w:w="77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2A2213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4267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3188D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4F5B9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04904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1E7F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57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BCFAB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D3995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DDBD2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65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87A77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小标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kern w:val="0"/>
                <w:szCs w:val="21"/>
              </w:rPr>
              <w:t>67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CD4710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两项任选一项</w:t>
            </w:r>
          </w:p>
        </w:tc>
      </w:tr>
      <w:tr w14:paraId="5775A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1711" w:type="dxa"/>
            <w:vMerge w:val="continue"/>
            <w:vAlign w:val="center"/>
          </w:tcPr>
          <w:p w14:paraId="760C75A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68" w:type="dxa"/>
            <w:gridSpan w:val="1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779D44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5EA06F5F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 w14:paraId="7D49E57E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3.考核以完成跳起高度计算成绩。</w:t>
            </w:r>
          </w:p>
          <w:p w14:paraId="4068D39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4.得分超出10分的，每递增3厘米增加1分，最高15分。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D3F3D2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07392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vAlign w:val="center"/>
          </w:tcPr>
          <w:p w14:paraId="08C91BE0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立定跳远</w:t>
            </w:r>
          </w:p>
          <w:p w14:paraId="744F4E9A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（米）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A51D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8ED16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2.13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2575B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2.18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EA9C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2.23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1BB6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2.28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B1F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2.33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A011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2.38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CBC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2.43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B733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2.48</w:t>
            </w:r>
          </w:p>
        </w:tc>
        <w:tc>
          <w:tcPr>
            <w:tcW w:w="9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151E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2.53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ACBED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1F64F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711" w:type="dxa"/>
            <w:vMerge w:val="continue"/>
            <w:vAlign w:val="center"/>
          </w:tcPr>
          <w:p w14:paraId="025EF3E9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1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972365D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21B5E007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35C15CF2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3.考核以完成跳出长度计算成绩。</w:t>
            </w:r>
          </w:p>
          <w:p w14:paraId="4DE06C04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4.得分超出10分的，每递增5里面增加1分，最高15分。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1EC260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14:paraId="0D87C697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br w:type="page"/>
      </w:r>
    </w:p>
    <w:tbl>
      <w:tblPr>
        <w:tblStyle w:val="3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25"/>
        <w:gridCol w:w="725"/>
        <w:gridCol w:w="726"/>
        <w:gridCol w:w="726"/>
        <w:gridCol w:w="726"/>
        <w:gridCol w:w="726"/>
        <w:gridCol w:w="726"/>
        <w:gridCol w:w="726"/>
        <w:gridCol w:w="726"/>
        <w:gridCol w:w="833"/>
        <w:gridCol w:w="774"/>
      </w:tblGrid>
      <w:tr w14:paraId="4783D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05" w:type="dxa"/>
            <w:vMerge w:val="restart"/>
            <w:vAlign w:val="center"/>
          </w:tcPr>
          <w:p w14:paraId="2CA570E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7335" w:type="dxa"/>
            <w:gridSpan w:val="10"/>
            <w:tcBorders>
              <w:right w:val="single" w:color="auto" w:sz="4" w:space="0"/>
            </w:tcBorders>
            <w:vAlign w:val="center"/>
          </w:tcPr>
          <w:p w14:paraId="758F654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95A65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备注</w:t>
            </w:r>
          </w:p>
        </w:tc>
      </w:tr>
      <w:tr w14:paraId="52931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continue"/>
            <w:vAlign w:val="center"/>
          </w:tcPr>
          <w:p w14:paraId="6FAC08A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 w14:paraId="4C0BA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1分</w:t>
            </w:r>
          </w:p>
        </w:tc>
        <w:tc>
          <w:tcPr>
            <w:tcW w:w="722" w:type="dxa"/>
            <w:vAlign w:val="center"/>
          </w:tcPr>
          <w:p w14:paraId="5A69C430">
            <w:pPr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723" w:type="dxa"/>
            <w:vAlign w:val="center"/>
          </w:tcPr>
          <w:p w14:paraId="7F7381B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3分</w:t>
            </w:r>
          </w:p>
        </w:tc>
        <w:tc>
          <w:tcPr>
            <w:tcW w:w="723" w:type="dxa"/>
            <w:vAlign w:val="center"/>
          </w:tcPr>
          <w:p w14:paraId="4394597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723" w:type="dxa"/>
            <w:vAlign w:val="center"/>
          </w:tcPr>
          <w:p w14:paraId="2F83F3C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5分</w:t>
            </w:r>
          </w:p>
        </w:tc>
        <w:tc>
          <w:tcPr>
            <w:tcW w:w="723" w:type="dxa"/>
            <w:vAlign w:val="center"/>
          </w:tcPr>
          <w:p w14:paraId="35398E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723" w:type="dxa"/>
            <w:vAlign w:val="center"/>
          </w:tcPr>
          <w:p w14:paraId="14C7E9E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7分</w:t>
            </w:r>
          </w:p>
        </w:tc>
        <w:tc>
          <w:tcPr>
            <w:tcW w:w="723" w:type="dxa"/>
            <w:vAlign w:val="center"/>
          </w:tcPr>
          <w:p w14:paraId="1F7790D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23" w:type="dxa"/>
            <w:vAlign w:val="center"/>
          </w:tcPr>
          <w:p w14:paraId="52605DB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9分</w:t>
            </w: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AD36E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BFE5C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</w:p>
        </w:tc>
      </w:tr>
      <w:tr w14:paraId="4D623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restart"/>
            <w:vAlign w:val="center"/>
          </w:tcPr>
          <w:p w14:paraId="5C17483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单杠引体向上（次/3分钟）</w:t>
            </w:r>
          </w:p>
        </w:tc>
        <w:tc>
          <w:tcPr>
            <w:tcW w:w="722" w:type="dxa"/>
            <w:vAlign w:val="center"/>
          </w:tcPr>
          <w:p w14:paraId="08280D4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722" w:type="dxa"/>
            <w:vAlign w:val="center"/>
          </w:tcPr>
          <w:p w14:paraId="6120326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23" w:type="dxa"/>
            <w:vAlign w:val="center"/>
          </w:tcPr>
          <w:p w14:paraId="0E87E78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 w14:paraId="0465DA2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23" w:type="dxa"/>
            <w:vAlign w:val="center"/>
          </w:tcPr>
          <w:p w14:paraId="3D90FB3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23" w:type="dxa"/>
            <w:vAlign w:val="center"/>
          </w:tcPr>
          <w:p w14:paraId="7AE795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23" w:type="dxa"/>
            <w:vAlign w:val="center"/>
          </w:tcPr>
          <w:p w14:paraId="1CA01C9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23" w:type="dxa"/>
            <w:vAlign w:val="center"/>
          </w:tcPr>
          <w:p w14:paraId="294114B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723" w:type="dxa"/>
            <w:vAlign w:val="center"/>
          </w:tcPr>
          <w:p w14:paraId="13F048E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83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5AAE23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3EC5AD9F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两项任选一项</w:t>
            </w:r>
          </w:p>
        </w:tc>
      </w:tr>
      <w:tr w14:paraId="7DB45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705" w:type="dxa"/>
            <w:vMerge w:val="continue"/>
            <w:vAlign w:val="center"/>
          </w:tcPr>
          <w:p w14:paraId="622BFF3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35" w:type="dxa"/>
            <w:gridSpan w:val="10"/>
            <w:tcBorders>
              <w:right w:val="single" w:color="auto" w:sz="4" w:space="0"/>
            </w:tcBorders>
            <w:vAlign w:val="center"/>
          </w:tcPr>
          <w:p w14:paraId="0F77F6EC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13DEAB80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 w14:paraId="12BA1503">
            <w:pPr>
              <w:widowControl/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3.考核以完成次数计算成绩。</w:t>
            </w:r>
          </w:p>
          <w:p w14:paraId="3458255A">
            <w:pPr>
              <w:widowControl/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4.得分超出10分的，每递增2次增加1分，最高15分。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92AA321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40999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05" w:type="dxa"/>
            <w:vMerge w:val="restart"/>
            <w:vAlign w:val="center"/>
          </w:tcPr>
          <w:p w14:paraId="6526FE7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俯卧撑</w:t>
            </w:r>
          </w:p>
          <w:p w14:paraId="16520DE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（次/2分钟）</w:t>
            </w:r>
          </w:p>
        </w:tc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 w14:paraId="4B076E8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773AF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FB18B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F72F4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EFC83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E506F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FE9EB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0798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3DC98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38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9C97A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492883E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64533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705" w:type="dxa"/>
            <w:vMerge w:val="continue"/>
            <w:vAlign w:val="center"/>
          </w:tcPr>
          <w:p w14:paraId="3938A5A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35" w:type="dxa"/>
            <w:gridSpan w:val="10"/>
            <w:tcBorders>
              <w:right w:val="single" w:color="auto" w:sz="4" w:space="0"/>
            </w:tcBorders>
            <w:vAlign w:val="center"/>
          </w:tcPr>
          <w:p w14:paraId="14DD4A3F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72A8D5C3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61392083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3.得分超出10分的，每递增6次增加1分，最高15分。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5A67E5E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11C9D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05" w:type="dxa"/>
            <w:vMerge w:val="restart"/>
            <w:vAlign w:val="center"/>
          </w:tcPr>
          <w:p w14:paraId="23925F3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10米×4</w:t>
            </w:r>
          </w:p>
          <w:p w14:paraId="5DA5967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往返跑</w:t>
            </w:r>
          </w:p>
          <w:p w14:paraId="58151F2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（秒）</w:t>
            </w:r>
          </w:p>
        </w:tc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 w14:paraId="028ADB73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14″5</w:t>
            </w:r>
          </w:p>
        </w:tc>
        <w:tc>
          <w:tcPr>
            <w:tcW w:w="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C392F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13″7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A5AFA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12″8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5A220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12″3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28B13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11″8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AF82C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11″3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83B09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10″8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B428B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10″4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CD02D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10″1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8191F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9″8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A89B2FA"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两项任选一项</w:t>
            </w:r>
          </w:p>
        </w:tc>
      </w:tr>
      <w:tr w14:paraId="2C236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705" w:type="dxa"/>
            <w:vMerge w:val="continue"/>
            <w:vAlign w:val="center"/>
          </w:tcPr>
          <w:p w14:paraId="15C70B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35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589FFE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3E2CC37B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0A66B41D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3.考核以完成时间计算成绩。</w:t>
            </w:r>
          </w:p>
          <w:p w14:paraId="4A0937E0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4.得分超出10分的，每递减0.1秒增加1分，最高15分。</w:t>
            </w:r>
          </w:p>
          <w:p w14:paraId="7B221D38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5.高原地区按照上述内地标准增加1秒。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381C127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357CD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restart"/>
            <w:vAlign w:val="center"/>
          </w:tcPr>
          <w:p w14:paraId="1CA5737E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100米跑（秒）</w:t>
            </w: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E95C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E6544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″9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14194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15″6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84DBB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2149A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7F921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″7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8AE5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″4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FB83A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CFFF0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</w:t>
            </w:r>
            <w:r>
              <w:rPr>
                <w:rFonts w:ascii="Times New Roman" w:hAnsi="Times New Roman" w:cs="Times New Roman"/>
                <w:szCs w:val="21"/>
              </w:rPr>
              <w:t>″8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17AC6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</w:t>
            </w:r>
            <w:r>
              <w:rPr>
                <w:rFonts w:ascii="Times New Roman" w:hAnsi="Times New Roman" w:cs="Times New Roman"/>
                <w:szCs w:val="21"/>
              </w:rPr>
              <w:t>″5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4E5B726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057AE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705" w:type="dxa"/>
            <w:vMerge w:val="continue"/>
            <w:vAlign w:val="center"/>
          </w:tcPr>
          <w:p w14:paraId="67896C1B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3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F0B1C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1.分组考核。</w:t>
            </w:r>
          </w:p>
          <w:p w14:paraId="002F388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 w14:paraId="6CA21F78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3.抢跑犯规，重新组织起跑；跑出本道或用其他方式干扰、阻碍他人者不记录成绩。</w:t>
            </w:r>
          </w:p>
          <w:p w14:paraId="35E7CF2C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4.得分超出10分的，每递减0.3秒增加1分，最高15分。</w:t>
            </w:r>
          </w:p>
          <w:p w14:paraId="42405351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5.高原地区按照上述内地标准增加1秒。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A8C873B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40806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vAlign w:val="center"/>
          </w:tcPr>
          <w:p w14:paraId="028ACDC3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备    注</w:t>
            </w:r>
          </w:p>
        </w:tc>
        <w:tc>
          <w:tcPr>
            <w:tcW w:w="8106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F62D6EF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1.总成绩最高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szCs w:val="21"/>
              </w:rPr>
              <w:t>0分，单项未取得有效成绩的不予招录。</w:t>
            </w:r>
          </w:p>
          <w:p w14:paraId="5E2443D1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2.高原地区应在海拔4000米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以下</w:t>
            </w:r>
            <w:r>
              <w:rPr>
                <w:rFonts w:ascii="Times New Roman" w:hAnsi="Times New Roman" w:eastAsia="方正仿宋_GBK" w:cs="Times New Roman"/>
                <w:szCs w:val="21"/>
              </w:rPr>
              <w:t>集中组织体能测试。</w:t>
            </w:r>
          </w:p>
          <w:p w14:paraId="2FEFA707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3.高原地区政府专职消防队员招录中“原地跳高、立定跳远、单杠引体向上、俯卧撑”按照内地标准执行。</w:t>
            </w:r>
          </w:p>
          <w:p w14:paraId="0592D9E9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4.测试项目及标准中“以上”“以下”均含本级、本数。</w:t>
            </w:r>
          </w:p>
        </w:tc>
      </w:tr>
    </w:tbl>
    <w:p w14:paraId="3D5F03EF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br w:type="page"/>
      </w:r>
    </w:p>
    <w:tbl>
      <w:tblPr>
        <w:tblStyle w:val="4"/>
        <w:tblW w:w="97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105"/>
        <w:gridCol w:w="887"/>
        <w:gridCol w:w="888"/>
        <w:gridCol w:w="887"/>
        <w:gridCol w:w="888"/>
      </w:tblGrid>
      <w:tr w14:paraId="00E0A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782" w:type="dxa"/>
            <w:gridSpan w:val="6"/>
            <w:vAlign w:val="center"/>
          </w:tcPr>
          <w:p w14:paraId="3268BC24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岗位适应性测试项目及标准</w:t>
            </w:r>
          </w:p>
        </w:tc>
      </w:tr>
      <w:tr w14:paraId="16817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27" w:type="dxa"/>
            <w:vAlign w:val="center"/>
          </w:tcPr>
          <w:p w14:paraId="7607790D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项目</w:t>
            </w:r>
          </w:p>
        </w:tc>
        <w:tc>
          <w:tcPr>
            <w:tcW w:w="4105" w:type="dxa"/>
            <w:vAlign w:val="center"/>
          </w:tcPr>
          <w:p w14:paraId="67075E0E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测试办法</w:t>
            </w:r>
          </w:p>
        </w:tc>
        <w:tc>
          <w:tcPr>
            <w:tcW w:w="887" w:type="dxa"/>
            <w:vAlign w:val="center"/>
          </w:tcPr>
          <w:p w14:paraId="38EBEB63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优秀</w:t>
            </w:r>
          </w:p>
        </w:tc>
        <w:tc>
          <w:tcPr>
            <w:tcW w:w="888" w:type="dxa"/>
            <w:vAlign w:val="center"/>
          </w:tcPr>
          <w:p w14:paraId="25CCBF33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良好</w:t>
            </w:r>
          </w:p>
        </w:tc>
        <w:tc>
          <w:tcPr>
            <w:tcW w:w="887" w:type="dxa"/>
            <w:vAlign w:val="center"/>
          </w:tcPr>
          <w:p w14:paraId="5B7CB5E5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中等</w:t>
            </w:r>
          </w:p>
        </w:tc>
        <w:tc>
          <w:tcPr>
            <w:tcW w:w="888" w:type="dxa"/>
            <w:vAlign w:val="center"/>
          </w:tcPr>
          <w:p w14:paraId="48114DF2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一般</w:t>
            </w:r>
          </w:p>
        </w:tc>
      </w:tr>
      <w:tr w14:paraId="64DCF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127" w:type="dxa"/>
            <w:vAlign w:val="center"/>
          </w:tcPr>
          <w:p w14:paraId="68F673D5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负重登六楼</w:t>
            </w:r>
          </w:p>
        </w:tc>
        <w:tc>
          <w:tcPr>
            <w:tcW w:w="4105" w:type="dxa"/>
            <w:vAlign w:val="center"/>
          </w:tcPr>
          <w:p w14:paraId="50EDAD63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考生佩戴消防头盔及消防安全腰带，手提两盘6</w:t>
            </w:r>
            <w:r>
              <w:rPr>
                <w:rFonts w:ascii="Times New Roman" w:hAnsi="Times New Roman" w:eastAsia="方正仿宋_GBK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毫米口径水带，从一楼楼梯口登至六楼楼梯口。记录时间。</w:t>
            </w:r>
          </w:p>
        </w:tc>
        <w:tc>
          <w:tcPr>
            <w:tcW w:w="887" w:type="dxa"/>
            <w:vAlign w:val="center"/>
          </w:tcPr>
          <w:p w14:paraId="78EB26BB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1′15″</w:t>
            </w:r>
          </w:p>
        </w:tc>
        <w:tc>
          <w:tcPr>
            <w:tcW w:w="888" w:type="dxa"/>
            <w:vAlign w:val="center"/>
          </w:tcPr>
          <w:p w14:paraId="5C5DDFB7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1′30″</w:t>
            </w:r>
          </w:p>
        </w:tc>
        <w:tc>
          <w:tcPr>
            <w:tcW w:w="887" w:type="dxa"/>
            <w:vAlign w:val="center"/>
          </w:tcPr>
          <w:p w14:paraId="31206F69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1′40″</w:t>
            </w:r>
          </w:p>
        </w:tc>
        <w:tc>
          <w:tcPr>
            <w:tcW w:w="888" w:type="dxa"/>
            <w:vAlign w:val="center"/>
          </w:tcPr>
          <w:p w14:paraId="64AC711A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1′50″</w:t>
            </w:r>
          </w:p>
        </w:tc>
      </w:tr>
      <w:tr w14:paraId="59785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127" w:type="dxa"/>
            <w:vAlign w:val="center"/>
          </w:tcPr>
          <w:p w14:paraId="3F1E5B1D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原地攀登六米拉梯</w:t>
            </w:r>
          </w:p>
        </w:tc>
        <w:tc>
          <w:tcPr>
            <w:tcW w:w="4105" w:type="dxa"/>
            <w:vAlign w:val="center"/>
          </w:tcPr>
          <w:p w14:paraId="4CDB6521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考生穿着全套消防员防护装具，扣好安全绳，从原地逐级攀登架设在训练塔窗口的六米拉梯，并进入二楼平台。记录时间。</w:t>
            </w:r>
          </w:p>
        </w:tc>
        <w:tc>
          <w:tcPr>
            <w:tcW w:w="887" w:type="dxa"/>
            <w:vAlign w:val="center"/>
          </w:tcPr>
          <w:p w14:paraId="4EC33C46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10″</w:t>
            </w:r>
          </w:p>
        </w:tc>
        <w:tc>
          <w:tcPr>
            <w:tcW w:w="888" w:type="dxa"/>
            <w:vAlign w:val="center"/>
          </w:tcPr>
          <w:p w14:paraId="2317AFD1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15″</w:t>
            </w:r>
          </w:p>
        </w:tc>
        <w:tc>
          <w:tcPr>
            <w:tcW w:w="887" w:type="dxa"/>
            <w:vAlign w:val="center"/>
          </w:tcPr>
          <w:p w14:paraId="2E203210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20″</w:t>
            </w:r>
          </w:p>
        </w:tc>
        <w:tc>
          <w:tcPr>
            <w:tcW w:w="888" w:type="dxa"/>
            <w:vAlign w:val="center"/>
          </w:tcPr>
          <w:p w14:paraId="0D3E0508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25″</w:t>
            </w:r>
          </w:p>
        </w:tc>
      </w:tr>
      <w:tr w14:paraId="0C00A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127" w:type="dxa"/>
            <w:vAlign w:val="center"/>
          </w:tcPr>
          <w:p w14:paraId="217B264A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黑暗环境搜寻</w:t>
            </w:r>
          </w:p>
        </w:tc>
        <w:tc>
          <w:tcPr>
            <w:tcW w:w="4105" w:type="dxa"/>
            <w:vAlign w:val="center"/>
          </w:tcPr>
          <w:p w14:paraId="4093E220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考生穿着全套消防员防护装具，从长度为2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米的封闭式L型通道一侧进入，以双手双膝匍匐前进的姿势从L型通道另一侧穿出。记录时间。</w:t>
            </w:r>
          </w:p>
        </w:tc>
        <w:tc>
          <w:tcPr>
            <w:tcW w:w="887" w:type="dxa"/>
            <w:vAlign w:val="center"/>
          </w:tcPr>
          <w:p w14:paraId="36791F83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38″</w:t>
            </w:r>
          </w:p>
        </w:tc>
        <w:tc>
          <w:tcPr>
            <w:tcW w:w="888" w:type="dxa"/>
            <w:vAlign w:val="center"/>
          </w:tcPr>
          <w:p w14:paraId="60B61AD7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40″</w:t>
            </w:r>
          </w:p>
        </w:tc>
        <w:tc>
          <w:tcPr>
            <w:tcW w:w="887" w:type="dxa"/>
            <w:vAlign w:val="center"/>
          </w:tcPr>
          <w:p w14:paraId="5A0CE458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42″</w:t>
            </w:r>
          </w:p>
        </w:tc>
        <w:tc>
          <w:tcPr>
            <w:tcW w:w="888" w:type="dxa"/>
            <w:vAlign w:val="center"/>
          </w:tcPr>
          <w:p w14:paraId="2B616F0E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45″</w:t>
            </w:r>
          </w:p>
        </w:tc>
      </w:tr>
      <w:tr w14:paraId="3CBB4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127" w:type="dxa"/>
            <w:vAlign w:val="center"/>
          </w:tcPr>
          <w:p w14:paraId="6E0D5DF8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拖拽</w:t>
            </w:r>
          </w:p>
        </w:tc>
        <w:tc>
          <w:tcPr>
            <w:tcW w:w="4105" w:type="dxa"/>
            <w:vAlign w:val="center"/>
          </w:tcPr>
          <w:p w14:paraId="7523534E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考生佩戴消防头盔及消防安全腰带，将6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公斤重的假人从起点线拖拽至距离起点线1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米处的终点线（假人整体越过终点线）。记录时间。</w:t>
            </w:r>
          </w:p>
        </w:tc>
        <w:tc>
          <w:tcPr>
            <w:tcW w:w="887" w:type="dxa"/>
            <w:vAlign w:val="center"/>
          </w:tcPr>
          <w:p w14:paraId="3575731A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12″</w:t>
            </w:r>
          </w:p>
        </w:tc>
        <w:tc>
          <w:tcPr>
            <w:tcW w:w="888" w:type="dxa"/>
            <w:vAlign w:val="center"/>
          </w:tcPr>
          <w:p w14:paraId="767E5085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13″</w:t>
            </w:r>
          </w:p>
        </w:tc>
        <w:tc>
          <w:tcPr>
            <w:tcW w:w="887" w:type="dxa"/>
            <w:vAlign w:val="center"/>
          </w:tcPr>
          <w:p w14:paraId="475A157F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14″</w:t>
            </w:r>
          </w:p>
        </w:tc>
        <w:tc>
          <w:tcPr>
            <w:tcW w:w="888" w:type="dxa"/>
            <w:vAlign w:val="center"/>
          </w:tcPr>
          <w:p w14:paraId="24272949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15″</w:t>
            </w:r>
          </w:p>
        </w:tc>
      </w:tr>
      <w:tr w14:paraId="32B34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127" w:type="dxa"/>
            <w:vAlign w:val="center"/>
          </w:tcPr>
          <w:p w14:paraId="7812A34D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备注</w:t>
            </w:r>
          </w:p>
        </w:tc>
        <w:tc>
          <w:tcPr>
            <w:tcW w:w="7655" w:type="dxa"/>
            <w:gridSpan w:val="5"/>
            <w:vAlign w:val="center"/>
          </w:tcPr>
          <w:p w14:paraId="250001DE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单项成绩未达到“一般”标准的不予招录。</w:t>
            </w:r>
          </w:p>
          <w:p w14:paraId="6928A0E6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高原地区应在海拔4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米以下集中组织适应性测试，海拔2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000-3000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米，每增加1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米高度标准递增3秒，3</w:t>
            </w:r>
            <w:r>
              <w:rPr>
                <w:rFonts w:ascii="Times New Roman" w:hAnsi="Times New Roman" w:eastAsia="方正仿宋_GBK" w:cs="Times New Roman"/>
                <w:szCs w:val="21"/>
              </w:rPr>
              <w:t>100-4000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米，每增加1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米高度标准递增4秒。</w:t>
            </w:r>
          </w:p>
        </w:tc>
      </w:tr>
    </w:tbl>
    <w:p w14:paraId="7E335B7F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</w:p>
    <w:p w14:paraId="51885F48"/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0D3AD9-3005-4644-80B6-1445E964A5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1D0A03E-AD38-4A47-B83C-2DB3D739821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52D5FA2-608B-4739-944C-F6C3B6EDDCB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36C88B5-D903-47C1-BE94-536B50478E9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0528ADD2-1522-4932-B57D-AF1150E959B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0CE686F6-EC1F-4C58-80AF-DC3904B4C0CD}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341C837E-181D-41FD-8C62-A3F8C8C33F2D}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  <w:embedRegular r:id="rId8" w:fontKey="{C84479F2-AE93-4388-92BC-0E2A2115996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9" w:fontKey="{8C5B68DE-617C-481A-835C-FBD40CFAAD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327DE"/>
    <w:rsid w:val="3DA3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2025-02-08T09:27:00Z</dcterms:created>
  <dc:creator>兮兮</dc:creator>
  <cp:lastModifiedBy>兮兮</cp:lastModifiedBy>
  <dcterms:modified xsi:type="dcterms:W3CDTF">2025-02-08T09:27:47Z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8034FF564FB7460B9767701D24094520_11</vt:lpwstr>
  </property>
  <property fmtid="{D5CDD505-2E9C-101B-9397-08002B2CF9AE}" pid="4" name="KSOTemplateDocerSaveRecord">
    <vt:lpwstr>eyJoZGlkIjoiYzk4NjM1N2FlZWZjYjk1OGI3MzM2NTcyYzA1ZjVjODQiLCJ1c2VySWQiOiIzMTE2ODAzNzAifQ==</vt:lpwstr>
  </property>
</Properties>
</file>