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Spec="center" w:tblpY="1"/>
        <w:tblOverlap w:val="never"/>
        <w:tblW w:w="147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302"/>
        <w:gridCol w:w="750"/>
        <w:gridCol w:w="724"/>
        <w:gridCol w:w="879"/>
        <w:gridCol w:w="1214"/>
        <w:gridCol w:w="3750"/>
        <w:gridCol w:w="3360"/>
        <w:gridCol w:w="2296"/>
      </w:tblGrid>
      <w:tr w14:paraId="36E12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471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D9C5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附件</w:t>
            </w:r>
          </w:p>
          <w:p w14:paraId="021CC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河南某省属国企子公司公开招聘岗位一览表</w:t>
            </w:r>
          </w:p>
        </w:tc>
      </w:tr>
      <w:tr w14:paraId="63E21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5C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055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30E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322F1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CC0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476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0AC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800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5E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483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薪资范围（万元）</w:t>
            </w:r>
          </w:p>
        </w:tc>
      </w:tr>
      <w:tr w14:paraId="7EDCA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4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A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E2D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B51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社会</w:t>
            </w:r>
          </w:p>
          <w:p w14:paraId="10018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招聘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AC3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1F0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0DA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计算机、金融、财务和经济类相关专业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BD2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1.年龄53岁以下（含53岁），有20年以上相应岗位工作的经验，具备良好的团队管理能力，完整的结算、风险管理工作经验；</w:t>
            </w:r>
          </w:p>
          <w:p w14:paraId="3B3A4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2.计算机、金融、财务和经济类相关专业；</w:t>
            </w:r>
          </w:p>
          <w:p w14:paraId="1B0DE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3.对信息技术、现货流通、金融行业有敏锐的观察力和敏感性，熟悉目前国际国内大宗商品交易运行情况，具有大宗商品交易场所工作经验；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4.有良好的文字功底与数据分析能力；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5.具有较强的组织、协调、领导能力；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6.责任心强，工作细致，敬业廉洁。</w:t>
            </w:r>
          </w:p>
          <w:p w14:paraId="1313B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特别优秀者，可适当放宽条件。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BB3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1.全面负责数字交易平台的IT治理体系建设与持续优化；组织数字化交易平台软硬件设施的规划，设计选型与建设工作；组织进行日常运维管理与应急处置工作；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2.全面负责交易产品的研发工作，组织市场调研与分析，提出软件需求并持续优化，负责组织产品运营相关业务制及相关规定的制定、修改、汇编工作，并监督执行；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3.全面负责各交易结算、交收、交易风控体系建设及优化；组织日常交易、交收业务的日常运营；组织收集整理行业相关信息，拟定监督实施交易风控策略确保交易风控措施的有效执行；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4.全面负责供应链金融业务体系的建立和持续优化；组织金融服务方案的编制、产品实现、业务审批与跟踪，有效防范业务风险；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5.组织完善分管部门组织架构及岗位设置，明确岗位职责及业务流程，团队激励，员工培训；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6.公司领导安排的其他工作。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567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年薪40-55</w:t>
            </w:r>
          </w:p>
          <w:p w14:paraId="72AC2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（优秀者薪酬面议）</w:t>
            </w:r>
          </w:p>
        </w:tc>
      </w:tr>
      <w:tr w14:paraId="4CFF9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D9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30E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交易专员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B08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社会</w:t>
            </w:r>
          </w:p>
          <w:p w14:paraId="4CB2E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招聘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0D2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2A6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657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金融、财务和经济类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相关专业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04F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1.年龄35岁以下（含35岁），具有3年以上相应岗位工作经验；</w:t>
            </w:r>
          </w:p>
          <w:p w14:paraId="40517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2.具有金融、财务和经济类相关专业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类知识背景；</w:t>
            </w:r>
          </w:p>
          <w:p w14:paraId="4D232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3.具有期货、会计相关资格证的优先；</w:t>
            </w:r>
          </w:p>
          <w:p w14:paraId="18313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4.对现货流通，有敏锐的观察力和敏感性，熟悉目前国际国内大宗商品交易运行情况，熟悉期货衍生品业务，期现结合业务；</w:t>
            </w:r>
          </w:p>
          <w:p w14:paraId="7D438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5.有良好的文字功底与数据分析能力。</w:t>
            </w:r>
          </w:p>
          <w:p w14:paraId="4F527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特别优秀者，可适当放宽条件。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4C1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1.全面负责交易体系建设和持续化；</w:t>
            </w:r>
          </w:p>
          <w:p w14:paraId="60BD6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2.全面负责交易交收等业务制度的建立及相关规定的制定、修改、汇编工作，并监督执行；</w:t>
            </w:r>
          </w:p>
          <w:p w14:paraId="69EF0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3.负责公司交易需求分析，依据业务需要提出完善方案；</w:t>
            </w:r>
          </w:p>
          <w:p w14:paraId="4C59A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4.负责交易商的咨询解释、沟通和协调工作；</w:t>
            </w:r>
          </w:p>
          <w:p w14:paraId="2E357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5.负责交易品种设计、上线、交易配置、交易异常处理工作，维护交易秩序；</w:t>
            </w:r>
          </w:p>
          <w:p w14:paraId="2277C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6.完善部门组织架构及岗位设置，明确岗位职责及业务流程，团队激励，员工培训；</w:t>
            </w:r>
          </w:p>
          <w:p w14:paraId="0A992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7.制定部门年度及月度工作目标、工作计划，并监督指导工作计划的落实与实施。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7E6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年薪16-24</w:t>
            </w:r>
          </w:p>
          <w:p w14:paraId="11C6C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（优秀者薪酬面议）</w:t>
            </w:r>
          </w:p>
        </w:tc>
      </w:tr>
      <w:tr w14:paraId="0A553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0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2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市场专员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0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社会</w:t>
            </w:r>
          </w:p>
          <w:p w14:paraId="6856C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招聘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E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B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52A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管理类、经济类和工科类相关专业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9C7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1.年龄35岁以下（含35岁），具有3年以上经济金融、市场管理等相关工作经验；</w:t>
            </w:r>
          </w:p>
          <w:p w14:paraId="3AEB0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管理类、经济类和工科类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相关专业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类知识背景；</w:t>
            </w:r>
          </w:p>
          <w:p w14:paraId="229D5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3.具有大宗农副产品现货、期货贸易平台3年以上工作经验优先；</w:t>
            </w:r>
          </w:p>
          <w:p w14:paraId="5F9F4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4.熟悉市场营销理论和实践，包括市场调研、目标市场分析、产品定价、促销策略等；能够与客户有效沟通，了解客户需求并提供解决方案；</w:t>
            </w:r>
          </w:p>
          <w:p w14:paraId="01F3E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5.善于与内部团队（如销售、产品等）以及外部合作伙伴（如媒体、供应商等）进行沟通协调</w:t>
            </w:r>
          </w:p>
          <w:p w14:paraId="72E5D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6.具有一定的数据分析能力，能够从数据中提取有用信息来指导决策。熟练使用各类数据分析工具，能够对市场数据进行分析，为决策提供依据。</w:t>
            </w:r>
          </w:p>
          <w:p w14:paraId="11DB3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特别优秀者，可适当放宽条件。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E5D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1.定期总结农产品行业行情数据，负责各区域现货市场信息的收集和梳理，策划制定市场数字化营销方案；</w:t>
            </w:r>
          </w:p>
          <w:p w14:paraId="3E9F3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2.协助对公司农产品市场的调研，深度挖掘和梳理产业客户的需求及行业痛点问题，及时调整公司的数字化营销方案；</w:t>
            </w:r>
          </w:p>
          <w:p w14:paraId="4B799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3.负责制定社交直播媒体矩阵策略，并进行管理和维护；</w:t>
            </w:r>
          </w:p>
          <w:p w14:paraId="619C0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4.负责梳理公司农副产品现货渠道开拓流程，汇总相关品种现货贸易流转情况；</w:t>
            </w:r>
          </w:p>
          <w:p w14:paraId="69D09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5.能制定新颖吸引人的营销方案，设计吸引人的广告文案视觉元素和营销活动，对市场趋势竞争，对手动态和消费者行为保持高度敏感，并能及时调整市场策略，应对市场变化。</w:t>
            </w:r>
          </w:p>
          <w:p w14:paraId="1BBD5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F42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年薪16-24</w:t>
            </w:r>
          </w:p>
          <w:p w14:paraId="679CA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（优秀者薪酬面议）</w:t>
            </w:r>
          </w:p>
        </w:tc>
      </w:tr>
      <w:tr w14:paraId="3AFB1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6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F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供应链金融</w:t>
            </w:r>
          </w:p>
          <w:p w14:paraId="3DBF1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D1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社会</w:t>
            </w:r>
          </w:p>
          <w:p w14:paraId="05FA4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招聘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8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6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本科及以上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BD3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金融、财务、物流或经济类相关专业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D26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1.年龄35岁以下（含35岁），具有3年以上相应岗位工作经验；</w:t>
            </w:r>
          </w:p>
          <w:p w14:paraId="3A77E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2.具有金融、财务、物流或经济类相关专业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知识背景；</w:t>
            </w:r>
          </w:p>
          <w:p w14:paraId="5859A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3.具有银行工作经验优先；</w:t>
            </w:r>
          </w:p>
          <w:p w14:paraId="7C696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4.了解大宗商品国际形势；</w:t>
            </w:r>
          </w:p>
          <w:p w14:paraId="45846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5.熟悉财务分析、物流仓储业务；</w:t>
            </w:r>
          </w:p>
          <w:p w14:paraId="09454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6.具有较强的资金风险控制能力、数据分析能力和资金预算管理经验。</w:t>
            </w:r>
          </w:p>
          <w:p w14:paraId="443D6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特别优秀者，可适当放宽条件。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1FE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1.负责供应链金融业务体系的建立和持续优化；</w:t>
            </w:r>
          </w:p>
          <w:p w14:paraId="769B4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2.与相关金融机构开展供应链金融合作，提供金融信息、融资方案、金融担保、金融票据、金融结算、金融保险等综合金融解决方案；</w:t>
            </w:r>
          </w:p>
          <w:p w14:paraId="64276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3.负责供应链金融流程制定、风控模型搭建与管理；</w:t>
            </w:r>
          </w:p>
          <w:p w14:paraId="7BEC8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4.负责供应链金融业务的尽职调查、项目编制、报批、跟踪管理；</w:t>
            </w:r>
          </w:p>
          <w:p w14:paraId="33D62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5.负责与交易商、金融机构、指定交收仓库沟通和协调工作；</w:t>
            </w:r>
          </w:p>
          <w:p w14:paraId="0CFD0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6.完善部门组织架构及岗位设置，明确岗位职责及业务流程，团队激励，员工培训等。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0FF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年薪16-24</w:t>
            </w:r>
          </w:p>
          <w:p w14:paraId="75517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（优秀者薪酬面议）</w:t>
            </w:r>
          </w:p>
        </w:tc>
      </w:tr>
    </w:tbl>
    <w:p w14:paraId="1C003505"/>
    <w:p w14:paraId="4DC9A64E"/>
    <w:p w14:paraId="7D38829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kOGU5ZjkwYmQzYmI5MmNjNmQ4NWEzMzAxMGYzM2QifQ=="/>
    <w:docVar w:name="KSO_WPS_MARK_KEY" w:val="9ffff968-8dc8-415b-adac-c4a36d788509"/>
  </w:docVars>
  <w:rsids>
    <w:rsidRoot w:val="00000000"/>
    <w:rsid w:val="0DAA3ADF"/>
    <w:rsid w:val="202A6951"/>
    <w:rsid w:val="21A8641F"/>
    <w:rsid w:val="31E51FB7"/>
    <w:rsid w:val="34FB505A"/>
    <w:rsid w:val="3E693206"/>
    <w:rsid w:val="40E4495A"/>
    <w:rsid w:val="43B35C96"/>
    <w:rsid w:val="54B56B94"/>
    <w:rsid w:val="576B0A69"/>
    <w:rsid w:val="5EDA15CD"/>
    <w:rsid w:val="6032726A"/>
    <w:rsid w:val="7F36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1966</Words>
  <Characters>2039</Characters>
  <Lines>0</Lines>
  <Paragraphs>0</Paragraphs>
  <TotalTime>0</TotalTime>
  <ScaleCrop>false</ScaleCrop>
  <LinksUpToDate>false</LinksUpToDate>
  <CharactersWithSpaces>2039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2025-01-02T03:53:00Z</dcterms:created>
  <dc:creator>许鹏</dc:creator>
  <cp:lastModifiedBy>灬</cp:lastModifiedBy>
  <dcterms:modified xsi:type="dcterms:W3CDTF">2025-01-20T09:28:50Z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eyJoZGlkIjoiNmI4OTg4ZjhkYTE4NGEyMGNjNTJjMGE5MGJlMGE1NzEiLCJ1c2VySWQiOiI2OTkxMDEzNjMifQ==</vt:lpwstr>
  </property>
  <property fmtid="{D5CDD505-2E9C-101B-9397-08002B2CF9AE}" pid="4" name="ICV">
    <vt:lpwstr>6C63647658774404B8397D9F294662F4</vt:lpwstr>
  </property>
</Properties>
</file>