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C835" w14:textId="77777777" w:rsidR="000879B9" w:rsidRDefault="00000000">
      <w:pPr>
        <w:spacing w:line="52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14:paraId="645A9ABA" w14:textId="77777777" w:rsidR="000879B9" w:rsidRDefault="000879B9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2EECCFB" w14:textId="77777777" w:rsidR="000879B9" w:rsidRDefault="00000000">
      <w:pPr>
        <w:spacing w:line="52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2024年黄石经开产投公司公开招聘工作人员岗位表（一）</w:t>
      </w:r>
    </w:p>
    <w:p w14:paraId="1E3A72E1" w14:textId="77777777" w:rsidR="000879B9" w:rsidRDefault="000879B9">
      <w:pPr>
        <w:spacing w:line="40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</w:p>
    <w:tbl>
      <w:tblPr>
        <w:tblStyle w:val="ad"/>
        <w:tblW w:w="13176" w:type="dxa"/>
        <w:jc w:val="center"/>
        <w:tblLook w:val="04A0" w:firstRow="1" w:lastRow="0" w:firstColumn="1" w:lastColumn="0" w:noHBand="0" w:noVBand="1"/>
      </w:tblPr>
      <w:tblGrid>
        <w:gridCol w:w="707"/>
        <w:gridCol w:w="1791"/>
        <w:gridCol w:w="707"/>
        <w:gridCol w:w="706"/>
        <w:gridCol w:w="2440"/>
        <w:gridCol w:w="1551"/>
        <w:gridCol w:w="1226"/>
        <w:gridCol w:w="4048"/>
      </w:tblGrid>
      <w:tr w:rsidR="000879B9" w14:paraId="7E82CFEF" w14:textId="77777777">
        <w:trPr>
          <w:trHeight w:val="656"/>
          <w:jc w:val="center"/>
        </w:trPr>
        <w:tc>
          <w:tcPr>
            <w:tcW w:w="707" w:type="dxa"/>
            <w:vAlign w:val="center"/>
          </w:tcPr>
          <w:p w14:paraId="4355F656" w14:textId="77777777" w:rsidR="000879B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91" w:type="dxa"/>
            <w:vAlign w:val="center"/>
          </w:tcPr>
          <w:p w14:paraId="53D80E7E" w14:textId="77777777" w:rsidR="000879B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岗位名称</w:t>
            </w:r>
          </w:p>
        </w:tc>
        <w:tc>
          <w:tcPr>
            <w:tcW w:w="707" w:type="dxa"/>
            <w:vAlign w:val="center"/>
          </w:tcPr>
          <w:p w14:paraId="22B0DC08" w14:textId="77777777" w:rsidR="000879B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岗位编码</w:t>
            </w:r>
          </w:p>
        </w:tc>
        <w:tc>
          <w:tcPr>
            <w:tcW w:w="706" w:type="dxa"/>
            <w:vAlign w:val="center"/>
          </w:tcPr>
          <w:p w14:paraId="75F5D3BA" w14:textId="77777777" w:rsidR="000879B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招聘数量</w:t>
            </w:r>
          </w:p>
        </w:tc>
        <w:tc>
          <w:tcPr>
            <w:tcW w:w="2440" w:type="dxa"/>
            <w:vAlign w:val="center"/>
          </w:tcPr>
          <w:p w14:paraId="72C888F1" w14:textId="77777777" w:rsidR="000879B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岗位所需专业</w:t>
            </w:r>
          </w:p>
        </w:tc>
        <w:tc>
          <w:tcPr>
            <w:tcW w:w="1551" w:type="dxa"/>
            <w:vAlign w:val="center"/>
          </w:tcPr>
          <w:p w14:paraId="123A87DB" w14:textId="77777777" w:rsidR="000879B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226" w:type="dxa"/>
            <w:vAlign w:val="center"/>
          </w:tcPr>
          <w:p w14:paraId="6A7A8B3D" w14:textId="77777777" w:rsidR="000879B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4048" w:type="dxa"/>
            <w:vAlign w:val="center"/>
          </w:tcPr>
          <w:p w14:paraId="7A3C8337" w14:textId="77777777" w:rsidR="000879B9" w:rsidRDefault="00000000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879B9" w14:paraId="6CCE60E1" w14:textId="77777777">
        <w:trPr>
          <w:trHeight w:val="3347"/>
          <w:jc w:val="center"/>
        </w:trPr>
        <w:tc>
          <w:tcPr>
            <w:tcW w:w="707" w:type="dxa"/>
            <w:vAlign w:val="center"/>
          </w:tcPr>
          <w:p w14:paraId="7B7006DF" w14:textId="77777777" w:rsidR="000879B9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91" w:type="dxa"/>
            <w:vAlign w:val="center"/>
          </w:tcPr>
          <w:p w14:paraId="13C48D61" w14:textId="77777777" w:rsidR="000879B9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公司副总经理（负责融资</w:t>
            </w:r>
          </w:p>
          <w:p w14:paraId="76707928" w14:textId="77777777" w:rsidR="000879B9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管理）</w:t>
            </w:r>
          </w:p>
        </w:tc>
        <w:tc>
          <w:tcPr>
            <w:tcW w:w="707" w:type="dxa"/>
            <w:vAlign w:val="center"/>
          </w:tcPr>
          <w:p w14:paraId="53E4F934" w14:textId="77777777" w:rsidR="000879B9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1001</w:t>
            </w:r>
          </w:p>
        </w:tc>
        <w:tc>
          <w:tcPr>
            <w:tcW w:w="706" w:type="dxa"/>
            <w:vAlign w:val="center"/>
          </w:tcPr>
          <w:p w14:paraId="12391B88" w14:textId="77777777" w:rsidR="000879B9" w:rsidRDefault="000000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40" w:type="dxa"/>
            <w:vAlign w:val="center"/>
          </w:tcPr>
          <w:p w14:paraId="33E1E981" w14:textId="77777777" w:rsidR="000879B9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金融、经济、财务、管理等相关专业</w:t>
            </w:r>
          </w:p>
        </w:tc>
        <w:tc>
          <w:tcPr>
            <w:tcW w:w="1551" w:type="dxa"/>
            <w:vAlign w:val="center"/>
          </w:tcPr>
          <w:p w14:paraId="7CC7BD12" w14:textId="77777777" w:rsidR="000879B9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全日制大学本科及以上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5AD591F" w14:textId="77777777" w:rsidR="000879B9" w:rsidRDefault="000000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45周岁及以下</w:t>
            </w:r>
          </w:p>
        </w:tc>
        <w:tc>
          <w:tcPr>
            <w:tcW w:w="4048" w:type="dxa"/>
            <w:vAlign w:val="center"/>
          </w:tcPr>
          <w:p w14:paraId="3640BE39" w14:textId="77777777" w:rsidR="000879B9" w:rsidRDefault="0000000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具有5年及以上银行、券商、资管、信托、基金等金融、类金融或政府融资平台资本市场研究、资本项目运作、投融资等相关工作经历；</w:t>
            </w:r>
            <w:r>
              <w:rPr>
                <w:rFonts w:ascii="仿宋_GB2312" w:eastAsia="仿宋_GB2312"/>
                <w:sz w:val="24"/>
              </w:rPr>
              <w:t>熟悉发行债券、保理、融资租赁等相关融资业务，掌握国家相关法律和金融政策;</w:t>
            </w:r>
            <w:r>
              <w:rPr>
                <w:rFonts w:ascii="仿宋_GB2312" w:eastAsia="仿宋_GB2312" w:hint="eastAsia"/>
                <w:sz w:val="24"/>
              </w:rPr>
              <w:t>具有较强的战略决策能力、组织协调能力、行业判断能力和市场洞察能力；具</w:t>
            </w:r>
            <w:r>
              <w:rPr>
                <w:rFonts w:ascii="仿宋_GB2312" w:eastAsia="仿宋_GB2312"/>
                <w:sz w:val="24"/>
              </w:rPr>
              <w:t>有过专项债、超长期国债、中央预</w:t>
            </w:r>
            <w:r>
              <w:rPr>
                <w:rFonts w:ascii="仿宋_GB2312" w:eastAsia="仿宋_GB2312" w:hint="eastAsia"/>
                <w:sz w:val="24"/>
              </w:rPr>
              <w:t>算</w:t>
            </w:r>
            <w:r>
              <w:rPr>
                <w:rFonts w:ascii="仿宋_GB2312" w:eastAsia="仿宋_GB2312"/>
                <w:sz w:val="24"/>
              </w:rPr>
              <w:t>内资金项目申报成功落地案例及其他投融资项目实施者优先。</w:t>
            </w:r>
          </w:p>
        </w:tc>
      </w:tr>
    </w:tbl>
    <w:p w14:paraId="44677F37" w14:textId="77777777" w:rsidR="000879B9" w:rsidRDefault="000879B9">
      <w:pPr>
        <w:spacing w:line="52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14:paraId="518834F9" w14:textId="77777777" w:rsidR="000879B9" w:rsidRDefault="000879B9">
      <w:pPr>
        <w:spacing w:line="52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14:paraId="7165260C" w14:textId="77777777" w:rsidR="000879B9" w:rsidRDefault="000879B9">
      <w:pPr>
        <w:spacing w:line="52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p w14:paraId="50718249" w14:textId="77777777" w:rsidR="000879B9" w:rsidRDefault="00000000">
      <w:pPr>
        <w:spacing w:line="52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2024年黄石经开产投公司公开招聘工作人员岗位表（二）</w:t>
      </w:r>
    </w:p>
    <w:p w14:paraId="2DA001F6" w14:textId="77777777" w:rsidR="000879B9" w:rsidRDefault="000879B9">
      <w:pPr>
        <w:spacing w:line="36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</w:p>
    <w:tbl>
      <w:tblPr>
        <w:tblStyle w:val="ad"/>
        <w:tblW w:w="13350" w:type="dxa"/>
        <w:jc w:val="center"/>
        <w:tblLook w:val="04A0" w:firstRow="1" w:lastRow="0" w:firstColumn="1" w:lastColumn="0" w:noHBand="0" w:noVBand="1"/>
      </w:tblPr>
      <w:tblGrid>
        <w:gridCol w:w="709"/>
        <w:gridCol w:w="1794"/>
        <w:gridCol w:w="709"/>
        <w:gridCol w:w="708"/>
        <w:gridCol w:w="2444"/>
        <w:gridCol w:w="1554"/>
        <w:gridCol w:w="1228"/>
        <w:gridCol w:w="4204"/>
      </w:tblGrid>
      <w:tr w:rsidR="000879B9" w14:paraId="68664689" w14:textId="77777777">
        <w:trPr>
          <w:trHeight w:val="530"/>
          <w:jc w:val="center"/>
        </w:trPr>
        <w:tc>
          <w:tcPr>
            <w:tcW w:w="709" w:type="dxa"/>
            <w:vAlign w:val="center"/>
          </w:tcPr>
          <w:p w14:paraId="6E78133B" w14:textId="77777777" w:rsidR="000879B9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794" w:type="dxa"/>
            <w:vAlign w:val="center"/>
          </w:tcPr>
          <w:p w14:paraId="0F86A89C" w14:textId="77777777" w:rsidR="000879B9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14:paraId="3BFF2AFC" w14:textId="77777777" w:rsidR="000879B9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岗位编码</w:t>
            </w:r>
          </w:p>
        </w:tc>
        <w:tc>
          <w:tcPr>
            <w:tcW w:w="708" w:type="dxa"/>
            <w:vAlign w:val="center"/>
          </w:tcPr>
          <w:p w14:paraId="4720D5DF" w14:textId="77777777" w:rsidR="000879B9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招聘数量</w:t>
            </w:r>
          </w:p>
        </w:tc>
        <w:tc>
          <w:tcPr>
            <w:tcW w:w="2444" w:type="dxa"/>
            <w:vAlign w:val="center"/>
          </w:tcPr>
          <w:p w14:paraId="51B99B0F" w14:textId="77777777" w:rsidR="000879B9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岗位所需专业</w:t>
            </w:r>
          </w:p>
        </w:tc>
        <w:tc>
          <w:tcPr>
            <w:tcW w:w="1554" w:type="dxa"/>
            <w:vAlign w:val="center"/>
          </w:tcPr>
          <w:p w14:paraId="587E807D" w14:textId="77777777" w:rsidR="000879B9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228" w:type="dxa"/>
            <w:vAlign w:val="center"/>
          </w:tcPr>
          <w:p w14:paraId="081426C9" w14:textId="77777777" w:rsidR="000879B9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4204" w:type="dxa"/>
            <w:vAlign w:val="center"/>
          </w:tcPr>
          <w:p w14:paraId="0820ABAA" w14:textId="77777777" w:rsidR="000879B9" w:rsidRDefault="00000000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879B9" w14:paraId="16495137" w14:textId="77777777">
        <w:trPr>
          <w:trHeight w:val="1339"/>
          <w:jc w:val="center"/>
        </w:trPr>
        <w:tc>
          <w:tcPr>
            <w:tcW w:w="709" w:type="dxa"/>
            <w:vAlign w:val="center"/>
          </w:tcPr>
          <w:p w14:paraId="36ACF54C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244B444B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融资管理专员</w:t>
            </w:r>
          </w:p>
        </w:tc>
        <w:tc>
          <w:tcPr>
            <w:tcW w:w="709" w:type="dxa"/>
            <w:vAlign w:val="center"/>
          </w:tcPr>
          <w:p w14:paraId="7687C95C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2001</w:t>
            </w:r>
          </w:p>
        </w:tc>
        <w:tc>
          <w:tcPr>
            <w:tcW w:w="708" w:type="dxa"/>
            <w:vAlign w:val="center"/>
          </w:tcPr>
          <w:p w14:paraId="5244BFA3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44" w:type="dxa"/>
            <w:vAlign w:val="center"/>
          </w:tcPr>
          <w:p w14:paraId="3278BBBD" w14:textId="77777777" w:rsidR="000879B9" w:rsidRDefault="00000000">
            <w:pPr>
              <w:spacing w:line="300" w:lineRule="exact"/>
              <w:rPr>
                <w:rFonts w:ascii="仿宋_GB2312" w:eastAsia="仿宋_GB2312"/>
                <w:sz w:val="24"/>
                <w:highlight w:val="magenta"/>
              </w:rPr>
            </w:pPr>
            <w:r>
              <w:rPr>
                <w:rFonts w:ascii="仿宋_GB2312" w:eastAsia="仿宋_GB2312" w:hint="eastAsia"/>
                <w:sz w:val="24"/>
              </w:rPr>
              <w:t>金融、经济、财务、管理等相关专业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CC70E3C" w14:textId="77777777" w:rsidR="000879B9" w:rsidRDefault="0000000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全日制大学本科及以上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B7A0610" w14:textId="77777777" w:rsidR="000879B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40周岁及以下</w:t>
            </w:r>
          </w:p>
        </w:tc>
        <w:tc>
          <w:tcPr>
            <w:tcW w:w="4204" w:type="dxa"/>
            <w:vAlign w:val="center"/>
          </w:tcPr>
          <w:p w14:paraId="73476DB9" w14:textId="77777777" w:rsidR="000879B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具有3年及以上银行、券商、资管、信托、基金等金融、类金融或国有平台资本市场研究、资本项目运作、投融资等相关工作经历</w:t>
            </w:r>
          </w:p>
        </w:tc>
      </w:tr>
      <w:tr w:rsidR="000879B9" w14:paraId="3634692C" w14:textId="77777777">
        <w:trPr>
          <w:trHeight w:val="1190"/>
          <w:jc w:val="center"/>
        </w:trPr>
        <w:tc>
          <w:tcPr>
            <w:tcW w:w="709" w:type="dxa"/>
            <w:vAlign w:val="center"/>
          </w:tcPr>
          <w:p w14:paraId="15BD59F7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94" w:type="dxa"/>
            <w:vAlign w:val="center"/>
          </w:tcPr>
          <w:p w14:paraId="1C3107F0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招商与基金</w:t>
            </w:r>
          </w:p>
          <w:p w14:paraId="200A464D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管理专员</w:t>
            </w:r>
          </w:p>
        </w:tc>
        <w:tc>
          <w:tcPr>
            <w:tcW w:w="709" w:type="dxa"/>
            <w:vAlign w:val="center"/>
          </w:tcPr>
          <w:p w14:paraId="4537AFB8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2002</w:t>
            </w:r>
          </w:p>
        </w:tc>
        <w:tc>
          <w:tcPr>
            <w:tcW w:w="708" w:type="dxa"/>
            <w:vAlign w:val="center"/>
          </w:tcPr>
          <w:p w14:paraId="045D0515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44" w:type="dxa"/>
            <w:vAlign w:val="center"/>
          </w:tcPr>
          <w:p w14:paraId="7F98A4EE" w14:textId="77777777" w:rsidR="000879B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金融、经济、财务、会计等相关专业</w:t>
            </w:r>
          </w:p>
        </w:tc>
        <w:tc>
          <w:tcPr>
            <w:tcW w:w="1554" w:type="dxa"/>
            <w:vAlign w:val="center"/>
          </w:tcPr>
          <w:p w14:paraId="1DFC4868" w14:textId="77777777" w:rsidR="000879B9" w:rsidRDefault="0000000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全日制大学本科及以上</w:t>
            </w:r>
          </w:p>
        </w:tc>
        <w:tc>
          <w:tcPr>
            <w:tcW w:w="1228" w:type="dxa"/>
            <w:vAlign w:val="center"/>
          </w:tcPr>
          <w:p w14:paraId="727280B1" w14:textId="77777777" w:rsidR="000879B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40周岁及以下</w:t>
            </w:r>
          </w:p>
        </w:tc>
        <w:tc>
          <w:tcPr>
            <w:tcW w:w="4204" w:type="dxa"/>
            <w:vAlign w:val="center"/>
          </w:tcPr>
          <w:p w14:paraId="2DBFE802" w14:textId="77777777" w:rsidR="000879B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具有2年及以上国有股权投资机构或私募基金管理机构工作经历，具有基金或证券从业资格证书</w:t>
            </w:r>
          </w:p>
        </w:tc>
      </w:tr>
      <w:tr w:rsidR="000879B9" w14:paraId="2787E740" w14:textId="77777777">
        <w:trPr>
          <w:trHeight w:val="1170"/>
          <w:jc w:val="center"/>
        </w:trPr>
        <w:tc>
          <w:tcPr>
            <w:tcW w:w="709" w:type="dxa"/>
            <w:vAlign w:val="center"/>
          </w:tcPr>
          <w:p w14:paraId="13B38BAA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94" w:type="dxa"/>
            <w:vAlign w:val="center"/>
          </w:tcPr>
          <w:p w14:paraId="6A01A197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财务管理专员</w:t>
            </w:r>
          </w:p>
        </w:tc>
        <w:tc>
          <w:tcPr>
            <w:tcW w:w="709" w:type="dxa"/>
            <w:vAlign w:val="center"/>
          </w:tcPr>
          <w:p w14:paraId="5BA11DD5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2003</w:t>
            </w:r>
          </w:p>
        </w:tc>
        <w:tc>
          <w:tcPr>
            <w:tcW w:w="708" w:type="dxa"/>
            <w:vAlign w:val="center"/>
          </w:tcPr>
          <w:p w14:paraId="4F025782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44" w:type="dxa"/>
            <w:vAlign w:val="center"/>
          </w:tcPr>
          <w:p w14:paraId="27E3FBFB" w14:textId="77777777" w:rsidR="000879B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会计、财务管理等相关专业</w:t>
            </w:r>
          </w:p>
        </w:tc>
        <w:tc>
          <w:tcPr>
            <w:tcW w:w="1554" w:type="dxa"/>
            <w:vAlign w:val="center"/>
          </w:tcPr>
          <w:p w14:paraId="70469948" w14:textId="77777777" w:rsidR="000879B9" w:rsidRDefault="0000000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全日制大学本科及以上</w:t>
            </w:r>
          </w:p>
        </w:tc>
        <w:tc>
          <w:tcPr>
            <w:tcW w:w="1228" w:type="dxa"/>
            <w:vAlign w:val="center"/>
          </w:tcPr>
          <w:p w14:paraId="5F735BD6" w14:textId="77777777" w:rsidR="000879B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40周岁及以下</w:t>
            </w:r>
          </w:p>
        </w:tc>
        <w:tc>
          <w:tcPr>
            <w:tcW w:w="4204" w:type="dxa"/>
            <w:vAlign w:val="center"/>
          </w:tcPr>
          <w:p w14:paraId="6797042C" w14:textId="77777777" w:rsidR="000879B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具有2年及以上企业财会工作经验，具有注册会计师或中级及以上执业资格（职称），熟悉财务管理相关专业知识及相关政策法规</w:t>
            </w:r>
          </w:p>
        </w:tc>
      </w:tr>
      <w:tr w:rsidR="000879B9" w14:paraId="4BD54EF0" w14:textId="77777777">
        <w:trPr>
          <w:trHeight w:val="2430"/>
          <w:jc w:val="center"/>
        </w:trPr>
        <w:tc>
          <w:tcPr>
            <w:tcW w:w="709" w:type="dxa"/>
            <w:vAlign w:val="center"/>
          </w:tcPr>
          <w:p w14:paraId="23BF3EDE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94" w:type="dxa"/>
            <w:vAlign w:val="center"/>
          </w:tcPr>
          <w:p w14:paraId="7ADBA276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审计与法务专员</w:t>
            </w:r>
          </w:p>
        </w:tc>
        <w:tc>
          <w:tcPr>
            <w:tcW w:w="709" w:type="dxa"/>
            <w:vAlign w:val="center"/>
          </w:tcPr>
          <w:p w14:paraId="56F48493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2004</w:t>
            </w:r>
          </w:p>
        </w:tc>
        <w:tc>
          <w:tcPr>
            <w:tcW w:w="708" w:type="dxa"/>
            <w:vAlign w:val="center"/>
          </w:tcPr>
          <w:p w14:paraId="7D8ED10B" w14:textId="77777777" w:rsidR="000879B9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44" w:type="dxa"/>
            <w:vAlign w:val="center"/>
          </w:tcPr>
          <w:p w14:paraId="6AF6846F" w14:textId="77777777" w:rsidR="000879B9" w:rsidRDefault="00000000">
            <w:pPr>
              <w:widowControl/>
              <w:jc w:val="lef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法学类相关专业</w:t>
            </w:r>
          </w:p>
        </w:tc>
        <w:tc>
          <w:tcPr>
            <w:tcW w:w="1554" w:type="dxa"/>
            <w:vAlign w:val="center"/>
          </w:tcPr>
          <w:p w14:paraId="0E4396D4" w14:textId="77777777" w:rsidR="000879B9" w:rsidRDefault="0000000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全日制大学本科及以上</w:t>
            </w:r>
          </w:p>
        </w:tc>
        <w:tc>
          <w:tcPr>
            <w:tcW w:w="1228" w:type="dxa"/>
            <w:vAlign w:val="center"/>
          </w:tcPr>
          <w:p w14:paraId="51FE0A46" w14:textId="77777777" w:rsidR="000879B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40周岁及以下</w:t>
            </w:r>
          </w:p>
        </w:tc>
        <w:tc>
          <w:tcPr>
            <w:tcW w:w="4204" w:type="dxa"/>
            <w:vAlign w:val="center"/>
          </w:tcPr>
          <w:p w14:paraId="19DCEF4E" w14:textId="77777777" w:rsidR="000879B9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有2年及以上金融行业法律合规、风险控制或专职律师工作经历，熟悉公司法、合同法、担保法、物权法、知识产权法等领域法律理论与实务，具有较强的分析、写作能力，具备编写业务风险监控报告、沟通谈判及法律尽职调查报告的能力；具有法律职业资格者优先</w:t>
            </w:r>
          </w:p>
        </w:tc>
      </w:tr>
    </w:tbl>
    <w:p w14:paraId="01B6D96D" w14:textId="464ABB78" w:rsidR="000879B9" w:rsidRDefault="00000000" w:rsidP="003434E7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招聘岗位中凡有年龄、学历、相关工作经历（在校期间的兼职、实习和社会实践经历不计算为工作经历）、职业资格等要求的，其计算截止时间为2025年1月1日。例如，岗位条件要求45周岁及以下的，则1980年1月1日及以后出生的符合条件，其他依此类推。</w:t>
      </w:r>
    </w:p>
    <w:sectPr w:rsidR="000879B9" w:rsidSect="003434E7">
      <w:footerReference w:type="default" r:id="rId7"/>
      <w:pgSz w:w="16838" w:h="11906" w:orient="landscape"/>
      <w:pgMar w:top="1531" w:right="2098" w:bottom="1531" w:left="1871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20E27" w14:textId="77777777" w:rsidR="00453457" w:rsidRDefault="00453457">
      <w:r>
        <w:separator/>
      </w:r>
    </w:p>
  </w:endnote>
  <w:endnote w:type="continuationSeparator" w:id="0">
    <w:p w14:paraId="36E94099" w14:textId="77777777" w:rsidR="00453457" w:rsidRDefault="0045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1A7F" w14:textId="77777777" w:rsidR="000879B9" w:rsidRDefault="00000000">
    <w:pPr>
      <w:pStyle w:val="a8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358C02" wp14:editId="3848DC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FBEC7E" w14:textId="77777777" w:rsidR="000879B9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58C0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5FBEC7E" w14:textId="77777777" w:rsidR="000879B9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仿宋" w:eastAsia="仿宋" w:hAnsi="仿宋" w:cs="仿宋" w:hint="eastAsia"/>
          <w:sz w:val="28"/>
          <w:szCs w:val="28"/>
        </w:rPr>
        <w:id w:val="-1188357582"/>
      </w:sdtPr>
      <w:sdtContent/>
    </w:sdt>
  </w:p>
  <w:p w14:paraId="21CC7818" w14:textId="77777777" w:rsidR="000879B9" w:rsidRDefault="000879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B21AE" w14:textId="77777777" w:rsidR="00453457" w:rsidRDefault="00453457">
      <w:r>
        <w:separator/>
      </w:r>
    </w:p>
  </w:footnote>
  <w:footnote w:type="continuationSeparator" w:id="0">
    <w:p w14:paraId="4AED8B4F" w14:textId="77777777" w:rsidR="00453457" w:rsidRDefault="0045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yYjYzODQ1Yzc0YjEzYzk5ZGI1NjBhNzY0MDBiNmIifQ=="/>
  </w:docVars>
  <w:rsids>
    <w:rsidRoot w:val="255F490E"/>
    <w:rsid w:val="00007E19"/>
    <w:rsid w:val="000173CB"/>
    <w:rsid w:val="00021446"/>
    <w:rsid w:val="0005189F"/>
    <w:rsid w:val="00062FCA"/>
    <w:rsid w:val="00074935"/>
    <w:rsid w:val="0007734F"/>
    <w:rsid w:val="00077922"/>
    <w:rsid w:val="000879B9"/>
    <w:rsid w:val="000A3C6A"/>
    <w:rsid w:val="000A7B25"/>
    <w:rsid w:val="000B1D10"/>
    <w:rsid w:val="0012003E"/>
    <w:rsid w:val="00123E2B"/>
    <w:rsid w:val="00124F79"/>
    <w:rsid w:val="001347AA"/>
    <w:rsid w:val="001413C0"/>
    <w:rsid w:val="00180D12"/>
    <w:rsid w:val="00186F9B"/>
    <w:rsid w:val="0019100D"/>
    <w:rsid w:val="00196F8A"/>
    <w:rsid w:val="001A42AF"/>
    <w:rsid w:val="001B63C9"/>
    <w:rsid w:val="001C1DDF"/>
    <w:rsid w:val="001D35A6"/>
    <w:rsid w:val="001E2846"/>
    <w:rsid w:val="001E6FA0"/>
    <w:rsid w:val="00203554"/>
    <w:rsid w:val="00203E23"/>
    <w:rsid w:val="002234BC"/>
    <w:rsid w:val="00225A98"/>
    <w:rsid w:val="00256518"/>
    <w:rsid w:val="00263809"/>
    <w:rsid w:val="00264A9F"/>
    <w:rsid w:val="00270F45"/>
    <w:rsid w:val="00293AFF"/>
    <w:rsid w:val="002C73DC"/>
    <w:rsid w:val="002C7E3D"/>
    <w:rsid w:val="002D0F54"/>
    <w:rsid w:val="002D6330"/>
    <w:rsid w:val="003434E7"/>
    <w:rsid w:val="00354CBE"/>
    <w:rsid w:val="003660C6"/>
    <w:rsid w:val="003B01FF"/>
    <w:rsid w:val="003C2268"/>
    <w:rsid w:val="003C2FBB"/>
    <w:rsid w:val="003D57D3"/>
    <w:rsid w:val="003E5717"/>
    <w:rsid w:val="0040016B"/>
    <w:rsid w:val="004057FC"/>
    <w:rsid w:val="00411D4A"/>
    <w:rsid w:val="00426ED1"/>
    <w:rsid w:val="00426FE0"/>
    <w:rsid w:val="00433CEF"/>
    <w:rsid w:val="00453457"/>
    <w:rsid w:val="004542B8"/>
    <w:rsid w:val="00454F4E"/>
    <w:rsid w:val="004568E9"/>
    <w:rsid w:val="0048337F"/>
    <w:rsid w:val="00493A95"/>
    <w:rsid w:val="004A0F7E"/>
    <w:rsid w:val="004B163B"/>
    <w:rsid w:val="004B2A5A"/>
    <w:rsid w:val="004B44A8"/>
    <w:rsid w:val="004D44C8"/>
    <w:rsid w:val="004E3002"/>
    <w:rsid w:val="005367D9"/>
    <w:rsid w:val="0056388D"/>
    <w:rsid w:val="00564BED"/>
    <w:rsid w:val="00572DD3"/>
    <w:rsid w:val="005757C0"/>
    <w:rsid w:val="005838DA"/>
    <w:rsid w:val="00584777"/>
    <w:rsid w:val="005A4BA8"/>
    <w:rsid w:val="005A4BD5"/>
    <w:rsid w:val="005A6328"/>
    <w:rsid w:val="005A6E66"/>
    <w:rsid w:val="005C1B12"/>
    <w:rsid w:val="005D2B08"/>
    <w:rsid w:val="005E0C81"/>
    <w:rsid w:val="005F72B0"/>
    <w:rsid w:val="0064258C"/>
    <w:rsid w:val="006478AA"/>
    <w:rsid w:val="0066171A"/>
    <w:rsid w:val="006662E5"/>
    <w:rsid w:val="006A18F6"/>
    <w:rsid w:val="006E1ED2"/>
    <w:rsid w:val="006E49B6"/>
    <w:rsid w:val="007069FE"/>
    <w:rsid w:val="007072E5"/>
    <w:rsid w:val="00721AC4"/>
    <w:rsid w:val="00721AD6"/>
    <w:rsid w:val="00746FC7"/>
    <w:rsid w:val="00760610"/>
    <w:rsid w:val="00763129"/>
    <w:rsid w:val="0076593F"/>
    <w:rsid w:val="00766AB7"/>
    <w:rsid w:val="007A0B7E"/>
    <w:rsid w:val="007A5EA4"/>
    <w:rsid w:val="007B1AAF"/>
    <w:rsid w:val="007B400A"/>
    <w:rsid w:val="007D0C71"/>
    <w:rsid w:val="007D371A"/>
    <w:rsid w:val="007D39EA"/>
    <w:rsid w:val="007E3FD5"/>
    <w:rsid w:val="007F4D3B"/>
    <w:rsid w:val="008138EB"/>
    <w:rsid w:val="00860DB3"/>
    <w:rsid w:val="00882EC2"/>
    <w:rsid w:val="00886167"/>
    <w:rsid w:val="008D49C8"/>
    <w:rsid w:val="008D7834"/>
    <w:rsid w:val="008F0300"/>
    <w:rsid w:val="00913F52"/>
    <w:rsid w:val="009235FF"/>
    <w:rsid w:val="00946A74"/>
    <w:rsid w:val="009477B8"/>
    <w:rsid w:val="0097624C"/>
    <w:rsid w:val="00980409"/>
    <w:rsid w:val="00981CEB"/>
    <w:rsid w:val="00993138"/>
    <w:rsid w:val="009A2DD4"/>
    <w:rsid w:val="009C176C"/>
    <w:rsid w:val="009C290A"/>
    <w:rsid w:val="009D0E70"/>
    <w:rsid w:val="009D4537"/>
    <w:rsid w:val="00A317A7"/>
    <w:rsid w:val="00A411F5"/>
    <w:rsid w:val="00A4654A"/>
    <w:rsid w:val="00A70458"/>
    <w:rsid w:val="00A8066E"/>
    <w:rsid w:val="00A8276F"/>
    <w:rsid w:val="00A84545"/>
    <w:rsid w:val="00A84CD1"/>
    <w:rsid w:val="00A97353"/>
    <w:rsid w:val="00AA3DD8"/>
    <w:rsid w:val="00AB0252"/>
    <w:rsid w:val="00AC17F4"/>
    <w:rsid w:val="00AC6F1C"/>
    <w:rsid w:val="00AD3079"/>
    <w:rsid w:val="00AE0FFD"/>
    <w:rsid w:val="00B031CA"/>
    <w:rsid w:val="00B121A1"/>
    <w:rsid w:val="00B90189"/>
    <w:rsid w:val="00BA415F"/>
    <w:rsid w:val="00BB5541"/>
    <w:rsid w:val="00BD1E10"/>
    <w:rsid w:val="00BD7D1D"/>
    <w:rsid w:val="00BF0B7D"/>
    <w:rsid w:val="00BF51CE"/>
    <w:rsid w:val="00C2575D"/>
    <w:rsid w:val="00C26D1E"/>
    <w:rsid w:val="00C346C0"/>
    <w:rsid w:val="00C406F5"/>
    <w:rsid w:val="00C63BA2"/>
    <w:rsid w:val="00C67022"/>
    <w:rsid w:val="00C7022A"/>
    <w:rsid w:val="00C72AC2"/>
    <w:rsid w:val="00C77F24"/>
    <w:rsid w:val="00CA29E4"/>
    <w:rsid w:val="00CC4E0B"/>
    <w:rsid w:val="00CC6C0F"/>
    <w:rsid w:val="00CC7DF1"/>
    <w:rsid w:val="00CD11B4"/>
    <w:rsid w:val="00CD6396"/>
    <w:rsid w:val="00CE78D5"/>
    <w:rsid w:val="00D2126B"/>
    <w:rsid w:val="00D32200"/>
    <w:rsid w:val="00D50DE1"/>
    <w:rsid w:val="00D63BB0"/>
    <w:rsid w:val="00D8555E"/>
    <w:rsid w:val="00D97484"/>
    <w:rsid w:val="00DA7BE8"/>
    <w:rsid w:val="00DC5A0A"/>
    <w:rsid w:val="00DF3E96"/>
    <w:rsid w:val="00E009BF"/>
    <w:rsid w:val="00E0261D"/>
    <w:rsid w:val="00E204CC"/>
    <w:rsid w:val="00E43643"/>
    <w:rsid w:val="00E44D43"/>
    <w:rsid w:val="00E53729"/>
    <w:rsid w:val="00E624E0"/>
    <w:rsid w:val="00EA06D4"/>
    <w:rsid w:val="00EB3032"/>
    <w:rsid w:val="00EC2ED8"/>
    <w:rsid w:val="00EC6418"/>
    <w:rsid w:val="00EE0051"/>
    <w:rsid w:val="00F50B1B"/>
    <w:rsid w:val="00F57878"/>
    <w:rsid w:val="00F94C59"/>
    <w:rsid w:val="00FA6DC1"/>
    <w:rsid w:val="00FB5F0D"/>
    <w:rsid w:val="00FF6C7A"/>
    <w:rsid w:val="011952D6"/>
    <w:rsid w:val="0147778C"/>
    <w:rsid w:val="01545A05"/>
    <w:rsid w:val="01E925F2"/>
    <w:rsid w:val="025008C3"/>
    <w:rsid w:val="02831076"/>
    <w:rsid w:val="033F2C9C"/>
    <w:rsid w:val="0365214C"/>
    <w:rsid w:val="03980025"/>
    <w:rsid w:val="03C926DB"/>
    <w:rsid w:val="0447470A"/>
    <w:rsid w:val="04974587"/>
    <w:rsid w:val="04D255BF"/>
    <w:rsid w:val="06896151"/>
    <w:rsid w:val="06C54CB0"/>
    <w:rsid w:val="073C1416"/>
    <w:rsid w:val="078D3A1F"/>
    <w:rsid w:val="084D31AF"/>
    <w:rsid w:val="08CA47FF"/>
    <w:rsid w:val="09AA4D5C"/>
    <w:rsid w:val="0A5D3B7D"/>
    <w:rsid w:val="0A7964DD"/>
    <w:rsid w:val="0ABA7827"/>
    <w:rsid w:val="0AD329BB"/>
    <w:rsid w:val="0B4D1E43"/>
    <w:rsid w:val="0B621270"/>
    <w:rsid w:val="0BDA11FD"/>
    <w:rsid w:val="0DD73C46"/>
    <w:rsid w:val="0DDC694C"/>
    <w:rsid w:val="0DE819AF"/>
    <w:rsid w:val="0E6179B4"/>
    <w:rsid w:val="0EFB450C"/>
    <w:rsid w:val="0F03585F"/>
    <w:rsid w:val="0F7F6343"/>
    <w:rsid w:val="10EC5C5A"/>
    <w:rsid w:val="11D64215"/>
    <w:rsid w:val="12C30C3D"/>
    <w:rsid w:val="12E3308D"/>
    <w:rsid w:val="135875D7"/>
    <w:rsid w:val="13826402"/>
    <w:rsid w:val="15106DB0"/>
    <w:rsid w:val="158741A4"/>
    <w:rsid w:val="16612C47"/>
    <w:rsid w:val="16F07B27"/>
    <w:rsid w:val="17CD0737"/>
    <w:rsid w:val="197D7D98"/>
    <w:rsid w:val="19AC7C24"/>
    <w:rsid w:val="19F94C96"/>
    <w:rsid w:val="1A345F7C"/>
    <w:rsid w:val="1A55661F"/>
    <w:rsid w:val="1A7A42D7"/>
    <w:rsid w:val="1AF776D6"/>
    <w:rsid w:val="1BC53330"/>
    <w:rsid w:val="1EFA59E6"/>
    <w:rsid w:val="1F0979D8"/>
    <w:rsid w:val="1FA92F69"/>
    <w:rsid w:val="1FB84222"/>
    <w:rsid w:val="204F58BE"/>
    <w:rsid w:val="21A67760"/>
    <w:rsid w:val="21EF55AB"/>
    <w:rsid w:val="2230171F"/>
    <w:rsid w:val="224F3E0C"/>
    <w:rsid w:val="24260A61"/>
    <w:rsid w:val="247E2C16"/>
    <w:rsid w:val="24CE594B"/>
    <w:rsid w:val="25344C72"/>
    <w:rsid w:val="255F490E"/>
    <w:rsid w:val="268A7650"/>
    <w:rsid w:val="26B26BA7"/>
    <w:rsid w:val="2702554B"/>
    <w:rsid w:val="28B93F88"/>
    <w:rsid w:val="2A65131E"/>
    <w:rsid w:val="2AB0164F"/>
    <w:rsid w:val="2B3A0716"/>
    <w:rsid w:val="2B5E5327"/>
    <w:rsid w:val="2C007235"/>
    <w:rsid w:val="2C690873"/>
    <w:rsid w:val="2C7D1A05"/>
    <w:rsid w:val="2CB43679"/>
    <w:rsid w:val="2CC15D95"/>
    <w:rsid w:val="2DD026C9"/>
    <w:rsid w:val="2DF950BB"/>
    <w:rsid w:val="2E3645A6"/>
    <w:rsid w:val="2E3C56F2"/>
    <w:rsid w:val="2F243365"/>
    <w:rsid w:val="2F645479"/>
    <w:rsid w:val="2FA156F4"/>
    <w:rsid w:val="30112B90"/>
    <w:rsid w:val="30550CCF"/>
    <w:rsid w:val="30696528"/>
    <w:rsid w:val="307565A1"/>
    <w:rsid w:val="30843362"/>
    <w:rsid w:val="31126BC0"/>
    <w:rsid w:val="31AF440F"/>
    <w:rsid w:val="31FC33CC"/>
    <w:rsid w:val="32454D73"/>
    <w:rsid w:val="328A09D8"/>
    <w:rsid w:val="328C2074"/>
    <w:rsid w:val="32BA306B"/>
    <w:rsid w:val="32D87995"/>
    <w:rsid w:val="332E56A0"/>
    <w:rsid w:val="334868C9"/>
    <w:rsid w:val="34C7361A"/>
    <w:rsid w:val="34D32B0A"/>
    <w:rsid w:val="35D24B6F"/>
    <w:rsid w:val="36237179"/>
    <w:rsid w:val="37A8202C"/>
    <w:rsid w:val="37FE1C4C"/>
    <w:rsid w:val="38395037"/>
    <w:rsid w:val="38DE5422"/>
    <w:rsid w:val="38E452E6"/>
    <w:rsid w:val="390C1745"/>
    <w:rsid w:val="39243934"/>
    <w:rsid w:val="393A4F06"/>
    <w:rsid w:val="3A2F07E2"/>
    <w:rsid w:val="3ACB3489"/>
    <w:rsid w:val="3B3A1676"/>
    <w:rsid w:val="3BAF2A15"/>
    <w:rsid w:val="3CE44D23"/>
    <w:rsid w:val="3D212C73"/>
    <w:rsid w:val="3D8A3F82"/>
    <w:rsid w:val="3DA768E2"/>
    <w:rsid w:val="3FFC1167"/>
    <w:rsid w:val="413E130B"/>
    <w:rsid w:val="416D399E"/>
    <w:rsid w:val="4182744A"/>
    <w:rsid w:val="4374370A"/>
    <w:rsid w:val="43B9736F"/>
    <w:rsid w:val="43D93A12"/>
    <w:rsid w:val="445A5A5D"/>
    <w:rsid w:val="445F3A72"/>
    <w:rsid w:val="44982DB0"/>
    <w:rsid w:val="45117F4B"/>
    <w:rsid w:val="456C1C0A"/>
    <w:rsid w:val="4597723C"/>
    <w:rsid w:val="45C5024D"/>
    <w:rsid w:val="46730C28"/>
    <w:rsid w:val="46C95D77"/>
    <w:rsid w:val="46D5626E"/>
    <w:rsid w:val="46F56910"/>
    <w:rsid w:val="4755115C"/>
    <w:rsid w:val="476B4E24"/>
    <w:rsid w:val="47DE73A4"/>
    <w:rsid w:val="47F95197"/>
    <w:rsid w:val="48082673"/>
    <w:rsid w:val="480A0199"/>
    <w:rsid w:val="48643D4D"/>
    <w:rsid w:val="48F055E1"/>
    <w:rsid w:val="4A8E50B1"/>
    <w:rsid w:val="4BB74194"/>
    <w:rsid w:val="4C1E4213"/>
    <w:rsid w:val="4ED9273D"/>
    <w:rsid w:val="4F22226C"/>
    <w:rsid w:val="4F9A1DAF"/>
    <w:rsid w:val="5059342B"/>
    <w:rsid w:val="50AB003F"/>
    <w:rsid w:val="5559450E"/>
    <w:rsid w:val="56FB0DC3"/>
    <w:rsid w:val="57106E4E"/>
    <w:rsid w:val="577034FC"/>
    <w:rsid w:val="577B5968"/>
    <w:rsid w:val="57D818E7"/>
    <w:rsid w:val="57EA0E62"/>
    <w:rsid w:val="5813309A"/>
    <w:rsid w:val="58226E39"/>
    <w:rsid w:val="58900396"/>
    <w:rsid w:val="5B4812AC"/>
    <w:rsid w:val="5B8878FB"/>
    <w:rsid w:val="5C317F92"/>
    <w:rsid w:val="5C3A6E47"/>
    <w:rsid w:val="5D722610"/>
    <w:rsid w:val="5DFE5C52"/>
    <w:rsid w:val="5ECC7AFE"/>
    <w:rsid w:val="5EDD7F5D"/>
    <w:rsid w:val="5EDF7832"/>
    <w:rsid w:val="5F73441E"/>
    <w:rsid w:val="5FBD7C61"/>
    <w:rsid w:val="5FFC7670"/>
    <w:rsid w:val="60172FFB"/>
    <w:rsid w:val="60B371C8"/>
    <w:rsid w:val="619A0388"/>
    <w:rsid w:val="6381535B"/>
    <w:rsid w:val="642B176B"/>
    <w:rsid w:val="64630F05"/>
    <w:rsid w:val="6578735C"/>
    <w:rsid w:val="65BF0049"/>
    <w:rsid w:val="65F133AC"/>
    <w:rsid w:val="66B5531C"/>
    <w:rsid w:val="66D537B8"/>
    <w:rsid w:val="6716400D"/>
    <w:rsid w:val="675764A4"/>
    <w:rsid w:val="67D22629"/>
    <w:rsid w:val="68420E31"/>
    <w:rsid w:val="687E455F"/>
    <w:rsid w:val="68C61A62"/>
    <w:rsid w:val="69054339"/>
    <w:rsid w:val="694251E2"/>
    <w:rsid w:val="69AA4EE0"/>
    <w:rsid w:val="6A3808C9"/>
    <w:rsid w:val="6A425119"/>
    <w:rsid w:val="6AAD2EDA"/>
    <w:rsid w:val="6BCB1477"/>
    <w:rsid w:val="6BEA5A68"/>
    <w:rsid w:val="6C0C1E82"/>
    <w:rsid w:val="6C59545A"/>
    <w:rsid w:val="6D284A9A"/>
    <w:rsid w:val="6D550141"/>
    <w:rsid w:val="6E072901"/>
    <w:rsid w:val="6E0A05E3"/>
    <w:rsid w:val="6E4139A9"/>
    <w:rsid w:val="6E565636"/>
    <w:rsid w:val="6E6B7334"/>
    <w:rsid w:val="6EA939B8"/>
    <w:rsid w:val="702C48A1"/>
    <w:rsid w:val="727D5888"/>
    <w:rsid w:val="73012015"/>
    <w:rsid w:val="7395275D"/>
    <w:rsid w:val="73A068A2"/>
    <w:rsid w:val="75B25F3E"/>
    <w:rsid w:val="765E32DA"/>
    <w:rsid w:val="77964DCB"/>
    <w:rsid w:val="77B86C62"/>
    <w:rsid w:val="77D9530E"/>
    <w:rsid w:val="787B2E57"/>
    <w:rsid w:val="7899684C"/>
    <w:rsid w:val="79517126"/>
    <w:rsid w:val="7B0F1047"/>
    <w:rsid w:val="7B152B01"/>
    <w:rsid w:val="7B827D6C"/>
    <w:rsid w:val="7BB816DF"/>
    <w:rsid w:val="7CFB7AD5"/>
    <w:rsid w:val="7D641B1E"/>
    <w:rsid w:val="7D8A2C07"/>
    <w:rsid w:val="7E486D4A"/>
    <w:rsid w:val="7ECD54A1"/>
    <w:rsid w:val="7F052E8D"/>
    <w:rsid w:val="7F9C1F98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D4CFB"/>
  <w15:docId w15:val="{94564821-824A-4187-ACBF-2BC13D3F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qFormat/>
    <w:rPr>
      <w:color w:val="954F72" w:themeColor="followedHyperlink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gujiganbu21">
    <w:name w:val="gujiganbu21"/>
    <w:basedOn w:val="a0"/>
    <w:qFormat/>
    <w:rPr>
      <w:rFonts w:ascii="ˎ̥" w:hAnsi="ˎ̥" w:hint="default"/>
      <w:sz w:val="23"/>
      <w:szCs w:val="23"/>
    </w:rPr>
  </w:style>
  <w:style w:type="character" w:customStyle="1" w:styleId="ab">
    <w:name w:val="页眉 字符"/>
    <w:basedOn w:val="a0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湖人柯</dc:creator>
  <cp:lastModifiedBy>HH</cp:lastModifiedBy>
  <cp:revision>94</cp:revision>
  <cp:lastPrinted>2024-12-31T08:38:00Z</cp:lastPrinted>
  <dcterms:created xsi:type="dcterms:W3CDTF">2022-08-18T05:07:00Z</dcterms:created>
  <dcterms:modified xsi:type="dcterms:W3CDTF">2024-12-31T09:00:00Z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86384292D5F34EFB9D94DBE3DFACD50B_13</vt:lpwstr>
  </property>
  <property fmtid="{D5CDD505-2E9C-101B-9397-08002B2CF9AE}" pid="4" name="KSOTemplateDocerSaveRecord">
    <vt:lpwstr>eyJoZGlkIjoiY2I0NTkxOWY0MmY2NzA4NWRmNmUyNTVmMjA2YmIwM2QifQ==</vt:lpwstr>
  </property>
</Properties>
</file>