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85" w:tblpY="1473"/>
        <w:tblOverlap w:val="never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771"/>
        <w:gridCol w:w="1275"/>
        <w:gridCol w:w="771"/>
        <w:gridCol w:w="1275"/>
        <w:gridCol w:w="2024"/>
        <w:gridCol w:w="1762"/>
        <w:gridCol w:w="530"/>
        <w:gridCol w:w="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麻江县文化旅游投资开发有限公司见习生应聘登记表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见习岗位：</w:t>
            </w:r>
          </w:p>
        </w:tc>
        <w:tc>
          <w:tcPr>
            <w:tcW w:w="1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    高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    重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7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28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    好</w:t>
            </w:r>
          </w:p>
        </w:tc>
        <w:tc>
          <w:tcPr>
            <w:tcW w:w="23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教育背景</w:t>
            </w: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学校/培训机构</w:t>
            </w:r>
          </w:p>
        </w:tc>
        <w:tc>
          <w:tcPr>
            <w:tcW w:w="1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工作岗位及职务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428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互相关系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799" w:leftChars="190" w:hanging="400" w:hangingChars="2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注：填表人承诺，以上个人信息符合本人真实情况，如公司发现某些信息不符合填表人真实情况，公司将有权采取公司的相关制度予以解聘或相应的处罚！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jZlNmFhYjFmZTc0NGViY2RiZjc3NzU3YzRmOTgifQ=="/>
  </w:docVars>
  <w:rsids>
    <w:rsidRoot w:val="30D016F8"/>
    <w:rsid w:val="03146D4B"/>
    <w:rsid w:val="058E05EF"/>
    <w:rsid w:val="11F41C82"/>
    <w:rsid w:val="1E01649B"/>
    <w:rsid w:val="227C66A5"/>
    <w:rsid w:val="2E0C1292"/>
    <w:rsid w:val="30D016F8"/>
    <w:rsid w:val="314525BE"/>
    <w:rsid w:val="398B57D1"/>
    <w:rsid w:val="3E2D4315"/>
    <w:rsid w:val="6E4E6782"/>
    <w:rsid w:val="7EE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2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2023-06-02T01:41:00Z</dcterms:created>
  <dc:creator>freedom</dc:creator>
  <cp:lastModifiedBy>MJX-WLGS</cp:lastModifiedBy>
  <dcterms:modified xsi:type="dcterms:W3CDTF">2024-05-30T03:26:08Z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EC916D78DEED49A9BCBD0913AC99A81C_13</vt:lpwstr>
  </property>
</Properties>
</file>